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9C" w:rsidRDefault="008A3E9C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4"/>
        <w:gridCol w:w="2025"/>
        <w:gridCol w:w="2325"/>
        <w:gridCol w:w="2126"/>
        <w:gridCol w:w="2268"/>
        <w:gridCol w:w="2410"/>
        <w:gridCol w:w="2552"/>
      </w:tblGrid>
      <w:tr w:rsidR="00876B76" w:rsidTr="00095B8C">
        <w:tc>
          <w:tcPr>
            <w:tcW w:w="15730" w:type="dxa"/>
            <w:gridSpan w:val="7"/>
          </w:tcPr>
          <w:p w:rsidR="00876B76" w:rsidRDefault="00876B76" w:rsidP="00177A71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FA0927" wp14:editId="5A3E01A5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6B76" w:rsidRDefault="00E36D7E" w:rsidP="00876B76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Art and </w:t>
            </w:r>
            <w:r w:rsidRPr="00E36D7E">
              <w:rPr>
                <w:color w:val="7030A0"/>
                <w:sz w:val="40"/>
              </w:rPr>
              <w:t>DT</w:t>
            </w:r>
            <w:r w:rsidR="00131963">
              <w:rPr>
                <w:sz w:val="40"/>
              </w:rPr>
              <w:t xml:space="preserve"> </w:t>
            </w:r>
            <w:r w:rsidR="005D4245">
              <w:rPr>
                <w:sz w:val="40"/>
              </w:rPr>
              <w:t>2023-2025</w:t>
            </w:r>
          </w:p>
          <w:p w:rsidR="001F2A7F" w:rsidRPr="001F2A7F" w:rsidRDefault="005D4245" w:rsidP="001F2A7F">
            <w:pPr>
              <w:rPr>
                <w:sz w:val="18"/>
              </w:rPr>
            </w:pPr>
            <w:r>
              <w:rPr>
                <w:sz w:val="18"/>
              </w:rPr>
              <w:t>Cycle B = 2023-2024 Cycle A= 2024-2025</w:t>
            </w:r>
          </w:p>
        </w:tc>
      </w:tr>
      <w:tr w:rsidR="00876B76" w:rsidRPr="00F25523" w:rsidTr="00095B8C">
        <w:tc>
          <w:tcPr>
            <w:tcW w:w="2024" w:type="dxa"/>
          </w:tcPr>
          <w:p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268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10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552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5D4245" w:rsidRPr="00F25523" w:rsidTr="00095B8C">
        <w:tc>
          <w:tcPr>
            <w:tcW w:w="2024" w:type="dxa"/>
          </w:tcPr>
          <w:p w:rsidR="005D4245" w:rsidRDefault="005D4245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A</w:t>
            </w:r>
          </w:p>
        </w:tc>
        <w:tc>
          <w:tcPr>
            <w:tcW w:w="2025" w:type="dxa"/>
          </w:tcPr>
          <w:p w:rsidR="005D4245" w:rsidRPr="006B6114" w:rsidRDefault="00E65A65" w:rsidP="006B6114">
            <w:pPr>
              <w:jc w:val="center"/>
              <w:rPr>
                <w:rFonts w:eastAsia="Comic Sans MS" w:cstheme="minorHAnsi"/>
                <w:color w:val="333333"/>
                <w:sz w:val="20"/>
                <w:szCs w:val="20"/>
              </w:rPr>
            </w:pPr>
            <w:r w:rsidRPr="006B6114">
              <w:rPr>
                <w:rFonts w:eastAsia="Comic Sans MS" w:cstheme="minorHAnsi"/>
                <w:color w:val="333333"/>
                <w:sz w:val="20"/>
                <w:szCs w:val="20"/>
              </w:rPr>
              <w:t>Giuseppe Arcimboldo’s – food art</w:t>
            </w:r>
          </w:p>
          <w:p w:rsidR="00E65A65" w:rsidRPr="006B6114" w:rsidRDefault="00E65A65" w:rsidP="006B61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6114">
              <w:rPr>
                <w:rFonts w:eastAsia="Comic Sans MS" w:cstheme="minorHAnsi"/>
                <w:color w:val="333333"/>
                <w:sz w:val="20"/>
                <w:szCs w:val="20"/>
              </w:rPr>
              <w:t>Shadow art</w:t>
            </w:r>
          </w:p>
        </w:tc>
        <w:tc>
          <w:tcPr>
            <w:tcW w:w="2325" w:type="dxa"/>
          </w:tcPr>
          <w:p w:rsidR="00E65A65" w:rsidRPr="00E65A65" w:rsidRDefault="00E65A65" w:rsidP="00CF33DC">
            <w:pPr>
              <w:spacing w:after="160" w:line="240" w:lineRule="auto"/>
              <w:jc w:val="center"/>
              <w:rPr>
                <w:rFonts w:eastAsia="Comic Sans MS" w:cstheme="minorHAnsi"/>
                <w:color w:val="333333"/>
                <w:sz w:val="20"/>
                <w:szCs w:val="20"/>
              </w:rPr>
            </w:pPr>
            <w:r w:rsidRPr="00E65A65">
              <w:rPr>
                <w:rFonts w:eastAsia="Comic Sans MS" w:cstheme="minorHAnsi"/>
                <w:color w:val="333333"/>
                <w:sz w:val="20"/>
                <w:szCs w:val="20"/>
              </w:rPr>
              <w:t>Andy Goldsworthy</w:t>
            </w:r>
            <w:r w:rsidRPr="006B6114">
              <w:rPr>
                <w:rFonts w:eastAsia="Comic Sans MS" w:cstheme="minorHAnsi"/>
                <w:color w:val="333333"/>
                <w:sz w:val="20"/>
                <w:szCs w:val="20"/>
              </w:rPr>
              <w:t xml:space="preserve"> -</w:t>
            </w:r>
          </w:p>
          <w:p w:rsidR="005D4245" w:rsidRPr="006B6114" w:rsidRDefault="00E65A65" w:rsidP="00CF33DC">
            <w:pPr>
              <w:spacing w:after="0" w:line="240" w:lineRule="auto"/>
              <w:jc w:val="center"/>
              <w:rPr>
                <w:rFonts w:eastAsia="Comic Sans MS" w:cstheme="minorHAnsi"/>
                <w:color w:val="333333"/>
                <w:sz w:val="20"/>
                <w:szCs w:val="20"/>
              </w:rPr>
            </w:pPr>
            <w:r w:rsidRPr="006B6114">
              <w:rPr>
                <w:rFonts w:eastAsia="Comic Sans MS" w:cstheme="minorHAnsi"/>
                <w:color w:val="333333"/>
                <w:sz w:val="20"/>
                <w:szCs w:val="20"/>
              </w:rPr>
              <w:t>Nature pictures</w:t>
            </w:r>
          </w:p>
          <w:p w:rsidR="00F3051A" w:rsidRPr="006B6114" w:rsidRDefault="00F3051A" w:rsidP="006B6114">
            <w:pPr>
              <w:spacing w:after="0"/>
              <w:jc w:val="center"/>
              <w:rPr>
                <w:rFonts w:eastAsia="Comic Sans MS" w:cstheme="minorHAnsi"/>
                <w:color w:val="333333"/>
                <w:sz w:val="20"/>
                <w:szCs w:val="20"/>
              </w:rPr>
            </w:pPr>
          </w:p>
          <w:p w:rsidR="00F3051A" w:rsidRPr="006B6114" w:rsidRDefault="00F3051A" w:rsidP="006B6114">
            <w:pPr>
              <w:spacing w:after="0"/>
              <w:jc w:val="center"/>
              <w:rPr>
                <w:rFonts w:cstheme="minorHAnsi"/>
                <w:color w:val="7030A0"/>
                <w:sz w:val="20"/>
                <w:szCs w:val="20"/>
              </w:rPr>
            </w:pPr>
            <w:r w:rsidRPr="006B6114">
              <w:rPr>
                <w:rFonts w:eastAsia="Comic Sans MS" w:cstheme="minorHAnsi"/>
                <w:color w:val="333333"/>
                <w:sz w:val="20"/>
                <w:szCs w:val="20"/>
              </w:rPr>
              <w:t>Sculptures</w:t>
            </w:r>
          </w:p>
        </w:tc>
        <w:tc>
          <w:tcPr>
            <w:tcW w:w="2126" w:type="dxa"/>
          </w:tcPr>
          <w:p w:rsidR="00F3051A" w:rsidRPr="006B6114" w:rsidRDefault="00F3051A" w:rsidP="006B6114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051A">
              <w:rPr>
                <w:rFonts w:cstheme="minorHAnsi"/>
                <w:sz w:val="20"/>
                <w:szCs w:val="20"/>
              </w:rPr>
              <w:t>Kandinsky</w:t>
            </w:r>
            <w:r w:rsidR="000B0A52" w:rsidRPr="006B6114">
              <w:rPr>
                <w:rFonts w:cstheme="minorHAnsi"/>
                <w:sz w:val="20"/>
                <w:szCs w:val="20"/>
              </w:rPr>
              <w:t xml:space="preserve"> art</w:t>
            </w:r>
          </w:p>
          <w:p w:rsidR="00F3051A" w:rsidRPr="00F3051A" w:rsidRDefault="00F3051A" w:rsidP="006B6114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114">
              <w:rPr>
                <w:rFonts w:cstheme="minorHAnsi"/>
                <w:sz w:val="20"/>
                <w:szCs w:val="20"/>
              </w:rPr>
              <w:t>Collage</w:t>
            </w:r>
          </w:p>
          <w:p w:rsidR="005D4245" w:rsidRPr="006B6114" w:rsidRDefault="005D4245" w:rsidP="006B6114">
            <w:pPr>
              <w:jc w:val="center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0A52" w:rsidRPr="006B6114" w:rsidRDefault="000B0A52" w:rsidP="006B6114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051A">
              <w:rPr>
                <w:rFonts w:cstheme="minorHAnsi"/>
                <w:sz w:val="20"/>
                <w:szCs w:val="20"/>
              </w:rPr>
              <w:t>Kandinsky</w:t>
            </w:r>
            <w:r w:rsidRPr="006B6114">
              <w:rPr>
                <w:rFonts w:cstheme="minorHAnsi"/>
                <w:sz w:val="20"/>
                <w:szCs w:val="20"/>
              </w:rPr>
              <w:t xml:space="preserve"> </w:t>
            </w:r>
            <w:r w:rsidR="00CF33DC">
              <w:rPr>
                <w:rFonts w:cstheme="minorHAnsi"/>
                <w:sz w:val="20"/>
                <w:szCs w:val="20"/>
              </w:rPr>
              <w:t>art continued</w:t>
            </w:r>
          </w:p>
          <w:p w:rsidR="005D4245" w:rsidRPr="006B6114" w:rsidRDefault="005D4245" w:rsidP="006B61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D4245" w:rsidRPr="006B6114" w:rsidRDefault="006B6114" w:rsidP="006B6114">
            <w:pPr>
              <w:jc w:val="center"/>
              <w:rPr>
                <w:rFonts w:cstheme="minorHAnsi"/>
                <w:color w:val="7030A0"/>
                <w:sz w:val="20"/>
                <w:szCs w:val="20"/>
              </w:rPr>
            </w:pPr>
            <w:r w:rsidRPr="006B6114">
              <w:rPr>
                <w:rFonts w:cstheme="minorHAnsi"/>
                <w:sz w:val="20"/>
                <w:szCs w:val="20"/>
              </w:rPr>
              <w:t>Vincent Van Gogh</w:t>
            </w:r>
          </w:p>
        </w:tc>
        <w:tc>
          <w:tcPr>
            <w:tcW w:w="2552" w:type="dxa"/>
          </w:tcPr>
          <w:p w:rsidR="005D4245" w:rsidRPr="006B6114" w:rsidRDefault="006B6114" w:rsidP="006B61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6114">
              <w:rPr>
                <w:rFonts w:cstheme="minorHAnsi"/>
                <w:sz w:val="20"/>
                <w:szCs w:val="20"/>
              </w:rPr>
              <w:t>Aboriginal dot paintings</w:t>
            </w:r>
          </w:p>
        </w:tc>
      </w:tr>
      <w:tr w:rsidR="005D4245" w:rsidRPr="00F25523" w:rsidTr="00095B8C">
        <w:tc>
          <w:tcPr>
            <w:tcW w:w="2024" w:type="dxa"/>
          </w:tcPr>
          <w:p w:rsidR="005D4245" w:rsidRDefault="005D4245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B</w:t>
            </w:r>
          </w:p>
        </w:tc>
        <w:tc>
          <w:tcPr>
            <w:tcW w:w="2025" w:type="dxa"/>
          </w:tcPr>
          <w:p w:rsidR="005D4245" w:rsidRDefault="001A7904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Self P</w:t>
            </w:r>
            <w:r w:rsidR="007F586A">
              <w:rPr>
                <w:rFonts w:cstheme="minorHAnsi"/>
                <w:sz w:val="20"/>
              </w:rPr>
              <w:t>ortraits</w:t>
            </w:r>
          </w:p>
          <w:p w:rsidR="007F586A" w:rsidRDefault="001A7904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Colour M</w:t>
            </w:r>
            <w:r w:rsidR="007F586A">
              <w:rPr>
                <w:rFonts w:cstheme="minorHAnsi"/>
                <w:sz w:val="20"/>
              </w:rPr>
              <w:t>ixing</w:t>
            </w:r>
          </w:p>
        </w:tc>
        <w:tc>
          <w:tcPr>
            <w:tcW w:w="2325" w:type="dxa"/>
          </w:tcPr>
          <w:p w:rsidR="005D4245" w:rsidRPr="007F586A" w:rsidRDefault="007F586A" w:rsidP="00270C2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7F586A">
              <w:rPr>
                <w:rFonts w:cstheme="minorHAnsi"/>
                <w:sz w:val="20"/>
              </w:rPr>
              <w:t>Festival</w:t>
            </w:r>
            <w:r w:rsidR="00883FD9">
              <w:rPr>
                <w:rFonts w:cstheme="minorHAnsi"/>
                <w:sz w:val="20"/>
              </w:rPr>
              <w:t xml:space="preserve"> &amp; C</w:t>
            </w:r>
            <w:r>
              <w:rPr>
                <w:rFonts w:cstheme="minorHAnsi"/>
                <w:sz w:val="20"/>
              </w:rPr>
              <w:t>elebration</w:t>
            </w:r>
            <w:r w:rsidR="001A7904">
              <w:rPr>
                <w:rFonts w:cstheme="minorHAnsi"/>
                <w:sz w:val="20"/>
              </w:rPr>
              <w:t xml:space="preserve"> Inspired A</w:t>
            </w:r>
            <w:r w:rsidRPr="007F586A">
              <w:rPr>
                <w:rFonts w:cstheme="minorHAnsi"/>
                <w:sz w:val="20"/>
              </w:rPr>
              <w:t xml:space="preserve">rt </w:t>
            </w:r>
          </w:p>
          <w:p w:rsidR="007F586A" w:rsidRPr="007F586A" w:rsidRDefault="007F586A" w:rsidP="007F586A">
            <w:pPr>
              <w:spacing w:after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:rsidR="005D4245" w:rsidRDefault="001A7904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Junk Model R</w:t>
            </w:r>
            <w:r w:rsidR="003F0DBE">
              <w:rPr>
                <w:rFonts w:cstheme="minorHAnsi"/>
                <w:color w:val="7030A0"/>
                <w:sz w:val="20"/>
              </w:rPr>
              <w:t xml:space="preserve">ockets </w:t>
            </w:r>
          </w:p>
          <w:p w:rsidR="003F0DBE" w:rsidRDefault="001A7904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sz w:val="20"/>
              </w:rPr>
              <w:t>Space Inspired A</w:t>
            </w:r>
            <w:r w:rsidR="003F0DBE" w:rsidRPr="003F0DBE">
              <w:rPr>
                <w:rFonts w:cstheme="minorHAnsi"/>
                <w:sz w:val="20"/>
              </w:rPr>
              <w:t>rt</w:t>
            </w:r>
            <w:r w:rsidR="00883FD9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C</w:t>
            </w:r>
            <w:r w:rsidR="00883FD9">
              <w:rPr>
                <w:rFonts w:cstheme="minorHAnsi"/>
                <w:sz w:val="20"/>
              </w:rPr>
              <w:t>ombining</w:t>
            </w:r>
            <w:r>
              <w:rPr>
                <w:rFonts w:cstheme="minorHAnsi"/>
                <w:sz w:val="20"/>
              </w:rPr>
              <w:t xml:space="preserve"> M</w:t>
            </w:r>
            <w:r w:rsidR="00883FD9">
              <w:rPr>
                <w:rFonts w:cstheme="minorHAnsi"/>
                <w:sz w:val="20"/>
              </w:rPr>
              <w:t>edia</w:t>
            </w:r>
          </w:p>
        </w:tc>
        <w:tc>
          <w:tcPr>
            <w:tcW w:w="2268" w:type="dxa"/>
          </w:tcPr>
          <w:p w:rsidR="005D4245" w:rsidRDefault="006C14BB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</w:t>
            </w:r>
            <w:r w:rsidR="00883FD9">
              <w:rPr>
                <w:rFonts w:cstheme="minorHAnsi"/>
                <w:sz w:val="20"/>
              </w:rPr>
              <w:t xml:space="preserve">pring </w:t>
            </w:r>
            <w:r w:rsidR="001A7904">
              <w:rPr>
                <w:rFonts w:cstheme="minorHAnsi"/>
                <w:sz w:val="20"/>
              </w:rPr>
              <w:t>Still Life Drawing/P</w:t>
            </w:r>
            <w:r>
              <w:rPr>
                <w:rFonts w:cstheme="minorHAnsi"/>
                <w:sz w:val="20"/>
              </w:rPr>
              <w:t>ainting</w:t>
            </w:r>
          </w:p>
          <w:p w:rsidR="006C14BB" w:rsidRDefault="001A7904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Junk Model C</w:t>
            </w:r>
            <w:r w:rsidR="006C14BB" w:rsidRPr="006C14BB">
              <w:rPr>
                <w:rFonts w:cstheme="minorHAnsi"/>
                <w:color w:val="7030A0"/>
                <w:sz w:val="20"/>
              </w:rPr>
              <w:t>astles</w:t>
            </w:r>
          </w:p>
        </w:tc>
        <w:tc>
          <w:tcPr>
            <w:tcW w:w="2410" w:type="dxa"/>
          </w:tcPr>
          <w:p w:rsidR="005D4245" w:rsidRDefault="00606B89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606B89">
              <w:rPr>
                <w:rFonts w:cstheme="minorHAnsi"/>
                <w:sz w:val="20"/>
              </w:rPr>
              <w:t>V</w:t>
            </w:r>
            <w:r w:rsidR="001A7904">
              <w:rPr>
                <w:rFonts w:cstheme="minorHAnsi"/>
                <w:sz w:val="20"/>
              </w:rPr>
              <w:t>incent Van Gogh Style P</w:t>
            </w:r>
            <w:r w:rsidRPr="00606B89">
              <w:rPr>
                <w:rFonts w:cstheme="minorHAnsi"/>
                <w:sz w:val="20"/>
              </w:rPr>
              <w:t>ainting</w:t>
            </w:r>
          </w:p>
        </w:tc>
        <w:tc>
          <w:tcPr>
            <w:tcW w:w="2552" w:type="dxa"/>
          </w:tcPr>
          <w:p w:rsidR="005D4245" w:rsidRDefault="001A7904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 Effects Of Tools And M</w:t>
            </w:r>
            <w:r w:rsidR="00BF0164">
              <w:rPr>
                <w:rFonts w:cstheme="minorHAnsi"/>
                <w:sz w:val="20"/>
              </w:rPr>
              <w:t xml:space="preserve">ethods </w:t>
            </w:r>
            <w:r>
              <w:rPr>
                <w:rFonts w:cstheme="minorHAnsi"/>
                <w:sz w:val="20"/>
              </w:rPr>
              <w:t>In A</w:t>
            </w:r>
            <w:r w:rsidR="00BF0164">
              <w:rPr>
                <w:rFonts w:cstheme="minorHAnsi"/>
                <w:sz w:val="20"/>
              </w:rPr>
              <w:t>rt</w:t>
            </w:r>
          </w:p>
          <w:p w:rsidR="00BF0164" w:rsidRDefault="00BF0164" w:rsidP="00EF40FC">
            <w:pPr>
              <w:jc w:val="center"/>
              <w:rPr>
                <w:rFonts w:cstheme="minorHAnsi"/>
                <w:sz w:val="20"/>
              </w:rPr>
            </w:pPr>
            <w:r w:rsidRPr="00BF0164">
              <w:rPr>
                <w:rFonts w:cstheme="minorHAnsi"/>
                <w:color w:val="7030A0"/>
                <w:sz w:val="20"/>
              </w:rPr>
              <w:t>Junk Modelling</w:t>
            </w:r>
          </w:p>
        </w:tc>
      </w:tr>
      <w:tr w:rsidR="00270C2D" w:rsidRPr="00F25523" w:rsidTr="00095B8C">
        <w:tc>
          <w:tcPr>
            <w:tcW w:w="2024" w:type="dxa"/>
          </w:tcPr>
          <w:p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2025" w:type="dxa"/>
          </w:tcPr>
          <w:p w:rsidR="00270C2D" w:rsidRDefault="00E36D7E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Portraits</w:t>
            </w:r>
          </w:p>
          <w:p w:rsidR="00CD77E3" w:rsidRPr="006C0C6A" w:rsidRDefault="009812A8" w:rsidP="009812A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Picasso</w:t>
            </w:r>
          </w:p>
        </w:tc>
        <w:tc>
          <w:tcPr>
            <w:tcW w:w="2325" w:type="dxa"/>
          </w:tcPr>
          <w:p w:rsidR="00270C2D" w:rsidRPr="006C0C6A" w:rsidRDefault="00E36D7E" w:rsidP="00270C2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E36D7E">
              <w:rPr>
                <w:rFonts w:cstheme="minorHAnsi"/>
                <w:color w:val="7030A0"/>
                <w:sz w:val="20"/>
              </w:rPr>
              <w:t>Fabric Faces</w:t>
            </w:r>
          </w:p>
        </w:tc>
        <w:tc>
          <w:tcPr>
            <w:tcW w:w="2126" w:type="dxa"/>
          </w:tcPr>
          <w:p w:rsidR="00270C2D" w:rsidRPr="00E36D7E" w:rsidRDefault="00F9239C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sz w:val="20"/>
              </w:rPr>
              <w:t>Nature Sculptures</w:t>
            </w:r>
            <w:r>
              <w:rPr>
                <w:rFonts w:cstheme="minorHAnsi"/>
                <w:color w:val="7030A0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270C2D" w:rsidRPr="006C0C6A" w:rsidRDefault="00F9239C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Moving Pictures</w:t>
            </w:r>
          </w:p>
        </w:tc>
        <w:tc>
          <w:tcPr>
            <w:tcW w:w="2410" w:type="dxa"/>
          </w:tcPr>
          <w:p w:rsidR="00270C2D" w:rsidRPr="00E36D7E" w:rsidRDefault="00E36D7E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Sensational Salads</w:t>
            </w:r>
          </w:p>
        </w:tc>
        <w:tc>
          <w:tcPr>
            <w:tcW w:w="2552" w:type="dxa"/>
          </w:tcPr>
          <w:p w:rsidR="00270C2D" w:rsidRPr="006C0C6A" w:rsidRDefault="00E36D7E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Landscapes and Cityscapes</w:t>
            </w:r>
          </w:p>
        </w:tc>
      </w:tr>
      <w:tr w:rsidR="00F9239C" w:rsidRPr="00F25523" w:rsidTr="00095B8C">
        <w:tc>
          <w:tcPr>
            <w:tcW w:w="2024" w:type="dxa"/>
          </w:tcPr>
          <w:p w:rsidR="00F9239C" w:rsidRPr="00F25523" w:rsidRDefault="00F9239C" w:rsidP="00F923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2025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Colour Chaos </w:t>
            </w:r>
          </w:p>
        </w:tc>
        <w:tc>
          <w:tcPr>
            <w:tcW w:w="2325" w:type="dxa"/>
          </w:tcPr>
          <w:p w:rsidR="00F9239C" w:rsidRPr="002327EF" w:rsidRDefault="00F9239C" w:rsidP="00F9239C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 xml:space="preserve">Pirate </w:t>
            </w:r>
            <w:proofErr w:type="spellStart"/>
            <w:r>
              <w:rPr>
                <w:rFonts w:cstheme="minorHAnsi"/>
                <w:color w:val="7030A0"/>
                <w:sz w:val="20"/>
              </w:rPr>
              <w:t>Paddys</w:t>
            </w:r>
            <w:proofErr w:type="spellEnd"/>
            <w:r>
              <w:rPr>
                <w:rFonts w:cstheme="minorHAnsi"/>
                <w:color w:val="7030A0"/>
                <w:sz w:val="20"/>
              </w:rPr>
              <w:t xml:space="preserve"> Packed Lunch Problems</w:t>
            </w:r>
          </w:p>
        </w:tc>
        <w:tc>
          <w:tcPr>
            <w:tcW w:w="2126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LS Lowry </w:t>
            </w:r>
          </w:p>
        </w:tc>
        <w:tc>
          <w:tcPr>
            <w:tcW w:w="2268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2327EF">
              <w:rPr>
                <w:rFonts w:cstheme="minorHAnsi"/>
                <w:color w:val="7030A0"/>
                <w:sz w:val="20"/>
              </w:rPr>
              <w:t>Dips and Dippers</w:t>
            </w:r>
          </w:p>
        </w:tc>
        <w:tc>
          <w:tcPr>
            <w:tcW w:w="2410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2327EF">
              <w:rPr>
                <w:rFonts w:cstheme="minorHAnsi"/>
                <w:color w:val="7030A0"/>
                <w:sz w:val="20"/>
              </w:rPr>
              <w:t xml:space="preserve">Fabric Bunting  </w:t>
            </w:r>
          </w:p>
        </w:tc>
        <w:tc>
          <w:tcPr>
            <w:tcW w:w="2552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Miro</w:t>
            </w:r>
          </w:p>
        </w:tc>
      </w:tr>
      <w:tr w:rsidR="00F9239C" w:rsidRPr="00F25523" w:rsidTr="00095B8C">
        <w:tc>
          <w:tcPr>
            <w:tcW w:w="2024" w:type="dxa"/>
          </w:tcPr>
          <w:p w:rsidR="00F9239C" w:rsidRPr="00F25523" w:rsidRDefault="00F9239C" w:rsidP="00F923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2025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Autumn Art</w:t>
            </w:r>
          </w:p>
        </w:tc>
        <w:tc>
          <w:tcPr>
            <w:tcW w:w="2325" w:type="dxa"/>
          </w:tcPr>
          <w:p w:rsidR="00F9239C" w:rsidRPr="007C336C" w:rsidRDefault="00F9239C" w:rsidP="00F9239C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7C336C">
              <w:rPr>
                <w:rFonts w:cstheme="minorHAnsi"/>
                <w:color w:val="7030A0"/>
                <w:sz w:val="20"/>
              </w:rPr>
              <w:t>Battery operated Light</w:t>
            </w:r>
          </w:p>
        </w:tc>
        <w:tc>
          <w:tcPr>
            <w:tcW w:w="2126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European Art and Artists</w:t>
            </w:r>
          </w:p>
        </w:tc>
        <w:tc>
          <w:tcPr>
            <w:tcW w:w="2268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7C336C">
              <w:rPr>
                <w:rFonts w:cstheme="minorHAnsi"/>
                <w:color w:val="7030A0"/>
                <w:sz w:val="20"/>
              </w:rPr>
              <w:t>Edible Garden</w:t>
            </w:r>
          </w:p>
        </w:tc>
        <w:tc>
          <w:tcPr>
            <w:tcW w:w="2410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Bodies</w:t>
            </w:r>
          </w:p>
        </w:tc>
        <w:tc>
          <w:tcPr>
            <w:tcW w:w="2552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bookmarkStart w:id="0" w:name="_GoBack"/>
            <w:bookmarkEnd w:id="0"/>
            <w:r w:rsidRPr="007C336C">
              <w:rPr>
                <w:rFonts w:cstheme="minorHAnsi"/>
                <w:color w:val="7030A0"/>
                <w:sz w:val="20"/>
              </w:rPr>
              <w:t>Juggling Balls</w:t>
            </w:r>
          </w:p>
        </w:tc>
      </w:tr>
      <w:tr w:rsidR="00F9239C" w:rsidRPr="00F25523" w:rsidTr="00095B8C">
        <w:tc>
          <w:tcPr>
            <w:tcW w:w="2024" w:type="dxa"/>
          </w:tcPr>
          <w:p w:rsidR="00F9239C" w:rsidRPr="00F25523" w:rsidRDefault="00F9239C" w:rsidP="00F923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2025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British Art</w:t>
            </w:r>
          </w:p>
        </w:tc>
        <w:tc>
          <w:tcPr>
            <w:tcW w:w="2325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Egyptian Art</w:t>
            </w:r>
            <w:r w:rsidRPr="007C336C">
              <w:rPr>
                <w:rFonts w:cstheme="minorHAnsi"/>
                <w:color w:val="7030A0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Insects</w:t>
            </w:r>
          </w:p>
        </w:tc>
        <w:tc>
          <w:tcPr>
            <w:tcW w:w="2268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7C336C">
              <w:rPr>
                <w:rFonts w:cstheme="minorHAnsi"/>
                <w:color w:val="7030A0"/>
                <w:sz w:val="20"/>
              </w:rPr>
              <w:t>Great British Bread Off</w:t>
            </w:r>
          </w:p>
        </w:tc>
        <w:tc>
          <w:tcPr>
            <w:tcW w:w="2410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A77D54">
              <w:rPr>
                <w:rFonts w:cstheme="minorHAnsi"/>
                <w:color w:val="7030A0"/>
                <w:sz w:val="20"/>
              </w:rPr>
              <w:t>Mechanical Posters</w:t>
            </w:r>
          </w:p>
        </w:tc>
        <w:tc>
          <w:tcPr>
            <w:tcW w:w="2552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Fruit and Vegetables</w:t>
            </w:r>
          </w:p>
        </w:tc>
      </w:tr>
      <w:tr w:rsidR="00F9239C" w:rsidRPr="00F25523" w:rsidTr="00E36D7E">
        <w:tc>
          <w:tcPr>
            <w:tcW w:w="2024" w:type="dxa"/>
          </w:tcPr>
          <w:p w:rsidR="00F9239C" w:rsidRPr="00F25523" w:rsidRDefault="00F9239C" w:rsidP="00F923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2025" w:type="dxa"/>
          </w:tcPr>
          <w:p w:rsidR="00F9239C" w:rsidRPr="00CD77E3" w:rsidRDefault="00F9239C" w:rsidP="00F9239C">
            <w:pPr>
              <w:jc w:val="center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sz w:val="20"/>
              </w:rPr>
              <w:t xml:space="preserve">WW2 </w:t>
            </w:r>
          </w:p>
          <w:p w:rsidR="00F9239C" w:rsidRPr="00CD77E3" w:rsidRDefault="00F9239C" w:rsidP="00F9239C">
            <w:pPr>
              <w:jc w:val="center"/>
              <w:rPr>
                <w:rFonts w:cstheme="minorHAnsi"/>
                <w:i/>
                <w:sz w:val="20"/>
              </w:rPr>
            </w:pPr>
          </w:p>
        </w:tc>
        <w:tc>
          <w:tcPr>
            <w:tcW w:w="2325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A77D54">
              <w:rPr>
                <w:rFonts w:cstheme="minorHAnsi"/>
                <w:color w:val="7030A0"/>
                <w:sz w:val="20"/>
              </w:rPr>
              <w:t>Global Food</w:t>
            </w:r>
          </w:p>
        </w:tc>
        <w:tc>
          <w:tcPr>
            <w:tcW w:w="2126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 xml:space="preserve">Greek Pottery </w:t>
            </w:r>
          </w:p>
        </w:tc>
        <w:tc>
          <w:tcPr>
            <w:tcW w:w="2268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 Seaside</w:t>
            </w:r>
          </w:p>
        </w:tc>
        <w:tc>
          <w:tcPr>
            <w:tcW w:w="2410" w:type="dxa"/>
          </w:tcPr>
          <w:p w:rsidR="00F9239C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African Inspired Art</w:t>
            </w:r>
          </w:p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CD77E3">
              <w:rPr>
                <w:rFonts w:cstheme="minorHAnsi"/>
                <w:i/>
                <w:sz w:val="20"/>
              </w:rPr>
              <w:t>Esther Mahlangu</w:t>
            </w:r>
          </w:p>
        </w:tc>
        <w:tc>
          <w:tcPr>
            <w:tcW w:w="2552" w:type="dxa"/>
          </w:tcPr>
          <w:p w:rsidR="00F9239C" w:rsidRPr="00347EDA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347EDA">
              <w:rPr>
                <w:rFonts w:cstheme="minorHAnsi"/>
                <w:sz w:val="20"/>
              </w:rPr>
              <w:t>Wildlife Birds</w:t>
            </w:r>
          </w:p>
        </w:tc>
      </w:tr>
      <w:tr w:rsidR="00F9239C" w:rsidRPr="00F25523" w:rsidTr="00E36D7E">
        <w:tc>
          <w:tcPr>
            <w:tcW w:w="2024" w:type="dxa"/>
          </w:tcPr>
          <w:p w:rsidR="00F9239C" w:rsidRPr="00F25523" w:rsidRDefault="00F9239C" w:rsidP="00F923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2025" w:type="dxa"/>
          </w:tcPr>
          <w:p w:rsidR="00F9239C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Plants and Flowers</w:t>
            </w:r>
          </w:p>
          <w:p w:rsidR="00F9239C" w:rsidRPr="00CD77E3" w:rsidRDefault="00F9239C" w:rsidP="00F9239C">
            <w:pPr>
              <w:jc w:val="center"/>
              <w:rPr>
                <w:rFonts w:cstheme="minorHAnsi"/>
                <w:i/>
                <w:sz w:val="20"/>
              </w:rPr>
            </w:pPr>
            <w:r w:rsidRPr="00CD77E3">
              <w:rPr>
                <w:rFonts w:cstheme="minorHAnsi"/>
                <w:i/>
                <w:sz w:val="20"/>
              </w:rPr>
              <w:t>Vincent Van Gogh</w:t>
            </w:r>
          </w:p>
        </w:tc>
        <w:tc>
          <w:tcPr>
            <w:tcW w:w="2325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A77D54">
              <w:rPr>
                <w:rFonts w:cstheme="minorHAnsi"/>
                <w:color w:val="7030A0"/>
                <w:sz w:val="20"/>
              </w:rPr>
              <w:t>Automata Animals</w:t>
            </w:r>
          </w:p>
        </w:tc>
        <w:tc>
          <w:tcPr>
            <w:tcW w:w="2126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South and Central American Art</w:t>
            </w:r>
          </w:p>
        </w:tc>
        <w:tc>
          <w:tcPr>
            <w:tcW w:w="2268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Monet Watercolour</w:t>
            </w:r>
          </w:p>
        </w:tc>
        <w:tc>
          <w:tcPr>
            <w:tcW w:w="2410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347EDA">
              <w:rPr>
                <w:rFonts w:cstheme="minorHAnsi"/>
                <w:color w:val="7030A0"/>
                <w:sz w:val="20"/>
              </w:rPr>
              <w:t>Mar</w:t>
            </w:r>
            <w:r>
              <w:rPr>
                <w:rFonts w:cstheme="minorHAnsi"/>
                <w:color w:val="7030A0"/>
                <w:sz w:val="20"/>
              </w:rPr>
              <w:t>v</w:t>
            </w:r>
            <w:r w:rsidRPr="00347EDA">
              <w:rPr>
                <w:rFonts w:cstheme="minorHAnsi"/>
                <w:color w:val="7030A0"/>
                <w:sz w:val="20"/>
              </w:rPr>
              <w:t>ellous Structures</w:t>
            </w:r>
          </w:p>
        </w:tc>
        <w:tc>
          <w:tcPr>
            <w:tcW w:w="2552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Mid-Century Art</w:t>
            </w:r>
          </w:p>
        </w:tc>
      </w:tr>
    </w:tbl>
    <w:p w:rsidR="00876B76" w:rsidRDefault="00876B76" w:rsidP="007C336C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76"/>
    <w:rsid w:val="00036794"/>
    <w:rsid w:val="00071139"/>
    <w:rsid w:val="00095B8C"/>
    <w:rsid w:val="000B0A52"/>
    <w:rsid w:val="000E6426"/>
    <w:rsid w:val="00131963"/>
    <w:rsid w:val="00131D19"/>
    <w:rsid w:val="00142850"/>
    <w:rsid w:val="00156C7C"/>
    <w:rsid w:val="001A7904"/>
    <w:rsid w:val="001F2A7F"/>
    <w:rsid w:val="002327EF"/>
    <w:rsid w:val="0024080F"/>
    <w:rsid w:val="00270C2D"/>
    <w:rsid w:val="002A7E86"/>
    <w:rsid w:val="002C5C7A"/>
    <w:rsid w:val="00331F4E"/>
    <w:rsid w:val="003459E4"/>
    <w:rsid w:val="00347EDA"/>
    <w:rsid w:val="003B5829"/>
    <w:rsid w:val="003E19FE"/>
    <w:rsid w:val="003F0514"/>
    <w:rsid w:val="003F0DBE"/>
    <w:rsid w:val="0042649F"/>
    <w:rsid w:val="005271B9"/>
    <w:rsid w:val="00560C2C"/>
    <w:rsid w:val="0056267F"/>
    <w:rsid w:val="005A006B"/>
    <w:rsid w:val="005A7FDA"/>
    <w:rsid w:val="005D4245"/>
    <w:rsid w:val="005E5A46"/>
    <w:rsid w:val="00601A75"/>
    <w:rsid w:val="00606408"/>
    <w:rsid w:val="00606B89"/>
    <w:rsid w:val="0063764F"/>
    <w:rsid w:val="006626D4"/>
    <w:rsid w:val="006B6114"/>
    <w:rsid w:val="006C0C6A"/>
    <w:rsid w:val="006C14BB"/>
    <w:rsid w:val="006F5732"/>
    <w:rsid w:val="00794A6C"/>
    <w:rsid w:val="007C336C"/>
    <w:rsid w:val="007F586A"/>
    <w:rsid w:val="00876B76"/>
    <w:rsid w:val="00883FD9"/>
    <w:rsid w:val="008A3E9C"/>
    <w:rsid w:val="009203BF"/>
    <w:rsid w:val="00926031"/>
    <w:rsid w:val="00934E3F"/>
    <w:rsid w:val="009812A8"/>
    <w:rsid w:val="009B4268"/>
    <w:rsid w:val="009D0C3A"/>
    <w:rsid w:val="009E236B"/>
    <w:rsid w:val="00A77D54"/>
    <w:rsid w:val="00BA7935"/>
    <w:rsid w:val="00BF0164"/>
    <w:rsid w:val="00CD77E3"/>
    <w:rsid w:val="00CF33DC"/>
    <w:rsid w:val="00D24295"/>
    <w:rsid w:val="00D514DA"/>
    <w:rsid w:val="00D52F96"/>
    <w:rsid w:val="00D5652A"/>
    <w:rsid w:val="00E342E3"/>
    <w:rsid w:val="00E36D7E"/>
    <w:rsid w:val="00E571F9"/>
    <w:rsid w:val="00E65A65"/>
    <w:rsid w:val="00EF40FC"/>
    <w:rsid w:val="00F06928"/>
    <w:rsid w:val="00F3051A"/>
    <w:rsid w:val="00F65728"/>
    <w:rsid w:val="00F9239C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25D7-E889-4F08-91EB-316355CA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Debbie Groom</cp:lastModifiedBy>
  <cp:revision>4</cp:revision>
  <cp:lastPrinted>2021-07-20T10:36:00Z</cp:lastPrinted>
  <dcterms:created xsi:type="dcterms:W3CDTF">2024-03-06T13:42:00Z</dcterms:created>
  <dcterms:modified xsi:type="dcterms:W3CDTF">2024-09-05T10:41:00Z</dcterms:modified>
</cp:coreProperties>
</file>