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FCA502" w14:textId="77777777" w:rsidR="00F432C7" w:rsidRPr="00890FB0" w:rsidRDefault="004E7D9E" w:rsidP="00F34E18">
      <w:pPr>
        <w:pStyle w:val="BodyText"/>
        <w:spacing w:before="4"/>
        <w:ind w:left="426"/>
        <w:rPr>
          <w:rFonts w:asciiTheme="minorHAnsi" w:hAnsiTheme="minorHAnsi" w:cstheme="minorHAnsi"/>
          <w:sz w:val="22"/>
          <w:szCs w:val="22"/>
        </w:rPr>
      </w:pPr>
      <w:r w:rsidRPr="00890FB0">
        <w:rPr>
          <w:rFonts w:asciiTheme="minorHAnsi" w:hAnsiTheme="minorHAnsi" w:cstheme="minorHAnsi"/>
          <w:noProof/>
          <w:sz w:val="22"/>
          <w:szCs w:val="22"/>
          <w:lang w:val="en-GB" w:eastAsia="en-GB"/>
        </w:rPr>
        <w:drawing>
          <wp:anchor distT="0" distB="0" distL="114300" distR="114300" simplePos="0" relativeHeight="251658240" behindDoc="1" locked="0" layoutInCell="1" allowOverlap="1" wp14:anchorId="571D9EAE" wp14:editId="265D4DE2">
            <wp:simplePos x="0" y="0"/>
            <wp:positionH relativeFrom="column">
              <wp:posOffset>2869565</wp:posOffset>
            </wp:positionH>
            <wp:positionV relativeFrom="paragraph">
              <wp:posOffset>848995</wp:posOffset>
            </wp:positionV>
            <wp:extent cx="2097405" cy="1993265"/>
            <wp:effectExtent l="0" t="0" r="0" b="6985"/>
            <wp:wrapTight wrapText="bothSides">
              <wp:wrapPolygon edited="0">
                <wp:start x="0" y="0"/>
                <wp:lineTo x="0" y="21469"/>
                <wp:lineTo x="21384" y="21469"/>
                <wp:lineTo x="21384"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97405" cy="19932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52FA1E" w14:textId="77777777" w:rsidR="00F432C7" w:rsidRPr="00890FB0" w:rsidRDefault="00F432C7" w:rsidP="00F34E18">
      <w:pPr>
        <w:pStyle w:val="BodyText"/>
        <w:ind w:left="426"/>
        <w:rPr>
          <w:rFonts w:asciiTheme="minorHAnsi" w:hAnsiTheme="minorHAnsi" w:cstheme="minorHAnsi"/>
          <w:sz w:val="22"/>
          <w:szCs w:val="22"/>
        </w:rPr>
      </w:pPr>
    </w:p>
    <w:p w14:paraId="50523A2C" w14:textId="77777777" w:rsidR="00F432C7" w:rsidRPr="00890FB0" w:rsidRDefault="00F432C7" w:rsidP="00F34E18">
      <w:pPr>
        <w:pStyle w:val="BodyText"/>
        <w:spacing w:before="4"/>
        <w:ind w:left="426"/>
        <w:rPr>
          <w:rFonts w:asciiTheme="minorHAnsi" w:hAnsiTheme="minorHAnsi" w:cstheme="minorHAnsi"/>
          <w:sz w:val="22"/>
          <w:szCs w:val="22"/>
        </w:rPr>
      </w:pPr>
    </w:p>
    <w:p w14:paraId="7D8E8BC3" w14:textId="77777777" w:rsidR="00F432C7" w:rsidRPr="00890FB0" w:rsidRDefault="00F432C7" w:rsidP="00F34E18">
      <w:pPr>
        <w:pStyle w:val="BodyText"/>
        <w:ind w:left="426"/>
        <w:rPr>
          <w:rFonts w:asciiTheme="minorHAnsi" w:hAnsiTheme="minorHAnsi" w:cstheme="minorHAnsi"/>
          <w:b/>
          <w:sz w:val="22"/>
          <w:szCs w:val="22"/>
        </w:rPr>
      </w:pPr>
    </w:p>
    <w:p w14:paraId="6094B99D" w14:textId="77777777" w:rsidR="00F432C7" w:rsidRPr="00890FB0" w:rsidRDefault="00F432C7" w:rsidP="00F34E18">
      <w:pPr>
        <w:pStyle w:val="BodyText"/>
        <w:ind w:left="426"/>
        <w:rPr>
          <w:rFonts w:asciiTheme="minorHAnsi" w:hAnsiTheme="minorHAnsi" w:cstheme="minorHAnsi"/>
          <w:b/>
          <w:sz w:val="22"/>
          <w:szCs w:val="22"/>
        </w:rPr>
      </w:pPr>
    </w:p>
    <w:p w14:paraId="44A1ACF4" w14:textId="77777777" w:rsidR="00F432C7" w:rsidRPr="00890FB0" w:rsidRDefault="00F432C7" w:rsidP="00F34E18">
      <w:pPr>
        <w:pStyle w:val="BodyText"/>
        <w:spacing w:before="5"/>
        <w:ind w:left="426"/>
        <w:rPr>
          <w:rFonts w:asciiTheme="minorHAnsi" w:hAnsiTheme="minorHAnsi" w:cstheme="minorHAnsi"/>
          <w:b/>
          <w:sz w:val="22"/>
          <w:szCs w:val="22"/>
        </w:rPr>
      </w:pPr>
    </w:p>
    <w:p w14:paraId="0974DC38" w14:textId="77777777" w:rsidR="004E7D9E" w:rsidRPr="00890FB0" w:rsidRDefault="004E7D9E" w:rsidP="00F34E18">
      <w:pPr>
        <w:pStyle w:val="BodyText"/>
        <w:spacing w:before="5"/>
        <w:ind w:left="426"/>
        <w:rPr>
          <w:rFonts w:asciiTheme="minorHAnsi" w:hAnsiTheme="minorHAnsi" w:cstheme="minorHAnsi"/>
          <w:b/>
          <w:sz w:val="22"/>
          <w:szCs w:val="22"/>
        </w:rPr>
      </w:pPr>
    </w:p>
    <w:p w14:paraId="63310012" w14:textId="77777777" w:rsidR="004E7D9E" w:rsidRPr="00890FB0" w:rsidRDefault="004E7D9E" w:rsidP="00F34E18">
      <w:pPr>
        <w:pStyle w:val="BodyText"/>
        <w:spacing w:before="5"/>
        <w:ind w:left="426"/>
        <w:rPr>
          <w:rFonts w:asciiTheme="minorHAnsi" w:hAnsiTheme="minorHAnsi" w:cstheme="minorHAnsi"/>
          <w:b/>
          <w:sz w:val="22"/>
          <w:szCs w:val="22"/>
        </w:rPr>
      </w:pPr>
    </w:p>
    <w:p w14:paraId="69DCA76D" w14:textId="77777777" w:rsidR="004E7D9E" w:rsidRPr="00890FB0" w:rsidRDefault="004E7D9E" w:rsidP="00F34E18">
      <w:pPr>
        <w:pStyle w:val="BodyText"/>
        <w:spacing w:before="5"/>
        <w:ind w:left="426"/>
        <w:rPr>
          <w:rFonts w:asciiTheme="minorHAnsi" w:hAnsiTheme="minorHAnsi" w:cstheme="minorHAnsi"/>
          <w:b/>
          <w:sz w:val="22"/>
          <w:szCs w:val="22"/>
        </w:rPr>
      </w:pPr>
    </w:p>
    <w:p w14:paraId="510FE839" w14:textId="51AE5359" w:rsidR="004E7D9E" w:rsidRPr="00890FB0" w:rsidRDefault="004E7D9E" w:rsidP="00F34E18">
      <w:pPr>
        <w:pStyle w:val="BodyText"/>
        <w:spacing w:before="5"/>
        <w:ind w:left="426"/>
        <w:rPr>
          <w:rFonts w:asciiTheme="minorHAnsi" w:hAnsiTheme="minorHAnsi" w:cstheme="minorHAnsi"/>
          <w:b/>
          <w:sz w:val="22"/>
          <w:szCs w:val="22"/>
        </w:rPr>
      </w:pPr>
    </w:p>
    <w:p w14:paraId="27C0709C" w14:textId="2124E13F" w:rsidR="00751646" w:rsidRPr="00890FB0" w:rsidRDefault="00751646" w:rsidP="00F34E18">
      <w:pPr>
        <w:pStyle w:val="BodyText"/>
        <w:spacing w:before="5"/>
        <w:ind w:left="426"/>
        <w:rPr>
          <w:rFonts w:asciiTheme="minorHAnsi" w:hAnsiTheme="minorHAnsi" w:cstheme="minorHAnsi"/>
          <w:b/>
          <w:sz w:val="22"/>
          <w:szCs w:val="22"/>
        </w:rPr>
      </w:pPr>
    </w:p>
    <w:p w14:paraId="1EE1F37F" w14:textId="77777777" w:rsidR="00751646" w:rsidRPr="00890FB0" w:rsidRDefault="00751646" w:rsidP="00F34E18">
      <w:pPr>
        <w:pStyle w:val="BodyText"/>
        <w:spacing w:before="5"/>
        <w:ind w:left="426"/>
        <w:rPr>
          <w:rFonts w:asciiTheme="minorHAnsi" w:hAnsiTheme="minorHAnsi" w:cstheme="minorHAnsi"/>
          <w:b/>
          <w:sz w:val="22"/>
          <w:szCs w:val="22"/>
        </w:rPr>
      </w:pPr>
    </w:p>
    <w:p w14:paraId="6D76922D" w14:textId="77777777" w:rsidR="00890FB0" w:rsidRDefault="00890FB0" w:rsidP="00F34E18">
      <w:pPr>
        <w:pStyle w:val="Title"/>
        <w:ind w:left="426"/>
        <w:rPr>
          <w:rFonts w:asciiTheme="minorHAnsi" w:hAnsiTheme="minorHAnsi" w:cstheme="minorHAnsi"/>
          <w:w w:val="115"/>
          <w:szCs w:val="22"/>
        </w:rPr>
      </w:pPr>
    </w:p>
    <w:p w14:paraId="47F4AB86" w14:textId="77777777" w:rsidR="00890FB0" w:rsidRDefault="00890FB0" w:rsidP="00F34E18">
      <w:pPr>
        <w:pStyle w:val="Title"/>
        <w:ind w:left="426"/>
        <w:rPr>
          <w:rFonts w:asciiTheme="minorHAnsi" w:hAnsiTheme="minorHAnsi" w:cstheme="minorHAnsi"/>
          <w:w w:val="115"/>
          <w:szCs w:val="22"/>
        </w:rPr>
      </w:pPr>
    </w:p>
    <w:p w14:paraId="6A4CB490" w14:textId="78D2BEF5" w:rsidR="00F432C7" w:rsidRPr="00890FB0" w:rsidRDefault="009174E6" w:rsidP="00F34E18">
      <w:pPr>
        <w:pStyle w:val="Title"/>
        <w:ind w:left="426"/>
        <w:rPr>
          <w:rFonts w:asciiTheme="minorHAnsi" w:hAnsiTheme="minorHAnsi" w:cstheme="minorHAnsi"/>
          <w:szCs w:val="22"/>
        </w:rPr>
      </w:pPr>
      <w:r w:rsidRPr="00890FB0">
        <w:rPr>
          <w:rFonts w:asciiTheme="minorHAnsi" w:hAnsiTheme="minorHAnsi" w:cstheme="minorHAnsi"/>
          <w:w w:val="115"/>
          <w:szCs w:val="22"/>
        </w:rPr>
        <w:t>SEND</w:t>
      </w:r>
      <w:r w:rsidRPr="00890FB0">
        <w:rPr>
          <w:rFonts w:asciiTheme="minorHAnsi" w:hAnsiTheme="minorHAnsi" w:cstheme="minorHAnsi"/>
          <w:spacing w:val="63"/>
          <w:w w:val="115"/>
          <w:szCs w:val="22"/>
        </w:rPr>
        <w:t xml:space="preserve"> </w:t>
      </w:r>
      <w:r w:rsidRPr="00890FB0">
        <w:rPr>
          <w:rFonts w:asciiTheme="minorHAnsi" w:hAnsiTheme="minorHAnsi" w:cstheme="minorHAnsi"/>
          <w:spacing w:val="-2"/>
          <w:w w:val="115"/>
          <w:szCs w:val="22"/>
        </w:rPr>
        <w:t>Policy</w:t>
      </w:r>
    </w:p>
    <w:p w14:paraId="1BB7DAB2" w14:textId="77777777" w:rsidR="00F432C7" w:rsidRPr="00890FB0" w:rsidRDefault="009174E6" w:rsidP="00F34E18">
      <w:pPr>
        <w:spacing w:before="3"/>
        <w:ind w:left="426" w:right="261"/>
        <w:jc w:val="center"/>
        <w:rPr>
          <w:rFonts w:asciiTheme="minorHAnsi" w:hAnsiTheme="minorHAnsi" w:cstheme="minorHAnsi"/>
          <w:sz w:val="56"/>
        </w:rPr>
      </w:pPr>
      <w:r w:rsidRPr="00890FB0">
        <w:rPr>
          <w:rFonts w:asciiTheme="minorHAnsi" w:hAnsiTheme="minorHAnsi" w:cstheme="minorHAnsi"/>
          <w:sz w:val="56"/>
        </w:rPr>
        <w:t>Special</w:t>
      </w:r>
      <w:r w:rsidRPr="00890FB0">
        <w:rPr>
          <w:rFonts w:asciiTheme="minorHAnsi" w:hAnsiTheme="minorHAnsi" w:cstheme="minorHAnsi"/>
          <w:spacing w:val="1"/>
          <w:sz w:val="56"/>
        </w:rPr>
        <w:t xml:space="preserve"> </w:t>
      </w:r>
      <w:r w:rsidRPr="00890FB0">
        <w:rPr>
          <w:rFonts w:asciiTheme="minorHAnsi" w:hAnsiTheme="minorHAnsi" w:cstheme="minorHAnsi"/>
          <w:sz w:val="56"/>
        </w:rPr>
        <w:t>Educational</w:t>
      </w:r>
      <w:r w:rsidRPr="00890FB0">
        <w:rPr>
          <w:rFonts w:asciiTheme="minorHAnsi" w:hAnsiTheme="minorHAnsi" w:cstheme="minorHAnsi"/>
          <w:spacing w:val="1"/>
          <w:sz w:val="56"/>
        </w:rPr>
        <w:t xml:space="preserve"> </w:t>
      </w:r>
      <w:r w:rsidRPr="00890FB0">
        <w:rPr>
          <w:rFonts w:asciiTheme="minorHAnsi" w:hAnsiTheme="minorHAnsi" w:cstheme="minorHAnsi"/>
          <w:sz w:val="56"/>
        </w:rPr>
        <w:t>Needs</w:t>
      </w:r>
      <w:r w:rsidRPr="00890FB0">
        <w:rPr>
          <w:rFonts w:asciiTheme="minorHAnsi" w:hAnsiTheme="minorHAnsi" w:cstheme="minorHAnsi"/>
          <w:spacing w:val="2"/>
          <w:sz w:val="56"/>
        </w:rPr>
        <w:t xml:space="preserve"> </w:t>
      </w:r>
      <w:r w:rsidRPr="00890FB0">
        <w:rPr>
          <w:rFonts w:asciiTheme="minorHAnsi" w:hAnsiTheme="minorHAnsi" w:cstheme="minorHAnsi"/>
          <w:sz w:val="56"/>
        </w:rPr>
        <w:t>and</w:t>
      </w:r>
      <w:r w:rsidRPr="00890FB0">
        <w:rPr>
          <w:rFonts w:asciiTheme="minorHAnsi" w:hAnsiTheme="minorHAnsi" w:cstheme="minorHAnsi"/>
          <w:spacing w:val="-1"/>
          <w:sz w:val="56"/>
        </w:rPr>
        <w:t xml:space="preserve"> </w:t>
      </w:r>
      <w:r w:rsidRPr="00890FB0">
        <w:rPr>
          <w:rFonts w:asciiTheme="minorHAnsi" w:hAnsiTheme="minorHAnsi" w:cstheme="minorHAnsi"/>
          <w:spacing w:val="-2"/>
          <w:sz w:val="56"/>
        </w:rPr>
        <w:t>Disability</w:t>
      </w:r>
    </w:p>
    <w:p w14:paraId="774DA518" w14:textId="77777777" w:rsidR="00F432C7" w:rsidRPr="00890FB0" w:rsidRDefault="00F432C7" w:rsidP="00F34E18">
      <w:pPr>
        <w:pStyle w:val="BodyText"/>
        <w:ind w:left="426"/>
        <w:rPr>
          <w:rFonts w:asciiTheme="minorHAnsi" w:hAnsiTheme="minorHAnsi" w:cstheme="minorHAnsi"/>
          <w:sz w:val="56"/>
          <w:szCs w:val="22"/>
        </w:rPr>
      </w:pPr>
    </w:p>
    <w:p w14:paraId="78C38007" w14:textId="77777777" w:rsidR="00F432C7" w:rsidRPr="00890FB0" w:rsidRDefault="00F432C7" w:rsidP="00F34E18">
      <w:pPr>
        <w:pStyle w:val="BodyText"/>
        <w:ind w:left="426"/>
        <w:rPr>
          <w:rFonts w:asciiTheme="minorHAnsi" w:hAnsiTheme="minorHAnsi" w:cstheme="minorHAnsi"/>
          <w:sz w:val="56"/>
          <w:szCs w:val="22"/>
        </w:rPr>
      </w:pPr>
    </w:p>
    <w:p w14:paraId="7F13858C" w14:textId="2C213725" w:rsidR="00F432C7" w:rsidRPr="00890FB0" w:rsidRDefault="00F432C7" w:rsidP="00F34E18">
      <w:pPr>
        <w:pStyle w:val="BodyText"/>
        <w:ind w:left="426"/>
        <w:rPr>
          <w:rFonts w:asciiTheme="minorHAnsi" w:hAnsiTheme="minorHAnsi" w:cstheme="minorHAnsi"/>
          <w:sz w:val="56"/>
          <w:szCs w:val="22"/>
        </w:rPr>
      </w:pPr>
    </w:p>
    <w:p w14:paraId="114D593E" w14:textId="253AE9F3" w:rsidR="00751646" w:rsidRPr="00890FB0" w:rsidRDefault="00751646" w:rsidP="00F34E18">
      <w:pPr>
        <w:pStyle w:val="BodyText"/>
        <w:ind w:left="426"/>
        <w:rPr>
          <w:rFonts w:asciiTheme="minorHAnsi" w:hAnsiTheme="minorHAnsi" w:cstheme="minorHAnsi"/>
          <w:sz w:val="56"/>
          <w:szCs w:val="22"/>
        </w:rPr>
      </w:pPr>
      <w:bookmarkStart w:id="0" w:name="_GoBack"/>
      <w:bookmarkEnd w:id="0"/>
    </w:p>
    <w:p w14:paraId="602DCCCB" w14:textId="57DCB0DC" w:rsidR="00751646" w:rsidRPr="00890FB0" w:rsidRDefault="00751646" w:rsidP="00F34E18">
      <w:pPr>
        <w:pStyle w:val="BodyText"/>
        <w:ind w:left="426"/>
        <w:rPr>
          <w:rFonts w:asciiTheme="minorHAnsi" w:hAnsiTheme="minorHAnsi" w:cstheme="minorHAnsi"/>
          <w:sz w:val="56"/>
          <w:szCs w:val="22"/>
        </w:rPr>
      </w:pPr>
    </w:p>
    <w:p w14:paraId="4879C2E2" w14:textId="77777777" w:rsidR="00751646" w:rsidRPr="00890FB0" w:rsidRDefault="00751646" w:rsidP="00F34E18">
      <w:pPr>
        <w:pStyle w:val="BodyText"/>
        <w:ind w:left="426"/>
        <w:rPr>
          <w:rFonts w:asciiTheme="minorHAnsi" w:hAnsiTheme="minorHAnsi" w:cstheme="minorHAnsi"/>
          <w:sz w:val="56"/>
          <w:szCs w:val="22"/>
        </w:rPr>
      </w:pPr>
    </w:p>
    <w:p w14:paraId="2B41519D" w14:textId="4782ED2D" w:rsidR="009174E6" w:rsidRPr="00890FB0" w:rsidRDefault="009174E6" w:rsidP="00F34E18">
      <w:pPr>
        <w:ind w:left="426"/>
        <w:rPr>
          <w:rFonts w:asciiTheme="minorHAnsi" w:hAnsiTheme="minorHAnsi" w:cstheme="minorHAnsi"/>
          <w:sz w:val="32"/>
        </w:rPr>
      </w:pPr>
      <w:r w:rsidRPr="00890FB0">
        <w:rPr>
          <w:rFonts w:asciiTheme="minorHAnsi" w:hAnsiTheme="minorHAnsi" w:cstheme="minorHAnsi"/>
          <w:sz w:val="32"/>
        </w:rPr>
        <w:t xml:space="preserve">Reviewed: </w:t>
      </w:r>
      <w:r w:rsidR="00092A8A" w:rsidRPr="00890FB0">
        <w:rPr>
          <w:rFonts w:asciiTheme="minorHAnsi" w:hAnsiTheme="minorHAnsi" w:cstheme="minorHAnsi"/>
          <w:sz w:val="32"/>
        </w:rPr>
        <w:t>Summer 2026</w:t>
      </w:r>
      <w:r w:rsidR="00377736" w:rsidRPr="00890FB0">
        <w:rPr>
          <w:rFonts w:asciiTheme="minorHAnsi" w:hAnsiTheme="minorHAnsi" w:cstheme="minorHAnsi"/>
          <w:sz w:val="32"/>
        </w:rPr>
        <w:t xml:space="preserve"> </w:t>
      </w:r>
      <w:r w:rsidRPr="00890FB0">
        <w:rPr>
          <w:rFonts w:asciiTheme="minorHAnsi" w:hAnsiTheme="minorHAnsi" w:cstheme="minorHAnsi"/>
          <w:sz w:val="32"/>
        </w:rPr>
        <w:t xml:space="preserve"> </w:t>
      </w:r>
    </w:p>
    <w:p w14:paraId="23CA242C" w14:textId="58DEC273" w:rsidR="00F432C7" w:rsidRPr="00890FB0" w:rsidRDefault="009174E6" w:rsidP="00F34E18">
      <w:pPr>
        <w:ind w:left="426"/>
        <w:rPr>
          <w:rFonts w:asciiTheme="minorHAnsi" w:hAnsiTheme="minorHAnsi" w:cstheme="minorHAnsi"/>
          <w:sz w:val="32"/>
        </w:rPr>
      </w:pPr>
      <w:r w:rsidRPr="00890FB0">
        <w:rPr>
          <w:rFonts w:asciiTheme="minorHAnsi" w:hAnsiTheme="minorHAnsi" w:cstheme="minorHAnsi"/>
          <w:sz w:val="32"/>
        </w:rPr>
        <w:t>Next Review</w:t>
      </w:r>
      <w:r w:rsidR="00377736" w:rsidRPr="00890FB0">
        <w:rPr>
          <w:rFonts w:asciiTheme="minorHAnsi" w:hAnsiTheme="minorHAnsi" w:cstheme="minorHAnsi"/>
          <w:sz w:val="32"/>
        </w:rPr>
        <w:t xml:space="preserve">: </w:t>
      </w:r>
      <w:r w:rsidR="00092A8A" w:rsidRPr="00890FB0">
        <w:rPr>
          <w:rFonts w:asciiTheme="minorHAnsi" w:hAnsiTheme="minorHAnsi" w:cstheme="minorHAnsi"/>
          <w:sz w:val="32"/>
        </w:rPr>
        <w:t>Summer 2027</w:t>
      </w:r>
      <w:r w:rsidR="00377736" w:rsidRPr="00890FB0">
        <w:rPr>
          <w:rFonts w:asciiTheme="minorHAnsi" w:hAnsiTheme="minorHAnsi" w:cstheme="minorHAnsi"/>
          <w:sz w:val="32"/>
        </w:rPr>
        <w:t xml:space="preserve"> </w:t>
      </w:r>
    </w:p>
    <w:p w14:paraId="301CA30A" w14:textId="70BB544C" w:rsidR="00751646" w:rsidRPr="00890FB0" w:rsidRDefault="00751646" w:rsidP="00F34E18">
      <w:pPr>
        <w:ind w:left="426"/>
        <w:rPr>
          <w:rFonts w:asciiTheme="minorHAnsi" w:hAnsiTheme="minorHAnsi" w:cstheme="minorHAnsi"/>
          <w:sz w:val="32"/>
        </w:rPr>
      </w:pPr>
      <w:r w:rsidRPr="00890FB0">
        <w:rPr>
          <w:rFonts w:asciiTheme="minorHAnsi" w:hAnsiTheme="minorHAnsi" w:cstheme="minorHAnsi"/>
          <w:sz w:val="32"/>
        </w:rPr>
        <w:t xml:space="preserve">Governor: </w:t>
      </w:r>
      <w:r w:rsidR="00377736" w:rsidRPr="00890FB0">
        <w:rPr>
          <w:rFonts w:asciiTheme="minorHAnsi" w:hAnsiTheme="minorHAnsi" w:cstheme="minorHAnsi"/>
          <w:sz w:val="32"/>
        </w:rPr>
        <w:t xml:space="preserve">Hayley Baverstock </w:t>
      </w:r>
    </w:p>
    <w:p w14:paraId="1AE0FF9A" w14:textId="77FB10E3" w:rsidR="00751646" w:rsidRPr="00890FB0" w:rsidRDefault="00751646" w:rsidP="00F34E18">
      <w:pPr>
        <w:ind w:left="426"/>
        <w:rPr>
          <w:rFonts w:asciiTheme="minorHAnsi" w:hAnsiTheme="minorHAnsi" w:cstheme="minorHAnsi"/>
          <w:sz w:val="32"/>
        </w:rPr>
      </w:pPr>
      <w:r w:rsidRPr="00890FB0">
        <w:rPr>
          <w:rFonts w:asciiTheme="minorHAnsi" w:hAnsiTheme="minorHAnsi" w:cstheme="minorHAnsi"/>
          <w:sz w:val="32"/>
        </w:rPr>
        <w:t>Headteacher/</w:t>
      </w:r>
      <w:proofErr w:type="spellStart"/>
      <w:r w:rsidRPr="00890FB0">
        <w:rPr>
          <w:rFonts w:asciiTheme="minorHAnsi" w:hAnsiTheme="minorHAnsi" w:cstheme="minorHAnsi"/>
          <w:sz w:val="32"/>
        </w:rPr>
        <w:t>SENDC</w:t>
      </w:r>
      <w:r w:rsidR="00AA5B54" w:rsidRPr="00890FB0">
        <w:rPr>
          <w:rFonts w:asciiTheme="minorHAnsi" w:hAnsiTheme="minorHAnsi" w:cstheme="minorHAnsi"/>
          <w:sz w:val="32"/>
        </w:rPr>
        <w:t>o</w:t>
      </w:r>
      <w:proofErr w:type="spellEnd"/>
      <w:r w:rsidRPr="00890FB0">
        <w:rPr>
          <w:rFonts w:asciiTheme="minorHAnsi" w:hAnsiTheme="minorHAnsi" w:cstheme="minorHAnsi"/>
          <w:sz w:val="32"/>
        </w:rPr>
        <w:t>: Debbie Groom</w:t>
      </w:r>
    </w:p>
    <w:p w14:paraId="1CDA68E7" w14:textId="77777777" w:rsidR="00F432C7" w:rsidRPr="00890FB0" w:rsidRDefault="00F432C7" w:rsidP="00F34E18">
      <w:pPr>
        <w:ind w:left="426"/>
        <w:rPr>
          <w:rFonts w:asciiTheme="minorHAnsi" w:hAnsiTheme="minorHAnsi" w:cstheme="minorHAnsi"/>
        </w:rPr>
        <w:sectPr w:rsidR="00F432C7" w:rsidRPr="00890FB0">
          <w:headerReference w:type="default" r:id="rId12"/>
          <w:footerReference w:type="default" r:id="rId13"/>
          <w:type w:val="continuous"/>
          <w:pgSz w:w="11910" w:h="16840"/>
          <w:pgMar w:top="760" w:right="600" w:bottom="760" w:left="680" w:header="326" w:footer="568" w:gutter="0"/>
          <w:pgNumType w:start="1"/>
          <w:cols w:space="720"/>
        </w:sectPr>
      </w:pPr>
    </w:p>
    <w:p w14:paraId="01F73340" w14:textId="77777777" w:rsidR="004E7D9E" w:rsidRPr="00890FB0" w:rsidRDefault="004E7D9E" w:rsidP="00F34E18">
      <w:pPr>
        <w:ind w:left="426"/>
        <w:jc w:val="right"/>
        <w:rPr>
          <w:rFonts w:asciiTheme="minorHAnsi" w:hAnsiTheme="minorHAnsi" w:cstheme="minorHAnsi"/>
        </w:rPr>
      </w:pPr>
      <w:r w:rsidRPr="00890FB0">
        <w:rPr>
          <w:rFonts w:asciiTheme="minorHAnsi" w:hAnsiTheme="minorHAnsi" w:cstheme="minorHAnsi"/>
          <w:noProof/>
          <w:lang w:eastAsia="en-GB"/>
        </w:rPr>
        <w:lastRenderedPageBreak/>
        <w:drawing>
          <wp:inline distT="0" distB="0" distL="0" distR="0" wp14:anchorId="64819451" wp14:editId="5A23D0A0">
            <wp:extent cx="5162550" cy="10382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62550" cy="1038225"/>
                    </a:xfrm>
                    <a:prstGeom prst="rect">
                      <a:avLst/>
                    </a:prstGeom>
                    <a:noFill/>
                    <a:ln>
                      <a:noFill/>
                    </a:ln>
                  </pic:spPr>
                </pic:pic>
              </a:graphicData>
            </a:graphic>
          </wp:inline>
        </w:drawing>
      </w:r>
    </w:p>
    <w:p w14:paraId="0375BCC0" w14:textId="77777777" w:rsidR="004E7D9E" w:rsidRPr="00890FB0" w:rsidRDefault="004E7D9E" w:rsidP="00F34E18">
      <w:pPr>
        <w:ind w:left="426"/>
        <w:rPr>
          <w:rFonts w:asciiTheme="minorHAnsi" w:hAnsiTheme="minorHAnsi" w:cstheme="minorHAnsi"/>
        </w:rPr>
      </w:pPr>
      <w:r w:rsidRPr="00890FB0">
        <w:rPr>
          <w:rFonts w:asciiTheme="minorHAnsi" w:hAnsiTheme="minorHAnsi" w:cstheme="minorHAnsi"/>
        </w:rPr>
        <w:t xml:space="preserve">                                _________________________________________________________________________________</w:t>
      </w:r>
    </w:p>
    <w:p w14:paraId="56D6C274" w14:textId="77777777" w:rsidR="004E7D9E" w:rsidRPr="00890FB0" w:rsidRDefault="004E7D9E" w:rsidP="00F34E18">
      <w:pPr>
        <w:ind w:left="426"/>
        <w:jc w:val="right"/>
        <w:rPr>
          <w:rFonts w:asciiTheme="minorHAnsi" w:hAnsiTheme="minorHAnsi" w:cstheme="minorHAnsi"/>
          <w:b/>
        </w:rPr>
      </w:pPr>
    </w:p>
    <w:p w14:paraId="07EECF86" w14:textId="75C3C215" w:rsidR="004E7D9E" w:rsidRPr="00890FB0" w:rsidRDefault="004E7D9E" w:rsidP="00F34E18">
      <w:pPr>
        <w:ind w:left="426"/>
        <w:jc w:val="right"/>
        <w:rPr>
          <w:rFonts w:asciiTheme="minorHAnsi" w:hAnsiTheme="minorHAnsi" w:cstheme="minorHAnsi"/>
          <w:b/>
        </w:rPr>
      </w:pPr>
      <w:r w:rsidRPr="00890FB0">
        <w:rPr>
          <w:rFonts w:asciiTheme="minorHAnsi" w:hAnsiTheme="minorHAnsi" w:cstheme="minorHAnsi"/>
          <w:b/>
        </w:rPr>
        <w:t>SEN</w:t>
      </w:r>
      <w:r w:rsidR="00AA5B54" w:rsidRPr="00890FB0">
        <w:rPr>
          <w:rFonts w:asciiTheme="minorHAnsi" w:hAnsiTheme="minorHAnsi" w:cstheme="minorHAnsi"/>
          <w:b/>
        </w:rPr>
        <w:t>D</w:t>
      </w:r>
      <w:r w:rsidRPr="00890FB0">
        <w:rPr>
          <w:rFonts w:asciiTheme="minorHAnsi" w:hAnsiTheme="minorHAnsi" w:cstheme="minorHAnsi"/>
          <w:b/>
        </w:rPr>
        <w:t xml:space="preserve"> Policy </w:t>
      </w:r>
      <w:r w:rsidR="00092A8A" w:rsidRPr="00890FB0">
        <w:rPr>
          <w:rFonts w:asciiTheme="minorHAnsi" w:hAnsiTheme="minorHAnsi" w:cstheme="minorHAnsi"/>
          <w:b/>
        </w:rPr>
        <w:t>2026-2027</w:t>
      </w:r>
    </w:p>
    <w:p w14:paraId="6F9C07BE" w14:textId="77777777" w:rsidR="004E7D9E" w:rsidRPr="00890FB0" w:rsidRDefault="004E7D9E" w:rsidP="00F34E18">
      <w:pPr>
        <w:ind w:left="426"/>
        <w:jc w:val="center"/>
        <w:rPr>
          <w:rFonts w:asciiTheme="minorHAnsi" w:hAnsiTheme="minorHAnsi" w:cstheme="minorHAnsi"/>
          <w:b/>
          <w:kern w:val="16"/>
        </w:rPr>
      </w:pPr>
    </w:p>
    <w:p w14:paraId="4FE1E97A" w14:textId="77777777" w:rsidR="004E7D9E" w:rsidRPr="00890FB0" w:rsidRDefault="004E7D9E" w:rsidP="00F34E18">
      <w:pPr>
        <w:ind w:left="426"/>
        <w:jc w:val="center"/>
        <w:rPr>
          <w:rFonts w:asciiTheme="minorHAnsi" w:hAnsiTheme="minorHAnsi" w:cstheme="minorHAnsi"/>
          <w:b/>
          <w:kern w:val="16"/>
        </w:rPr>
      </w:pPr>
    </w:p>
    <w:p w14:paraId="28C6C510" w14:textId="77777777" w:rsidR="004E7D9E" w:rsidRPr="00890FB0" w:rsidRDefault="004E7D9E" w:rsidP="00F34E18">
      <w:pPr>
        <w:ind w:left="426"/>
        <w:jc w:val="center"/>
        <w:rPr>
          <w:rFonts w:asciiTheme="minorHAnsi" w:hAnsiTheme="minorHAnsi" w:cstheme="minorHAnsi"/>
          <w:b/>
          <w:i/>
          <w:kern w:val="16"/>
        </w:rPr>
      </w:pPr>
      <w:r w:rsidRPr="00890FB0">
        <w:rPr>
          <w:rFonts w:asciiTheme="minorHAnsi" w:hAnsiTheme="minorHAnsi" w:cstheme="minorHAnsi"/>
          <w:b/>
          <w:kern w:val="16"/>
        </w:rPr>
        <w:t xml:space="preserve">‘From small beginnings come great things’ </w:t>
      </w:r>
      <w:r w:rsidRPr="00890FB0">
        <w:rPr>
          <w:rFonts w:asciiTheme="minorHAnsi" w:hAnsiTheme="minorHAnsi" w:cstheme="minorHAnsi"/>
          <w:b/>
          <w:i/>
          <w:kern w:val="16"/>
        </w:rPr>
        <w:t xml:space="preserve">The Parable of the Mustard Seed </w:t>
      </w:r>
    </w:p>
    <w:p w14:paraId="6C82C52F" w14:textId="77777777" w:rsidR="004E7D9E" w:rsidRPr="00890FB0" w:rsidRDefault="004E7D9E" w:rsidP="00F34E18">
      <w:pPr>
        <w:ind w:left="426"/>
        <w:jc w:val="center"/>
        <w:rPr>
          <w:rFonts w:asciiTheme="minorHAnsi" w:hAnsiTheme="minorHAnsi" w:cstheme="minorHAnsi"/>
          <w:b/>
          <w:kern w:val="16"/>
        </w:rPr>
      </w:pPr>
      <w:r w:rsidRPr="00890FB0">
        <w:rPr>
          <w:rFonts w:asciiTheme="minorHAnsi" w:hAnsiTheme="minorHAnsi" w:cstheme="minorHAnsi"/>
          <w:b/>
          <w:i/>
          <w:kern w:val="16"/>
        </w:rPr>
        <w:t>Matthew 13: 31-32</w:t>
      </w:r>
    </w:p>
    <w:p w14:paraId="6FD39C20" w14:textId="77777777" w:rsidR="004E7D9E" w:rsidRPr="00890FB0" w:rsidRDefault="004E7D9E" w:rsidP="00F34E18">
      <w:pPr>
        <w:shd w:val="clear" w:color="auto" w:fill="FFFFFF"/>
        <w:ind w:left="426"/>
        <w:jc w:val="center"/>
        <w:textAlignment w:val="baseline"/>
        <w:rPr>
          <w:rFonts w:asciiTheme="minorHAnsi" w:hAnsiTheme="minorHAnsi" w:cstheme="minorHAnsi"/>
        </w:rPr>
      </w:pPr>
      <w:r w:rsidRPr="00890FB0">
        <w:rPr>
          <w:rFonts w:asciiTheme="minorHAnsi" w:hAnsiTheme="minorHAnsi" w:cstheme="minorHAnsi"/>
          <w:bdr w:val="none" w:sz="0" w:space="0" w:color="auto" w:frame="1"/>
        </w:rPr>
        <w:t xml:space="preserve">We will apply our Christian and British values, complemented by our small-school benefits; balancing each child's educational, pastoral and emotional needs to deliver an exceptional, </w:t>
      </w:r>
      <w:proofErr w:type="spellStart"/>
      <w:r w:rsidRPr="00890FB0">
        <w:rPr>
          <w:rFonts w:asciiTheme="minorHAnsi" w:hAnsiTheme="minorHAnsi" w:cstheme="minorHAnsi"/>
          <w:bdr w:val="none" w:sz="0" w:space="0" w:color="auto" w:frame="1"/>
        </w:rPr>
        <w:t>personalised</w:t>
      </w:r>
      <w:proofErr w:type="spellEnd"/>
      <w:r w:rsidRPr="00890FB0">
        <w:rPr>
          <w:rFonts w:asciiTheme="minorHAnsi" w:hAnsiTheme="minorHAnsi" w:cstheme="minorHAnsi"/>
          <w:bdr w:val="none" w:sz="0" w:space="0" w:color="auto" w:frame="1"/>
        </w:rPr>
        <w:t xml:space="preserve"> journey, enabling them to flourish in our school family and in the future.</w:t>
      </w:r>
    </w:p>
    <w:p w14:paraId="241961CD" w14:textId="77777777" w:rsidR="004E7D9E" w:rsidRPr="00890FB0" w:rsidRDefault="004E7D9E" w:rsidP="00F34E18">
      <w:pPr>
        <w:pStyle w:val="BodyText"/>
        <w:spacing w:before="96"/>
        <w:ind w:left="426"/>
        <w:rPr>
          <w:rFonts w:asciiTheme="minorHAnsi" w:hAnsiTheme="minorHAnsi" w:cstheme="minorHAnsi"/>
          <w:b/>
          <w:sz w:val="22"/>
          <w:szCs w:val="22"/>
        </w:rPr>
      </w:pPr>
    </w:p>
    <w:p w14:paraId="7CC9B7C8" w14:textId="77777777" w:rsidR="00F432C7" w:rsidRPr="00890FB0" w:rsidRDefault="004E7D9E" w:rsidP="00F34E18">
      <w:pPr>
        <w:pStyle w:val="BodyText"/>
        <w:spacing w:before="96"/>
        <w:ind w:left="426"/>
        <w:rPr>
          <w:rFonts w:asciiTheme="minorHAnsi" w:hAnsiTheme="minorHAnsi" w:cstheme="minorHAnsi"/>
          <w:sz w:val="22"/>
          <w:szCs w:val="22"/>
        </w:rPr>
      </w:pPr>
      <w:r w:rsidRPr="00890FB0">
        <w:rPr>
          <w:rFonts w:asciiTheme="minorHAnsi" w:hAnsiTheme="minorHAnsi" w:cstheme="minorHAnsi"/>
          <w:b/>
          <w:sz w:val="22"/>
          <w:szCs w:val="22"/>
        </w:rPr>
        <w:t>Cadmore End CofE Combined School and Nursery</w:t>
      </w:r>
      <w:r w:rsidR="009174E6" w:rsidRPr="00890FB0">
        <w:rPr>
          <w:rFonts w:asciiTheme="minorHAnsi" w:hAnsiTheme="minorHAnsi" w:cstheme="minorHAnsi"/>
          <w:b/>
          <w:spacing w:val="27"/>
          <w:sz w:val="22"/>
          <w:szCs w:val="22"/>
        </w:rPr>
        <w:t xml:space="preserve"> </w:t>
      </w:r>
      <w:r w:rsidR="009174E6" w:rsidRPr="00890FB0">
        <w:rPr>
          <w:rFonts w:asciiTheme="minorHAnsi" w:hAnsiTheme="minorHAnsi" w:cstheme="minorHAnsi"/>
          <w:sz w:val="22"/>
          <w:szCs w:val="22"/>
        </w:rPr>
        <w:t>is</w:t>
      </w:r>
      <w:r w:rsidR="009174E6" w:rsidRPr="00890FB0">
        <w:rPr>
          <w:rFonts w:asciiTheme="minorHAnsi" w:hAnsiTheme="minorHAnsi" w:cstheme="minorHAnsi"/>
          <w:spacing w:val="40"/>
          <w:sz w:val="22"/>
          <w:szCs w:val="22"/>
        </w:rPr>
        <w:t xml:space="preserve"> </w:t>
      </w:r>
      <w:r w:rsidR="009174E6" w:rsidRPr="00890FB0">
        <w:rPr>
          <w:rFonts w:asciiTheme="minorHAnsi" w:hAnsiTheme="minorHAnsi" w:cstheme="minorHAnsi"/>
          <w:sz w:val="22"/>
          <w:szCs w:val="22"/>
        </w:rPr>
        <w:t>committed</w:t>
      </w:r>
      <w:r w:rsidR="009174E6" w:rsidRPr="00890FB0">
        <w:rPr>
          <w:rFonts w:asciiTheme="minorHAnsi" w:hAnsiTheme="minorHAnsi" w:cstheme="minorHAnsi"/>
          <w:spacing w:val="40"/>
          <w:sz w:val="22"/>
          <w:szCs w:val="22"/>
        </w:rPr>
        <w:t xml:space="preserve"> </w:t>
      </w:r>
      <w:r w:rsidR="009174E6" w:rsidRPr="00890FB0">
        <w:rPr>
          <w:rFonts w:asciiTheme="minorHAnsi" w:hAnsiTheme="minorHAnsi" w:cstheme="minorHAnsi"/>
          <w:sz w:val="22"/>
          <w:szCs w:val="22"/>
        </w:rPr>
        <w:t>to</w:t>
      </w:r>
      <w:r w:rsidR="009174E6" w:rsidRPr="00890FB0">
        <w:rPr>
          <w:rFonts w:asciiTheme="minorHAnsi" w:hAnsiTheme="minorHAnsi" w:cstheme="minorHAnsi"/>
          <w:spacing w:val="40"/>
          <w:sz w:val="22"/>
          <w:szCs w:val="22"/>
        </w:rPr>
        <w:t xml:space="preserve"> </w:t>
      </w:r>
      <w:r w:rsidR="009174E6" w:rsidRPr="00890FB0">
        <w:rPr>
          <w:rFonts w:asciiTheme="minorHAnsi" w:hAnsiTheme="minorHAnsi" w:cstheme="minorHAnsi"/>
          <w:sz w:val="22"/>
          <w:szCs w:val="22"/>
        </w:rPr>
        <w:t>providing</w:t>
      </w:r>
      <w:r w:rsidR="009174E6" w:rsidRPr="00890FB0">
        <w:rPr>
          <w:rFonts w:asciiTheme="minorHAnsi" w:hAnsiTheme="minorHAnsi" w:cstheme="minorHAnsi"/>
          <w:spacing w:val="40"/>
          <w:sz w:val="22"/>
          <w:szCs w:val="22"/>
        </w:rPr>
        <w:t xml:space="preserve"> </w:t>
      </w:r>
      <w:r w:rsidR="009174E6" w:rsidRPr="00890FB0">
        <w:rPr>
          <w:rFonts w:asciiTheme="minorHAnsi" w:hAnsiTheme="minorHAnsi" w:cstheme="minorHAnsi"/>
          <w:sz w:val="22"/>
          <w:szCs w:val="22"/>
        </w:rPr>
        <w:t>an</w:t>
      </w:r>
      <w:r w:rsidR="009174E6" w:rsidRPr="00890FB0">
        <w:rPr>
          <w:rFonts w:asciiTheme="minorHAnsi" w:hAnsiTheme="minorHAnsi" w:cstheme="minorHAnsi"/>
          <w:spacing w:val="40"/>
          <w:sz w:val="22"/>
          <w:szCs w:val="22"/>
        </w:rPr>
        <w:t xml:space="preserve"> </w:t>
      </w:r>
      <w:r w:rsidR="009174E6" w:rsidRPr="00890FB0">
        <w:rPr>
          <w:rFonts w:asciiTheme="minorHAnsi" w:hAnsiTheme="minorHAnsi" w:cstheme="minorHAnsi"/>
          <w:sz w:val="22"/>
          <w:szCs w:val="22"/>
        </w:rPr>
        <w:t>education</w:t>
      </w:r>
      <w:r w:rsidR="009174E6" w:rsidRPr="00890FB0">
        <w:rPr>
          <w:rFonts w:asciiTheme="minorHAnsi" w:hAnsiTheme="minorHAnsi" w:cstheme="minorHAnsi"/>
          <w:spacing w:val="40"/>
          <w:sz w:val="22"/>
          <w:szCs w:val="22"/>
        </w:rPr>
        <w:t xml:space="preserve"> </w:t>
      </w:r>
      <w:r w:rsidR="009174E6" w:rsidRPr="00890FB0">
        <w:rPr>
          <w:rFonts w:asciiTheme="minorHAnsi" w:hAnsiTheme="minorHAnsi" w:cstheme="minorHAnsi"/>
          <w:sz w:val="22"/>
          <w:szCs w:val="22"/>
        </w:rPr>
        <w:t xml:space="preserve">that enables </w:t>
      </w:r>
      <w:r w:rsidR="009174E6" w:rsidRPr="00890FB0">
        <w:rPr>
          <w:rFonts w:asciiTheme="minorHAnsi" w:hAnsiTheme="minorHAnsi" w:cstheme="minorHAnsi"/>
          <w:b/>
          <w:sz w:val="22"/>
          <w:szCs w:val="22"/>
        </w:rPr>
        <w:t xml:space="preserve">all </w:t>
      </w:r>
      <w:r w:rsidR="009174E6" w:rsidRPr="00890FB0">
        <w:rPr>
          <w:rFonts w:asciiTheme="minorHAnsi" w:hAnsiTheme="minorHAnsi" w:cstheme="minorHAnsi"/>
          <w:sz w:val="22"/>
          <w:szCs w:val="22"/>
        </w:rPr>
        <w:t>pupils to make progress so they achieve their best, become confident individuals, make a successful transition into adulthood and living fulfilling lives.</w:t>
      </w:r>
    </w:p>
    <w:p w14:paraId="619C6A57" w14:textId="77777777" w:rsidR="00F432C7" w:rsidRPr="00890FB0" w:rsidRDefault="009174E6" w:rsidP="00F34E18">
      <w:pPr>
        <w:pStyle w:val="BodyText"/>
        <w:spacing w:before="166"/>
        <w:ind w:left="426"/>
        <w:rPr>
          <w:rFonts w:asciiTheme="minorHAnsi" w:hAnsiTheme="minorHAnsi" w:cstheme="minorHAnsi"/>
          <w:sz w:val="22"/>
          <w:szCs w:val="22"/>
        </w:rPr>
      </w:pPr>
      <w:r w:rsidRPr="00890FB0">
        <w:rPr>
          <w:rFonts w:asciiTheme="minorHAnsi" w:hAnsiTheme="minorHAnsi" w:cstheme="minorHAnsi"/>
          <w:sz w:val="22"/>
          <w:szCs w:val="22"/>
        </w:rPr>
        <w:t>At</w:t>
      </w:r>
      <w:r w:rsidRPr="00890FB0">
        <w:rPr>
          <w:rFonts w:asciiTheme="minorHAnsi" w:hAnsiTheme="minorHAnsi" w:cstheme="minorHAnsi"/>
          <w:spacing w:val="3"/>
          <w:sz w:val="22"/>
          <w:szCs w:val="22"/>
        </w:rPr>
        <w:t xml:space="preserve"> </w:t>
      </w:r>
      <w:r w:rsidR="004E7D9E" w:rsidRPr="00890FB0">
        <w:rPr>
          <w:rFonts w:asciiTheme="minorHAnsi" w:hAnsiTheme="minorHAnsi" w:cstheme="minorHAnsi"/>
          <w:sz w:val="22"/>
          <w:szCs w:val="22"/>
        </w:rPr>
        <w:t xml:space="preserve">Cadmore End CofE Combined School and Nursery, </w:t>
      </w:r>
      <w:r w:rsidRPr="00890FB0">
        <w:rPr>
          <w:rFonts w:asciiTheme="minorHAnsi" w:hAnsiTheme="minorHAnsi" w:cstheme="minorHAnsi"/>
          <w:sz w:val="22"/>
          <w:szCs w:val="22"/>
        </w:rPr>
        <w:t>every</w:t>
      </w:r>
      <w:r w:rsidRPr="00890FB0">
        <w:rPr>
          <w:rFonts w:asciiTheme="minorHAnsi" w:hAnsiTheme="minorHAnsi" w:cstheme="minorHAnsi"/>
          <w:spacing w:val="3"/>
          <w:sz w:val="22"/>
          <w:szCs w:val="22"/>
        </w:rPr>
        <w:t xml:space="preserve"> </w:t>
      </w:r>
      <w:r w:rsidRPr="00890FB0">
        <w:rPr>
          <w:rFonts w:asciiTheme="minorHAnsi" w:hAnsiTheme="minorHAnsi" w:cstheme="minorHAnsi"/>
          <w:sz w:val="22"/>
          <w:szCs w:val="22"/>
        </w:rPr>
        <w:t>child</w:t>
      </w:r>
      <w:r w:rsidRPr="00890FB0">
        <w:rPr>
          <w:rFonts w:asciiTheme="minorHAnsi" w:hAnsiTheme="minorHAnsi" w:cstheme="minorHAnsi"/>
          <w:spacing w:val="2"/>
          <w:sz w:val="22"/>
          <w:szCs w:val="22"/>
        </w:rPr>
        <w:t xml:space="preserve"> </w:t>
      </w:r>
      <w:r w:rsidRPr="00890FB0">
        <w:rPr>
          <w:rFonts w:asciiTheme="minorHAnsi" w:hAnsiTheme="minorHAnsi" w:cstheme="minorHAnsi"/>
          <w:sz w:val="22"/>
          <w:szCs w:val="22"/>
        </w:rPr>
        <w:t>is</w:t>
      </w:r>
      <w:r w:rsidRPr="00890FB0">
        <w:rPr>
          <w:rFonts w:asciiTheme="minorHAnsi" w:hAnsiTheme="minorHAnsi" w:cstheme="minorHAnsi"/>
          <w:spacing w:val="2"/>
          <w:sz w:val="22"/>
          <w:szCs w:val="22"/>
        </w:rPr>
        <w:t xml:space="preserve"> </w:t>
      </w:r>
      <w:r w:rsidRPr="00890FB0">
        <w:rPr>
          <w:rFonts w:asciiTheme="minorHAnsi" w:hAnsiTheme="minorHAnsi" w:cstheme="minorHAnsi"/>
          <w:sz w:val="22"/>
          <w:szCs w:val="22"/>
        </w:rPr>
        <w:t>equal,</w:t>
      </w:r>
      <w:r w:rsidRPr="00890FB0">
        <w:rPr>
          <w:rFonts w:asciiTheme="minorHAnsi" w:hAnsiTheme="minorHAnsi" w:cstheme="minorHAnsi"/>
          <w:spacing w:val="4"/>
          <w:sz w:val="22"/>
          <w:szCs w:val="22"/>
        </w:rPr>
        <w:t xml:space="preserve"> </w:t>
      </w:r>
      <w:r w:rsidRPr="00890FB0">
        <w:rPr>
          <w:rFonts w:asciiTheme="minorHAnsi" w:hAnsiTheme="minorHAnsi" w:cstheme="minorHAnsi"/>
          <w:sz w:val="22"/>
          <w:szCs w:val="22"/>
        </w:rPr>
        <w:t>valued</w:t>
      </w:r>
      <w:r w:rsidRPr="00890FB0">
        <w:rPr>
          <w:rFonts w:asciiTheme="minorHAnsi" w:hAnsiTheme="minorHAnsi" w:cstheme="minorHAnsi"/>
          <w:spacing w:val="3"/>
          <w:sz w:val="22"/>
          <w:szCs w:val="22"/>
        </w:rPr>
        <w:t xml:space="preserve"> </w:t>
      </w:r>
      <w:r w:rsidRPr="00890FB0">
        <w:rPr>
          <w:rFonts w:asciiTheme="minorHAnsi" w:hAnsiTheme="minorHAnsi" w:cstheme="minorHAnsi"/>
          <w:sz w:val="22"/>
          <w:szCs w:val="22"/>
        </w:rPr>
        <w:t>and</w:t>
      </w:r>
      <w:r w:rsidRPr="00890FB0">
        <w:rPr>
          <w:rFonts w:asciiTheme="minorHAnsi" w:hAnsiTheme="minorHAnsi" w:cstheme="minorHAnsi"/>
          <w:spacing w:val="4"/>
          <w:sz w:val="22"/>
          <w:szCs w:val="22"/>
        </w:rPr>
        <w:t xml:space="preserve"> </w:t>
      </w:r>
      <w:r w:rsidRPr="00890FB0">
        <w:rPr>
          <w:rFonts w:asciiTheme="minorHAnsi" w:hAnsiTheme="minorHAnsi" w:cstheme="minorHAnsi"/>
          <w:spacing w:val="-2"/>
          <w:sz w:val="22"/>
          <w:szCs w:val="22"/>
        </w:rPr>
        <w:t>unique.</w:t>
      </w:r>
    </w:p>
    <w:p w14:paraId="48A88105" w14:textId="77777777" w:rsidR="00F432C7" w:rsidRPr="00890FB0" w:rsidRDefault="009174E6" w:rsidP="00F34E18">
      <w:pPr>
        <w:pStyle w:val="BodyText"/>
        <w:spacing w:before="163"/>
        <w:ind w:left="426"/>
        <w:rPr>
          <w:rFonts w:asciiTheme="minorHAnsi" w:hAnsiTheme="minorHAnsi" w:cstheme="minorHAnsi"/>
          <w:sz w:val="22"/>
          <w:szCs w:val="22"/>
        </w:rPr>
      </w:pPr>
      <w:r w:rsidRPr="00890FB0">
        <w:rPr>
          <w:rFonts w:asciiTheme="minorHAnsi" w:hAnsiTheme="minorHAnsi" w:cstheme="minorHAnsi"/>
          <w:sz w:val="22"/>
          <w:szCs w:val="22"/>
        </w:rPr>
        <w:t>We create a safe,</w:t>
      </w:r>
      <w:r w:rsidRPr="00890FB0">
        <w:rPr>
          <w:rFonts w:asciiTheme="minorHAnsi" w:hAnsiTheme="minorHAnsi" w:cstheme="minorHAnsi"/>
          <w:spacing w:val="-1"/>
          <w:sz w:val="22"/>
          <w:szCs w:val="22"/>
        </w:rPr>
        <w:t xml:space="preserve"> </w:t>
      </w:r>
      <w:r w:rsidRPr="00890FB0">
        <w:rPr>
          <w:rFonts w:asciiTheme="minorHAnsi" w:hAnsiTheme="minorHAnsi" w:cstheme="minorHAnsi"/>
          <w:sz w:val="22"/>
          <w:szCs w:val="22"/>
        </w:rPr>
        <w:t>secure</w:t>
      </w:r>
      <w:r w:rsidRPr="00890FB0">
        <w:rPr>
          <w:rFonts w:asciiTheme="minorHAnsi" w:hAnsiTheme="minorHAnsi" w:cstheme="minorHAnsi"/>
          <w:spacing w:val="-1"/>
          <w:sz w:val="22"/>
          <w:szCs w:val="22"/>
        </w:rPr>
        <w:t xml:space="preserve"> </w:t>
      </w:r>
      <w:r w:rsidRPr="00890FB0">
        <w:rPr>
          <w:rFonts w:asciiTheme="minorHAnsi" w:hAnsiTheme="minorHAnsi" w:cstheme="minorHAnsi"/>
          <w:sz w:val="22"/>
          <w:szCs w:val="22"/>
        </w:rPr>
        <w:t>and happy</w:t>
      </w:r>
      <w:r w:rsidRPr="00890FB0">
        <w:rPr>
          <w:rFonts w:asciiTheme="minorHAnsi" w:hAnsiTheme="minorHAnsi" w:cstheme="minorHAnsi"/>
          <w:spacing w:val="-1"/>
          <w:sz w:val="22"/>
          <w:szCs w:val="22"/>
        </w:rPr>
        <w:t xml:space="preserve"> </w:t>
      </w:r>
      <w:r w:rsidRPr="00890FB0">
        <w:rPr>
          <w:rFonts w:asciiTheme="minorHAnsi" w:hAnsiTheme="minorHAnsi" w:cstheme="minorHAnsi"/>
          <w:sz w:val="22"/>
          <w:szCs w:val="22"/>
        </w:rPr>
        <w:t>community</w:t>
      </w:r>
      <w:r w:rsidRPr="00890FB0">
        <w:rPr>
          <w:rFonts w:asciiTheme="minorHAnsi" w:hAnsiTheme="minorHAnsi" w:cstheme="minorHAnsi"/>
          <w:spacing w:val="-1"/>
          <w:sz w:val="22"/>
          <w:szCs w:val="22"/>
        </w:rPr>
        <w:t xml:space="preserve"> </w:t>
      </w:r>
      <w:r w:rsidRPr="00890FB0">
        <w:rPr>
          <w:rFonts w:asciiTheme="minorHAnsi" w:hAnsiTheme="minorHAnsi" w:cstheme="minorHAnsi"/>
          <w:sz w:val="22"/>
          <w:szCs w:val="22"/>
        </w:rPr>
        <w:t xml:space="preserve">which allows our children to </w:t>
      </w:r>
      <w:r w:rsidRPr="00890FB0">
        <w:rPr>
          <w:rFonts w:asciiTheme="minorHAnsi" w:hAnsiTheme="minorHAnsi" w:cstheme="minorHAnsi"/>
          <w:spacing w:val="-2"/>
          <w:sz w:val="22"/>
          <w:szCs w:val="22"/>
        </w:rPr>
        <w:t>thrive.</w:t>
      </w:r>
    </w:p>
    <w:p w14:paraId="036A687F" w14:textId="77777777" w:rsidR="00F432C7" w:rsidRPr="00890FB0" w:rsidRDefault="009174E6" w:rsidP="00F34E18">
      <w:pPr>
        <w:pStyle w:val="BodyText"/>
        <w:spacing w:before="163"/>
        <w:ind w:left="426" w:right="485"/>
        <w:rPr>
          <w:rFonts w:asciiTheme="minorHAnsi" w:hAnsiTheme="minorHAnsi" w:cstheme="minorHAnsi"/>
          <w:sz w:val="22"/>
          <w:szCs w:val="22"/>
        </w:rPr>
      </w:pPr>
      <w:r w:rsidRPr="00890FB0">
        <w:rPr>
          <w:rFonts w:asciiTheme="minorHAnsi" w:hAnsiTheme="minorHAnsi" w:cstheme="minorHAnsi"/>
          <w:sz w:val="22"/>
          <w:szCs w:val="22"/>
        </w:rPr>
        <w:t>We</w:t>
      </w:r>
      <w:r w:rsidRPr="00890FB0">
        <w:rPr>
          <w:rFonts w:asciiTheme="minorHAnsi" w:hAnsiTheme="minorHAnsi" w:cstheme="minorHAnsi"/>
          <w:spacing w:val="-5"/>
          <w:sz w:val="22"/>
          <w:szCs w:val="22"/>
        </w:rPr>
        <w:t xml:space="preserve"> </w:t>
      </w:r>
      <w:r w:rsidRPr="00890FB0">
        <w:rPr>
          <w:rFonts w:asciiTheme="minorHAnsi" w:hAnsiTheme="minorHAnsi" w:cstheme="minorHAnsi"/>
          <w:sz w:val="22"/>
          <w:szCs w:val="22"/>
        </w:rPr>
        <w:t>respond</w:t>
      </w:r>
      <w:r w:rsidRPr="00890FB0">
        <w:rPr>
          <w:rFonts w:asciiTheme="minorHAnsi" w:hAnsiTheme="minorHAnsi" w:cstheme="minorHAnsi"/>
          <w:spacing w:val="-5"/>
          <w:sz w:val="22"/>
          <w:szCs w:val="22"/>
        </w:rPr>
        <w:t xml:space="preserve"> </w:t>
      </w:r>
      <w:r w:rsidRPr="00890FB0">
        <w:rPr>
          <w:rFonts w:asciiTheme="minorHAnsi" w:hAnsiTheme="minorHAnsi" w:cstheme="minorHAnsi"/>
          <w:sz w:val="22"/>
          <w:szCs w:val="22"/>
        </w:rPr>
        <w:t>to</w:t>
      </w:r>
      <w:r w:rsidRPr="00890FB0">
        <w:rPr>
          <w:rFonts w:asciiTheme="minorHAnsi" w:hAnsiTheme="minorHAnsi" w:cstheme="minorHAnsi"/>
          <w:spacing w:val="-7"/>
          <w:sz w:val="22"/>
          <w:szCs w:val="22"/>
        </w:rPr>
        <w:t xml:space="preserve"> </w:t>
      </w:r>
      <w:r w:rsidRPr="00890FB0">
        <w:rPr>
          <w:rFonts w:asciiTheme="minorHAnsi" w:hAnsiTheme="minorHAnsi" w:cstheme="minorHAnsi"/>
          <w:sz w:val="22"/>
          <w:szCs w:val="22"/>
        </w:rPr>
        <w:t>individuals</w:t>
      </w:r>
      <w:r w:rsidRPr="00890FB0">
        <w:rPr>
          <w:rFonts w:asciiTheme="minorHAnsi" w:hAnsiTheme="minorHAnsi" w:cstheme="minorHAnsi"/>
          <w:spacing w:val="-5"/>
          <w:sz w:val="22"/>
          <w:szCs w:val="22"/>
        </w:rPr>
        <w:t xml:space="preserve"> </w:t>
      </w:r>
      <w:r w:rsidRPr="00890FB0">
        <w:rPr>
          <w:rFonts w:asciiTheme="minorHAnsi" w:hAnsiTheme="minorHAnsi" w:cstheme="minorHAnsi"/>
          <w:sz w:val="22"/>
          <w:szCs w:val="22"/>
        </w:rPr>
        <w:t>in</w:t>
      </w:r>
      <w:r w:rsidRPr="00890FB0">
        <w:rPr>
          <w:rFonts w:asciiTheme="minorHAnsi" w:hAnsiTheme="minorHAnsi" w:cstheme="minorHAnsi"/>
          <w:spacing w:val="-5"/>
          <w:sz w:val="22"/>
          <w:szCs w:val="22"/>
        </w:rPr>
        <w:t xml:space="preserve"> </w:t>
      </w:r>
      <w:r w:rsidRPr="00890FB0">
        <w:rPr>
          <w:rFonts w:asciiTheme="minorHAnsi" w:hAnsiTheme="minorHAnsi" w:cstheme="minorHAnsi"/>
          <w:sz w:val="22"/>
          <w:szCs w:val="22"/>
        </w:rPr>
        <w:t>ways</w:t>
      </w:r>
      <w:r w:rsidRPr="00890FB0">
        <w:rPr>
          <w:rFonts w:asciiTheme="minorHAnsi" w:hAnsiTheme="minorHAnsi" w:cstheme="minorHAnsi"/>
          <w:spacing w:val="-7"/>
          <w:sz w:val="22"/>
          <w:szCs w:val="22"/>
        </w:rPr>
        <w:t xml:space="preserve"> </w:t>
      </w:r>
      <w:r w:rsidRPr="00890FB0">
        <w:rPr>
          <w:rFonts w:asciiTheme="minorHAnsi" w:hAnsiTheme="minorHAnsi" w:cstheme="minorHAnsi"/>
          <w:sz w:val="22"/>
          <w:szCs w:val="22"/>
        </w:rPr>
        <w:t>which</w:t>
      </w:r>
      <w:r w:rsidRPr="00890FB0">
        <w:rPr>
          <w:rFonts w:asciiTheme="minorHAnsi" w:hAnsiTheme="minorHAnsi" w:cstheme="minorHAnsi"/>
          <w:spacing w:val="-3"/>
          <w:sz w:val="22"/>
          <w:szCs w:val="22"/>
        </w:rPr>
        <w:t xml:space="preserve"> </w:t>
      </w:r>
      <w:r w:rsidRPr="00890FB0">
        <w:rPr>
          <w:rFonts w:asciiTheme="minorHAnsi" w:hAnsiTheme="minorHAnsi" w:cstheme="minorHAnsi"/>
          <w:sz w:val="22"/>
          <w:szCs w:val="22"/>
        </w:rPr>
        <w:t>consider</w:t>
      </w:r>
      <w:r w:rsidRPr="00890FB0">
        <w:rPr>
          <w:rFonts w:asciiTheme="minorHAnsi" w:hAnsiTheme="minorHAnsi" w:cstheme="minorHAnsi"/>
          <w:spacing w:val="-6"/>
          <w:sz w:val="22"/>
          <w:szCs w:val="22"/>
        </w:rPr>
        <w:t xml:space="preserve"> </w:t>
      </w:r>
      <w:r w:rsidRPr="00890FB0">
        <w:rPr>
          <w:rFonts w:asciiTheme="minorHAnsi" w:hAnsiTheme="minorHAnsi" w:cstheme="minorHAnsi"/>
          <w:sz w:val="22"/>
          <w:szCs w:val="22"/>
        </w:rPr>
        <w:t>their</w:t>
      </w:r>
      <w:r w:rsidRPr="00890FB0">
        <w:rPr>
          <w:rFonts w:asciiTheme="minorHAnsi" w:hAnsiTheme="minorHAnsi" w:cstheme="minorHAnsi"/>
          <w:spacing w:val="-5"/>
          <w:sz w:val="22"/>
          <w:szCs w:val="22"/>
        </w:rPr>
        <w:t xml:space="preserve"> </w:t>
      </w:r>
      <w:r w:rsidRPr="00890FB0">
        <w:rPr>
          <w:rFonts w:asciiTheme="minorHAnsi" w:hAnsiTheme="minorHAnsi" w:cstheme="minorHAnsi"/>
          <w:sz w:val="22"/>
          <w:szCs w:val="22"/>
        </w:rPr>
        <w:t>varied</w:t>
      </w:r>
      <w:r w:rsidRPr="00890FB0">
        <w:rPr>
          <w:rFonts w:asciiTheme="minorHAnsi" w:hAnsiTheme="minorHAnsi" w:cstheme="minorHAnsi"/>
          <w:spacing w:val="-6"/>
          <w:sz w:val="22"/>
          <w:szCs w:val="22"/>
        </w:rPr>
        <w:t xml:space="preserve"> </w:t>
      </w:r>
      <w:r w:rsidRPr="00890FB0">
        <w:rPr>
          <w:rFonts w:asciiTheme="minorHAnsi" w:hAnsiTheme="minorHAnsi" w:cstheme="minorHAnsi"/>
          <w:sz w:val="22"/>
          <w:szCs w:val="22"/>
        </w:rPr>
        <w:t>life</w:t>
      </w:r>
      <w:r w:rsidRPr="00890FB0">
        <w:rPr>
          <w:rFonts w:asciiTheme="minorHAnsi" w:hAnsiTheme="minorHAnsi" w:cstheme="minorHAnsi"/>
          <w:spacing w:val="-5"/>
          <w:sz w:val="22"/>
          <w:szCs w:val="22"/>
        </w:rPr>
        <w:t xml:space="preserve"> </w:t>
      </w:r>
      <w:r w:rsidRPr="00890FB0">
        <w:rPr>
          <w:rFonts w:asciiTheme="minorHAnsi" w:hAnsiTheme="minorHAnsi" w:cstheme="minorHAnsi"/>
          <w:sz w:val="22"/>
          <w:szCs w:val="22"/>
        </w:rPr>
        <w:t>experiences</w:t>
      </w:r>
      <w:r w:rsidRPr="00890FB0">
        <w:rPr>
          <w:rFonts w:asciiTheme="minorHAnsi" w:hAnsiTheme="minorHAnsi" w:cstheme="minorHAnsi"/>
          <w:spacing w:val="-5"/>
          <w:sz w:val="22"/>
          <w:szCs w:val="22"/>
        </w:rPr>
        <w:t xml:space="preserve"> </w:t>
      </w:r>
      <w:r w:rsidRPr="00890FB0">
        <w:rPr>
          <w:rFonts w:asciiTheme="minorHAnsi" w:hAnsiTheme="minorHAnsi" w:cstheme="minorHAnsi"/>
          <w:sz w:val="22"/>
          <w:szCs w:val="22"/>
        </w:rPr>
        <w:t>and</w:t>
      </w:r>
      <w:r w:rsidRPr="00890FB0">
        <w:rPr>
          <w:rFonts w:asciiTheme="minorHAnsi" w:hAnsiTheme="minorHAnsi" w:cstheme="minorHAnsi"/>
          <w:spacing w:val="-5"/>
          <w:sz w:val="22"/>
          <w:szCs w:val="22"/>
        </w:rPr>
        <w:t xml:space="preserve"> </w:t>
      </w:r>
      <w:r w:rsidRPr="00890FB0">
        <w:rPr>
          <w:rFonts w:asciiTheme="minorHAnsi" w:hAnsiTheme="minorHAnsi" w:cstheme="minorHAnsi"/>
          <w:sz w:val="22"/>
          <w:szCs w:val="22"/>
        </w:rPr>
        <w:t>particular</w:t>
      </w:r>
      <w:r w:rsidRPr="00890FB0">
        <w:rPr>
          <w:rFonts w:asciiTheme="minorHAnsi" w:hAnsiTheme="minorHAnsi" w:cstheme="minorHAnsi"/>
          <w:spacing w:val="-5"/>
          <w:sz w:val="22"/>
          <w:szCs w:val="22"/>
        </w:rPr>
        <w:t xml:space="preserve"> </w:t>
      </w:r>
      <w:r w:rsidRPr="00890FB0">
        <w:rPr>
          <w:rFonts w:asciiTheme="minorHAnsi" w:hAnsiTheme="minorHAnsi" w:cstheme="minorHAnsi"/>
          <w:sz w:val="22"/>
          <w:szCs w:val="22"/>
        </w:rPr>
        <w:t xml:space="preserve">needs. We achieve optimum progress; </w:t>
      </w:r>
      <w:proofErr w:type="spellStart"/>
      <w:r w:rsidRPr="00890FB0">
        <w:rPr>
          <w:rFonts w:asciiTheme="minorHAnsi" w:hAnsiTheme="minorHAnsi" w:cstheme="minorHAnsi"/>
          <w:sz w:val="22"/>
          <w:szCs w:val="22"/>
        </w:rPr>
        <w:t>recognising</w:t>
      </w:r>
      <w:proofErr w:type="spellEnd"/>
      <w:r w:rsidRPr="00890FB0">
        <w:rPr>
          <w:rFonts w:asciiTheme="minorHAnsi" w:hAnsiTheme="minorHAnsi" w:cstheme="minorHAnsi"/>
          <w:sz w:val="22"/>
          <w:szCs w:val="22"/>
        </w:rPr>
        <w:t xml:space="preserve">, developing and challenging the individual talents of </w:t>
      </w:r>
      <w:r w:rsidRPr="00890FB0">
        <w:rPr>
          <w:rFonts w:asciiTheme="minorHAnsi" w:hAnsiTheme="minorHAnsi" w:cstheme="minorHAnsi"/>
          <w:spacing w:val="-2"/>
          <w:sz w:val="22"/>
          <w:szCs w:val="22"/>
        </w:rPr>
        <w:t>everyone.</w:t>
      </w:r>
    </w:p>
    <w:p w14:paraId="24379526" w14:textId="77777777" w:rsidR="00F432C7" w:rsidRPr="00890FB0" w:rsidRDefault="009174E6" w:rsidP="00F34E18">
      <w:pPr>
        <w:pStyle w:val="BodyText"/>
        <w:ind w:left="426" w:right="321"/>
        <w:rPr>
          <w:rFonts w:asciiTheme="minorHAnsi" w:hAnsiTheme="minorHAnsi" w:cstheme="minorHAnsi"/>
          <w:sz w:val="22"/>
          <w:szCs w:val="22"/>
        </w:rPr>
      </w:pPr>
      <w:r w:rsidRPr="00890FB0">
        <w:rPr>
          <w:rFonts w:asciiTheme="minorHAnsi" w:hAnsiTheme="minorHAnsi" w:cstheme="minorHAnsi"/>
          <w:sz w:val="22"/>
          <w:szCs w:val="22"/>
        </w:rPr>
        <w:t>We</w:t>
      </w:r>
      <w:r w:rsidRPr="00890FB0">
        <w:rPr>
          <w:rFonts w:asciiTheme="minorHAnsi" w:hAnsiTheme="minorHAnsi" w:cstheme="minorHAnsi"/>
          <w:spacing w:val="-3"/>
          <w:sz w:val="22"/>
          <w:szCs w:val="22"/>
        </w:rPr>
        <w:t xml:space="preserve"> </w:t>
      </w:r>
      <w:r w:rsidRPr="00890FB0">
        <w:rPr>
          <w:rFonts w:asciiTheme="minorHAnsi" w:hAnsiTheme="minorHAnsi" w:cstheme="minorHAnsi"/>
          <w:sz w:val="22"/>
          <w:szCs w:val="22"/>
        </w:rPr>
        <w:t>seek</w:t>
      </w:r>
      <w:r w:rsidRPr="00890FB0">
        <w:rPr>
          <w:rFonts w:asciiTheme="minorHAnsi" w:hAnsiTheme="minorHAnsi" w:cstheme="minorHAnsi"/>
          <w:spacing w:val="-3"/>
          <w:sz w:val="22"/>
          <w:szCs w:val="22"/>
        </w:rPr>
        <w:t xml:space="preserve"> </w:t>
      </w:r>
      <w:r w:rsidRPr="00890FB0">
        <w:rPr>
          <w:rFonts w:asciiTheme="minorHAnsi" w:hAnsiTheme="minorHAnsi" w:cstheme="minorHAnsi"/>
          <w:sz w:val="22"/>
          <w:szCs w:val="22"/>
        </w:rPr>
        <w:t>to</w:t>
      </w:r>
      <w:r w:rsidRPr="00890FB0">
        <w:rPr>
          <w:rFonts w:asciiTheme="minorHAnsi" w:hAnsiTheme="minorHAnsi" w:cstheme="minorHAnsi"/>
          <w:spacing w:val="-4"/>
          <w:sz w:val="22"/>
          <w:szCs w:val="22"/>
        </w:rPr>
        <w:t xml:space="preserve"> </w:t>
      </w:r>
      <w:r w:rsidRPr="00890FB0">
        <w:rPr>
          <w:rFonts w:asciiTheme="minorHAnsi" w:hAnsiTheme="minorHAnsi" w:cstheme="minorHAnsi"/>
          <w:sz w:val="22"/>
          <w:szCs w:val="22"/>
        </w:rPr>
        <w:t>provide</w:t>
      </w:r>
      <w:r w:rsidRPr="00890FB0">
        <w:rPr>
          <w:rFonts w:asciiTheme="minorHAnsi" w:hAnsiTheme="minorHAnsi" w:cstheme="minorHAnsi"/>
          <w:spacing w:val="-5"/>
          <w:sz w:val="22"/>
          <w:szCs w:val="22"/>
        </w:rPr>
        <w:t xml:space="preserve"> </w:t>
      </w:r>
      <w:r w:rsidRPr="00890FB0">
        <w:rPr>
          <w:rFonts w:asciiTheme="minorHAnsi" w:hAnsiTheme="minorHAnsi" w:cstheme="minorHAnsi"/>
          <w:sz w:val="22"/>
          <w:szCs w:val="22"/>
        </w:rPr>
        <w:t>progressive</w:t>
      </w:r>
      <w:r w:rsidRPr="00890FB0">
        <w:rPr>
          <w:rFonts w:asciiTheme="minorHAnsi" w:hAnsiTheme="minorHAnsi" w:cstheme="minorHAnsi"/>
          <w:spacing w:val="-2"/>
          <w:sz w:val="22"/>
          <w:szCs w:val="22"/>
        </w:rPr>
        <w:t xml:space="preserve"> </w:t>
      </w:r>
      <w:r w:rsidRPr="00890FB0">
        <w:rPr>
          <w:rFonts w:asciiTheme="minorHAnsi" w:hAnsiTheme="minorHAnsi" w:cstheme="minorHAnsi"/>
          <w:sz w:val="22"/>
          <w:szCs w:val="22"/>
        </w:rPr>
        <w:t>Learning</w:t>
      </w:r>
      <w:r w:rsidRPr="00890FB0">
        <w:rPr>
          <w:rFonts w:asciiTheme="minorHAnsi" w:hAnsiTheme="minorHAnsi" w:cstheme="minorHAnsi"/>
          <w:spacing w:val="-5"/>
          <w:sz w:val="22"/>
          <w:szCs w:val="22"/>
        </w:rPr>
        <w:t xml:space="preserve"> </w:t>
      </w:r>
      <w:r w:rsidRPr="00890FB0">
        <w:rPr>
          <w:rFonts w:asciiTheme="minorHAnsi" w:hAnsiTheme="minorHAnsi" w:cstheme="minorHAnsi"/>
          <w:sz w:val="22"/>
          <w:szCs w:val="22"/>
        </w:rPr>
        <w:t>Outside</w:t>
      </w:r>
      <w:r w:rsidRPr="00890FB0">
        <w:rPr>
          <w:rFonts w:asciiTheme="minorHAnsi" w:hAnsiTheme="minorHAnsi" w:cstheme="minorHAnsi"/>
          <w:spacing w:val="-5"/>
          <w:sz w:val="22"/>
          <w:szCs w:val="22"/>
        </w:rPr>
        <w:t xml:space="preserve"> </w:t>
      </w:r>
      <w:r w:rsidRPr="00890FB0">
        <w:rPr>
          <w:rFonts w:asciiTheme="minorHAnsi" w:hAnsiTheme="minorHAnsi" w:cstheme="minorHAnsi"/>
          <w:sz w:val="22"/>
          <w:szCs w:val="22"/>
        </w:rPr>
        <w:t>the</w:t>
      </w:r>
      <w:r w:rsidRPr="00890FB0">
        <w:rPr>
          <w:rFonts w:asciiTheme="minorHAnsi" w:hAnsiTheme="minorHAnsi" w:cstheme="minorHAnsi"/>
          <w:spacing w:val="-3"/>
          <w:sz w:val="22"/>
          <w:szCs w:val="22"/>
        </w:rPr>
        <w:t xml:space="preserve"> </w:t>
      </w:r>
      <w:r w:rsidRPr="00890FB0">
        <w:rPr>
          <w:rFonts w:asciiTheme="minorHAnsi" w:hAnsiTheme="minorHAnsi" w:cstheme="minorHAnsi"/>
          <w:sz w:val="22"/>
          <w:szCs w:val="22"/>
        </w:rPr>
        <w:t>Classroom</w:t>
      </w:r>
      <w:r w:rsidRPr="00890FB0">
        <w:rPr>
          <w:rFonts w:asciiTheme="minorHAnsi" w:hAnsiTheme="minorHAnsi" w:cstheme="minorHAnsi"/>
          <w:spacing w:val="-4"/>
          <w:sz w:val="22"/>
          <w:szCs w:val="22"/>
        </w:rPr>
        <w:t xml:space="preserve"> </w:t>
      </w:r>
      <w:r w:rsidRPr="00890FB0">
        <w:rPr>
          <w:rFonts w:asciiTheme="minorHAnsi" w:hAnsiTheme="minorHAnsi" w:cstheme="minorHAnsi"/>
          <w:sz w:val="22"/>
          <w:szCs w:val="22"/>
        </w:rPr>
        <w:t>opportunities</w:t>
      </w:r>
      <w:r w:rsidRPr="00890FB0">
        <w:rPr>
          <w:rFonts w:asciiTheme="minorHAnsi" w:hAnsiTheme="minorHAnsi" w:cstheme="minorHAnsi"/>
          <w:spacing w:val="-3"/>
          <w:sz w:val="22"/>
          <w:szCs w:val="22"/>
        </w:rPr>
        <w:t xml:space="preserve"> </w:t>
      </w:r>
      <w:r w:rsidRPr="00890FB0">
        <w:rPr>
          <w:rFonts w:asciiTheme="minorHAnsi" w:hAnsiTheme="minorHAnsi" w:cstheme="minorHAnsi"/>
          <w:sz w:val="22"/>
          <w:szCs w:val="22"/>
        </w:rPr>
        <w:t>wherever</w:t>
      </w:r>
      <w:r w:rsidRPr="00890FB0">
        <w:rPr>
          <w:rFonts w:asciiTheme="minorHAnsi" w:hAnsiTheme="minorHAnsi" w:cstheme="minorHAnsi"/>
          <w:spacing w:val="-4"/>
          <w:sz w:val="22"/>
          <w:szCs w:val="22"/>
        </w:rPr>
        <w:t xml:space="preserve"> </w:t>
      </w:r>
      <w:r w:rsidRPr="00890FB0">
        <w:rPr>
          <w:rFonts w:asciiTheme="minorHAnsi" w:hAnsiTheme="minorHAnsi" w:cstheme="minorHAnsi"/>
          <w:sz w:val="22"/>
          <w:szCs w:val="22"/>
        </w:rPr>
        <w:t>appropriate</w:t>
      </w:r>
      <w:r w:rsidRPr="00890FB0">
        <w:rPr>
          <w:rFonts w:asciiTheme="minorHAnsi" w:hAnsiTheme="minorHAnsi" w:cstheme="minorHAnsi"/>
          <w:spacing w:val="-4"/>
          <w:sz w:val="22"/>
          <w:szCs w:val="22"/>
        </w:rPr>
        <w:t xml:space="preserve"> </w:t>
      </w:r>
      <w:r w:rsidRPr="00890FB0">
        <w:rPr>
          <w:rFonts w:asciiTheme="minorHAnsi" w:hAnsiTheme="minorHAnsi" w:cstheme="minorHAnsi"/>
          <w:sz w:val="22"/>
          <w:szCs w:val="22"/>
        </w:rPr>
        <w:t xml:space="preserve">by way of use of the </w:t>
      </w:r>
      <w:r w:rsidR="004E7D9E" w:rsidRPr="00890FB0">
        <w:rPr>
          <w:rFonts w:asciiTheme="minorHAnsi" w:hAnsiTheme="minorHAnsi" w:cstheme="minorHAnsi"/>
          <w:sz w:val="22"/>
          <w:szCs w:val="22"/>
        </w:rPr>
        <w:t xml:space="preserve">Forest School, </w:t>
      </w:r>
      <w:r w:rsidRPr="00890FB0">
        <w:rPr>
          <w:rFonts w:asciiTheme="minorHAnsi" w:hAnsiTheme="minorHAnsi" w:cstheme="minorHAnsi"/>
          <w:sz w:val="22"/>
          <w:szCs w:val="22"/>
        </w:rPr>
        <w:t>school grounds or local area, external visits or visitors to the school, in order to promote meaningful and engaging learning.</w:t>
      </w:r>
    </w:p>
    <w:p w14:paraId="03619173" w14:textId="77777777" w:rsidR="00F432C7" w:rsidRPr="00890FB0" w:rsidRDefault="009174E6" w:rsidP="00F34E18">
      <w:pPr>
        <w:pStyle w:val="BodyText"/>
        <w:spacing w:before="4"/>
        <w:ind w:left="426" w:right="401"/>
        <w:rPr>
          <w:rFonts w:asciiTheme="minorHAnsi" w:hAnsiTheme="minorHAnsi" w:cstheme="minorHAnsi"/>
          <w:sz w:val="22"/>
          <w:szCs w:val="22"/>
        </w:rPr>
      </w:pPr>
      <w:r w:rsidRPr="00890FB0">
        <w:rPr>
          <w:rFonts w:asciiTheme="minorHAnsi" w:hAnsiTheme="minorHAnsi" w:cstheme="minorHAnsi"/>
          <w:sz w:val="22"/>
          <w:szCs w:val="22"/>
        </w:rPr>
        <w:t>Our</w:t>
      </w:r>
      <w:r w:rsidRPr="00890FB0">
        <w:rPr>
          <w:rFonts w:asciiTheme="minorHAnsi" w:hAnsiTheme="minorHAnsi" w:cstheme="minorHAnsi"/>
          <w:spacing w:val="-6"/>
          <w:sz w:val="22"/>
          <w:szCs w:val="22"/>
        </w:rPr>
        <w:t xml:space="preserve"> </w:t>
      </w:r>
      <w:r w:rsidRPr="00890FB0">
        <w:rPr>
          <w:rFonts w:asciiTheme="minorHAnsi" w:hAnsiTheme="minorHAnsi" w:cstheme="minorHAnsi"/>
          <w:sz w:val="22"/>
          <w:szCs w:val="22"/>
        </w:rPr>
        <w:t>children</w:t>
      </w:r>
      <w:r w:rsidRPr="00890FB0">
        <w:rPr>
          <w:rFonts w:asciiTheme="minorHAnsi" w:hAnsiTheme="minorHAnsi" w:cstheme="minorHAnsi"/>
          <w:spacing w:val="-8"/>
          <w:sz w:val="22"/>
          <w:szCs w:val="22"/>
        </w:rPr>
        <w:t xml:space="preserve"> </w:t>
      </w:r>
      <w:r w:rsidRPr="00890FB0">
        <w:rPr>
          <w:rFonts w:asciiTheme="minorHAnsi" w:hAnsiTheme="minorHAnsi" w:cstheme="minorHAnsi"/>
          <w:sz w:val="22"/>
          <w:szCs w:val="22"/>
        </w:rPr>
        <w:t>are</w:t>
      </w:r>
      <w:r w:rsidRPr="00890FB0">
        <w:rPr>
          <w:rFonts w:asciiTheme="minorHAnsi" w:hAnsiTheme="minorHAnsi" w:cstheme="minorHAnsi"/>
          <w:spacing w:val="-6"/>
          <w:sz w:val="22"/>
          <w:szCs w:val="22"/>
        </w:rPr>
        <w:t xml:space="preserve"> </w:t>
      </w:r>
      <w:r w:rsidRPr="00890FB0">
        <w:rPr>
          <w:rFonts w:asciiTheme="minorHAnsi" w:hAnsiTheme="minorHAnsi" w:cstheme="minorHAnsi"/>
          <w:sz w:val="22"/>
          <w:szCs w:val="22"/>
        </w:rPr>
        <w:t>motivated,</w:t>
      </w:r>
      <w:r w:rsidRPr="00890FB0">
        <w:rPr>
          <w:rFonts w:asciiTheme="minorHAnsi" w:hAnsiTheme="minorHAnsi" w:cstheme="minorHAnsi"/>
          <w:spacing w:val="-6"/>
          <w:sz w:val="22"/>
          <w:szCs w:val="22"/>
        </w:rPr>
        <w:t xml:space="preserve"> </w:t>
      </w:r>
      <w:r w:rsidRPr="00890FB0">
        <w:rPr>
          <w:rFonts w:asciiTheme="minorHAnsi" w:hAnsiTheme="minorHAnsi" w:cstheme="minorHAnsi"/>
          <w:sz w:val="22"/>
          <w:szCs w:val="22"/>
        </w:rPr>
        <w:t>well</w:t>
      </w:r>
      <w:r w:rsidRPr="00890FB0">
        <w:rPr>
          <w:rFonts w:asciiTheme="minorHAnsi" w:hAnsiTheme="minorHAnsi" w:cstheme="minorHAnsi"/>
          <w:spacing w:val="-8"/>
          <w:sz w:val="22"/>
          <w:szCs w:val="22"/>
        </w:rPr>
        <w:t xml:space="preserve"> </w:t>
      </w:r>
      <w:r w:rsidRPr="00890FB0">
        <w:rPr>
          <w:rFonts w:asciiTheme="minorHAnsi" w:hAnsiTheme="minorHAnsi" w:cstheme="minorHAnsi"/>
          <w:sz w:val="22"/>
          <w:szCs w:val="22"/>
        </w:rPr>
        <w:t>rounded</w:t>
      </w:r>
      <w:r w:rsidRPr="00890FB0">
        <w:rPr>
          <w:rFonts w:asciiTheme="minorHAnsi" w:hAnsiTheme="minorHAnsi" w:cstheme="minorHAnsi"/>
          <w:spacing w:val="-6"/>
          <w:sz w:val="22"/>
          <w:szCs w:val="22"/>
        </w:rPr>
        <w:t xml:space="preserve"> </w:t>
      </w:r>
      <w:r w:rsidRPr="00890FB0">
        <w:rPr>
          <w:rFonts w:asciiTheme="minorHAnsi" w:hAnsiTheme="minorHAnsi" w:cstheme="minorHAnsi"/>
          <w:sz w:val="22"/>
          <w:szCs w:val="22"/>
        </w:rPr>
        <w:t>members</w:t>
      </w:r>
      <w:r w:rsidRPr="00890FB0">
        <w:rPr>
          <w:rFonts w:asciiTheme="minorHAnsi" w:hAnsiTheme="minorHAnsi" w:cstheme="minorHAnsi"/>
          <w:spacing w:val="-7"/>
          <w:sz w:val="22"/>
          <w:szCs w:val="22"/>
        </w:rPr>
        <w:t xml:space="preserve"> </w:t>
      </w:r>
      <w:r w:rsidRPr="00890FB0">
        <w:rPr>
          <w:rFonts w:asciiTheme="minorHAnsi" w:hAnsiTheme="minorHAnsi" w:cstheme="minorHAnsi"/>
          <w:sz w:val="22"/>
          <w:szCs w:val="22"/>
        </w:rPr>
        <w:t>of</w:t>
      </w:r>
      <w:r w:rsidRPr="00890FB0">
        <w:rPr>
          <w:rFonts w:asciiTheme="minorHAnsi" w:hAnsiTheme="minorHAnsi" w:cstheme="minorHAnsi"/>
          <w:spacing w:val="-6"/>
          <w:sz w:val="22"/>
          <w:szCs w:val="22"/>
        </w:rPr>
        <w:t xml:space="preserve"> </w:t>
      </w:r>
      <w:r w:rsidRPr="00890FB0">
        <w:rPr>
          <w:rFonts w:asciiTheme="minorHAnsi" w:hAnsiTheme="minorHAnsi" w:cstheme="minorHAnsi"/>
          <w:sz w:val="22"/>
          <w:szCs w:val="22"/>
        </w:rPr>
        <w:t>society</w:t>
      </w:r>
      <w:r w:rsidRPr="00890FB0">
        <w:rPr>
          <w:rFonts w:asciiTheme="minorHAnsi" w:hAnsiTheme="minorHAnsi" w:cstheme="minorHAnsi"/>
          <w:spacing w:val="-7"/>
          <w:sz w:val="22"/>
          <w:szCs w:val="22"/>
        </w:rPr>
        <w:t xml:space="preserve"> </w:t>
      </w:r>
      <w:r w:rsidRPr="00890FB0">
        <w:rPr>
          <w:rFonts w:asciiTheme="minorHAnsi" w:hAnsiTheme="minorHAnsi" w:cstheme="minorHAnsi"/>
          <w:sz w:val="22"/>
          <w:szCs w:val="22"/>
        </w:rPr>
        <w:t>who</w:t>
      </w:r>
      <w:r w:rsidRPr="00890FB0">
        <w:rPr>
          <w:rFonts w:asciiTheme="minorHAnsi" w:hAnsiTheme="minorHAnsi" w:cstheme="minorHAnsi"/>
          <w:spacing w:val="-6"/>
          <w:sz w:val="22"/>
          <w:szCs w:val="22"/>
        </w:rPr>
        <w:t xml:space="preserve"> </w:t>
      </w:r>
      <w:r w:rsidRPr="00890FB0">
        <w:rPr>
          <w:rFonts w:asciiTheme="minorHAnsi" w:hAnsiTheme="minorHAnsi" w:cstheme="minorHAnsi"/>
          <w:sz w:val="22"/>
          <w:szCs w:val="22"/>
        </w:rPr>
        <w:t>take</w:t>
      </w:r>
      <w:r w:rsidRPr="00890FB0">
        <w:rPr>
          <w:rFonts w:asciiTheme="minorHAnsi" w:hAnsiTheme="minorHAnsi" w:cstheme="minorHAnsi"/>
          <w:spacing w:val="-6"/>
          <w:sz w:val="22"/>
          <w:szCs w:val="22"/>
        </w:rPr>
        <w:t xml:space="preserve"> </w:t>
      </w:r>
      <w:r w:rsidRPr="00890FB0">
        <w:rPr>
          <w:rFonts w:asciiTheme="minorHAnsi" w:hAnsiTheme="minorHAnsi" w:cstheme="minorHAnsi"/>
          <w:sz w:val="22"/>
          <w:szCs w:val="22"/>
        </w:rPr>
        <w:t>pride</w:t>
      </w:r>
      <w:r w:rsidRPr="00890FB0">
        <w:rPr>
          <w:rFonts w:asciiTheme="minorHAnsi" w:hAnsiTheme="minorHAnsi" w:cstheme="minorHAnsi"/>
          <w:spacing w:val="-6"/>
          <w:sz w:val="22"/>
          <w:szCs w:val="22"/>
        </w:rPr>
        <w:t xml:space="preserve"> </w:t>
      </w:r>
      <w:r w:rsidRPr="00890FB0">
        <w:rPr>
          <w:rFonts w:asciiTheme="minorHAnsi" w:hAnsiTheme="minorHAnsi" w:cstheme="minorHAnsi"/>
          <w:sz w:val="22"/>
          <w:szCs w:val="22"/>
        </w:rPr>
        <w:t>in</w:t>
      </w:r>
      <w:r w:rsidRPr="00890FB0">
        <w:rPr>
          <w:rFonts w:asciiTheme="minorHAnsi" w:hAnsiTheme="minorHAnsi" w:cstheme="minorHAnsi"/>
          <w:spacing w:val="-8"/>
          <w:sz w:val="22"/>
          <w:szCs w:val="22"/>
        </w:rPr>
        <w:t xml:space="preserve"> </w:t>
      </w:r>
      <w:r w:rsidRPr="00890FB0">
        <w:rPr>
          <w:rFonts w:asciiTheme="minorHAnsi" w:hAnsiTheme="minorHAnsi" w:cstheme="minorHAnsi"/>
          <w:sz w:val="22"/>
          <w:szCs w:val="22"/>
        </w:rPr>
        <w:t>their</w:t>
      </w:r>
      <w:r w:rsidRPr="00890FB0">
        <w:rPr>
          <w:rFonts w:asciiTheme="minorHAnsi" w:hAnsiTheme="minorHAnsi" w:cstheme="minorHAnsi"/>
          <w:spacing w:val="-8"/>
          <w:sz w:val="22"/>
          <w:szCs w:val="22"/>
        </w:rPr>
        <w:t xml:space="preserve"> </w:t>
      </w:r>
      <w:r w:rsidRPr="00890FB0">
        <w:rPr>
          <w:rFonts w:asciiTheme="minorHAnsi" w:hAnsiTheme="minorHAnsi" w:cstheme="minorHAnsi"/>
          <w:sz w:val="22"/>
          <w:szCs w:val="22"/>
        </w:rPr>
        <w:t>achievements</w:t>
      </w:r>
      <w:r w:rsidRPr="00890FB0">
        <w:rPr>
          <w:rFonts w:asciiTheme="minorHAnsi" w:hAnsiTheme="minorHAnsi" w:cstheme="minorHAnsi"/>
          <w:spacing w:val="-8"/>
          <w:sz w:val="22"/>
          <w:szCs w:val="22"/>
        </w:rPr>
        <w:t xml:space="preserve"> </w:t>
      </w:r>
      <w:r w:rsidRPr="00890FB0">
        <w:rPr>
          <w:rFonts w:asciiTheme="minorHAnsi" w:hAnsiTheme="minorHAnsi" w:cstheme="minorHAnsi"/>
          <w:sz w:val="22"/>
          <w:szCs w:val="22"/>
        </w:rPr>
        <w:t>and care for themselves, others and the wider</w:t>
      </w:r>
      <w:r w:rsidRPr="00890FB0">
        <w:rPr>
          <w:rFonts w:asciiTheme="minorHAnsi" w:hAnsiTheme="minorHAnsi" w:cstheme="minorHAnsi"/>
          <w:spacing w:val="-1"/>
          <w:sz w:val="22"/>
          <w:szCs w:val="22"/>
        </w:rPr>
        <w:t xml:space="preserve"> </w:t>
      </w:r>
      <w:r w:rsidRPr="00890FB0">
        <w:rPr>
          <w:rFonts w:asciiTheme="minorHAnsi" w:hAnsiTheme="minorHAnsi" w:cstheme="minorHAnsi"/>
          <w:sz w:val="22"/>
          <w:szCs w:val="22"/>
        </w:rPr>
        <w:t>community and environment.</w:t>
      </w:r>
    </w:p>
    <w:p w14:paraId="5115968F" w14:textId="77777777" w:rsidR="00F432C7" w:rsidRPr="00890FB0" w:rsidRDefault="00F432C7" w:rsidP="00F34E18">
      <w:pPr>
        <w:pStyle w:val="BodyText"/>
        <w:spacing w:before="5"/>
        <w:ind w:left="426"/>
        <w:rPr>
          <w:rFonts w:asciiTheme="minorHAnsi" w:hAnsiTheme="minorHAnsi" w:cstheme="minorHAnsi"/>
          <w:sz w:val="22"/>
          <w:szCs w:val="22"/>
        </w:rPr>
      </w:pPr>
    </w:p>
    <w:p w14:paraId="443DC51D" w14:textId="77777777" w:rsidR="00F432C7" w:rsidRPr="00890FB0" w:rsidRDefault="009174E6" w:rsidP="00F34E18">
      <w:pPr>
        <w:pStyle w:val="Heading1"/>
        <w:ind w:left="426"/>
        <w:rPr>
          <w:rFonts w:asciiTheme="minorHAnsi" w:hAnsiTheme="minorHAnsi" w:cstheme="minorHAnsi"/>
          <w:sz w:val="22"/>
          <w:szCs w:val="22"/>
        </w:rPr>
      </w:pPr>
      <w:r w:rsidRPr="00890FB0">
        <w:rPr>
          <w:rFonts w:asciiTheme="minorHAnsi" w:hAnsiTheme="minorHAnsi" w:cstheme="minorHAnsi"/>
          <w:w w:val="110"/>
          <w:sz w:val="22"/>
          <w:szCs w:val="22"/>
        </w:rPr>
        <w:t>Policy</w:t>
      </w:r>
      <w:r w:rsidRPr="00890FB0">
        <w:rPr>
          <w:rFonts w:asciiTheme="minorHAnsi" w:hAnsiTheme="minorHAnsi" w:cstheme="minorHAnsi"/>
          <w:spacing w:val="63"/>
          <w:w w:val="110"/>
          <w:sz w:val="22"/>
          <w:szCs w:val="22"/>
        </w:rPr>
        <w:t xml:space="preserve"> </w:t>
      </w:r>
      <w:r w:rsidRPr="00890FB0">
        <w:rPr>
          <w:rFonts w:asciiTheme="minorHAnsi" w:hAnsiTheme="minorHAnsi" w:cstheme="minorHAnsi"/>
          <w:spacing w:val="-2"/>
          <w:w w:val="110"/>
          <w:sz w:val="22"/>
          <w:szCs w:val="22"/>
        </w:rPr>
        <w:t>Objectives</w:t>
      </w:r>
    </w:p>
    <w:p w14:paraId="10BFC939" w14:textId="2072E47E" w:rsidR="00F432C7" w:rsidRPr="00890FB0" w:rsidRDefault="00AA5B54" w:rsidP="00F34E18">
      <w:pPr>
        <w:pStyle w:val="ListParagraph"/>
        <w:numPr>
          <w:ilvl w:val="0"/>
          <w:numId w:val="10"/>
        </w:numPr>
        <w:tabs>
          <w:tab w:val="left" w:pos="454"/>
        </w:tabs>
        <w:spacing w:before="241"/>
        <w:ind w:left="426" w:hanging="282"/>
        <w:rPr>
          <w:rFonts w:asciiTheme="minorHAnsi" w:hAnsiTheme="minorHAnsi" w:cstheme="minorHAnsi"/>
        </w:rPr>
      </w:pPr>
      <w:r w:rsidRPr="00890FB0">
        <w:rPr>
          <w:rFonts w:asciiTheme="minorHAnsi" w:hAnsiTheme="minorHAnsi" w:cstheme="minorHAnsi"/>
        </w:rPr>
        <w:t>To ensure equality of provision for pupils with special educational needs and/or disabilities.</w:t>
      </w:r>
      <w:r w:rsidR="009174E6" w:rsidRPr="00890FB0">
        <w:rPr>
          <w:rFonts w:asciiTheme="minorHAnsi" w:hAnsiTheme="minorHAnsi" w:cstheme="minorHAnsi"/>
          <w:spacing w:val="1"/>
        </w:rPr>
        <w:t xml:space="preserve"> </w:t>
      </w:r>
      <w:r w:rsidR="009174E6" w:rsidRPr="00890FB0">
        <w:rPr>
          <w:rFonts w:asciiTheme="minorHAnsi" w:hAnsiTheme="minorHAnsi" w:cstheme="minorHAnsi"/>
          <w:spacing w:val="-2"/>
        </w:rPr>
        <w:t>(SEND)</w:t>
      </w:r>
    </w:p>
    <w:p w14:paraId="28974176" w14:textId="77777777" w:rsidR="00F432C7" w:rsidRPr="00890FB0" w:rsidRDefault="009174E6" w:rsidP="00F34E18">
      <w:pPr>
        <w:pStyle w:val="ListParagraph"/>
        <w:numPr>
          <w:ilvl w:val="0"/>
          <w:numId w:val="10"/>
        </w:numPr>
        <w:tabs>
          <w:tab w:val="left" w:pos="454"/>
        </w:tabs>
        <w:ind w:left="426" w:hanging="282"/>
        <w:rPr>
          <w:rFonts w:asciiTheme="minorHAnsi" w:hAnsiTheme="minorHAnsi" w:cstheme="minorHAnsi"/>
        </w:rPr>
      </w:pPr>
      <w:r w:rsidRPr="00890FB0">
        <w:rPr>
          <w:rFonts w:asciiTheme="minorHAnsi" w:hAnsiTheme="minorHAnsi" w:cstheme="minorHAnsi"/>
        </w:rPr>
        <w:t>To</w:t>
      </w:r>
      <w:r w:rsidRPr="00890FB0">
        <w:rPr>
          <w:rFonts w:asciiTheme="minorHAnsi" w:hAnsiTheme="minorHAnsi" w:cstheme="minorHAnsi"/>
          <w:spacing w:val="5"/>
        </w:rPr>
        <w:t xml:space="preserve"> </w:t>
      </w:r>
      <w:r w:rsidRPr="00890FB0">
        <w:rPr>
          <w:rFonts w:asciiTheme="minorHAnsi" w:hAnsiTheme="minorHAnsi" w:cstheme="minorHAnsi"/>
        </w:rPr>
        <w:t>provide</w:t>
      </w:r>
      <w:r w:rsidRPr="00890FB0">
        <w:rPr>
          <w:rFonts w:asciiTheme="minorHAnsi" w:hAnsiTheme="minorHAnsi" w:cstheme="minorHAnsi"/>
          <w:spacing w:val="4"/>
        </w:rPr>
        <w:t xml:space="preserve"> </w:t>
      </w:r>
      <w:r w:rsidRPr="00890FB0">
        <w:rPr>
          <w:rFonts w:asciiTheme="minorHAnsi" w:hAnsiTheme="minorHAnsi" w:cstheme="minorHAnsi"/>
        </w:rPr>
        <w:t>full</w:t>
      </w:r>
      <w:r w:rsidRPr="00890FB0">
        <w:rPr>
          <w:rFonts w:asciiTheme="minorHAnsi" w:hAnsiTheme="minorHAnsi" w:cstheme="minorHAnsi"/>
          <w:spacing w:val="4"/>
        </w:rPr>
        <w:t xml:space="preserve"> </w:t>
      </w:r>
      <w:r w:rsidRPr="00890FB0">
        <w:rPr>
          <w:rFonts w:asciiTheme="minorHAnsi" w:hAnsiTheme="minorHAnsi" w:cstheme="minorHAnsi"/>
        </w:rPr>
        <w:t>access</w:t>
      </w:r>
      <w:r w:rsidRPr="00890FB0">
        <w:rPr>
          <w:rFonts w:asciiTheme="minorHAnsi" w:hAnsiTheme="minorHAnsi" w:cstheme="minorHAnsi"/>
          <w:spacing w:val="4"/>
        </w:rPr>
        <w:t xml:space="preserve"> </w:t>
      </w:r>
      <w:r w:rsidRPr="00890FB0">
        <w:rPr>
          <w:rFonts w:asciiTheme="minorHAnsi" w:hAnsiTheme="minorHAnsi" w:cstheme="minorHAnsi"/>
        </w:rPr>
        <w:t>to</w:t>
      </w:r>
      <w:r w:rsidRPr="00890FB0">
        <w:rPr>
          <w:rFonts w:asciiTheme="minorHAnsi" w:hAnsiTheme="minorHAnsi" w:cstheme="minorHAnsi"/>
          <w:spacing w:val="2"/>
        </w:rPr>
        <w:t xml:space="preserve"> </w:t>
      </w:r>
      <w:r w:rsidRPr="00890FB0">
        <w:rPr>
          <w:rFonts w:asciiTheme="minorHAnsi" w:hAnsiTheme="minorHAnsi" w:cstheme="minorHAnsi"/>
        </w:rPr>
        <w:t>a</w:t>
      </w:r>
      <w:r w:rsidRPr="00890FB0">
        <w:rPr>
          <w:rFonts w:asciiTheme="minorHAnsi" w:hAnsiTheme="minorHAnsi" w:cstheme="minorHAnsi"/>
          <w:spacing w:val="4"/>
        </w:rPr>
        <w:t xml:space="preserve"> </w:t>
      </w:r>
      <w:r w:rsidRPr="00890FB0">
        <w:rPr>
          <w:rFonts w:asciiTheme="minorHAnsi" w:hAnsiTheme="minorHAnsi" w:cstheme="minorHAnsi"/>
        </w:rPr>
        <w:t>broad</w:t>
      </w:r>
      <w:r w:rsidRPr="00890FB0">
        <w:rPr>
          <w:rFonts w:asciiTheme="minorHAnsi" w:hAnsiTheme="minorHAnsi" w:cstheme="minorHAnsi"/>
          <w:spacing w:val="4"/>
        </w:rPr>
        <w:t xml:space="preserve"> </w:t>
      </w:r>
      <w:r w:rsidRPr="00890FB0">
        <w:rPr>
          <w:rFonts w:asciiTheme="minorHAnsi" w:hAnsiTheme="minorHAnsi" w:cstheme="minorHAnsi"/>
        </w:rPr>
        <w:t>and</w:t>
      </w:r>
      <w:r w:rsidRPr="00890FB0">
        <w:rPr>
          <w:rFonts w:asciiTheme="minorHAnsi" w:hAnsiTheme="minorHAnsi" w:cstheme="minorHAnsi"/>
          <w:spacing w:val="5"/>
        </w:rPr>
        <w:t xml:space="preserve"> </w:t>
      </w:r>
      <w:r w:rsidRPr="00890FB0">
        <w:rPr>
          <w:rFonts w:asciiTheme="minorHAnsi" w:hAnsiTheme="minorHAnsi" w:cstheme="minorHAnsi"/>
        </w:rPr>
        <w:t>balanced</w:t>
      </w:r>
      <w:r w:rsidRPr="00890FB0">
        <w:rPr>
          <w:rFonts w:asciiTheme="minorHAnsi" w:hAnsiTheme="minorHAnsi" w:cstheme="minorHAnsi"/>
          <w:spacing w:val="2"/>
        </w:rPr>
        <w:t xml:space="preserve"> </w:t>
      </w:r>
      <w:r w:rsidRPr="00890FB0">
        <w:rPr>
          <w:rFonts w:asciiTheme="minorHAnsi" w:hAnsiTheme="minorHAnsi" w:cstheme="minorHAnsi"/>
        </w:rPr>
        <w:t>curriculum</w:t>
      </w:r>
      <w:r w:rsidRPr="00890FB0">
        <w:rPr>
          <w:rFonts w:asciiTheme="minorHAnsi" w:hAnsiTheme="minorHAnsi" w:cstheme="minorHAnsi"/>
          <w:spacing w:val="4"/>
        </w:rPr>
        <w:t xml:space="preserve"> </w:t>
      </w:r>
      <w:r w:rsidRPr="00890FB0">
        <w:rPr>
          <w:rFonts w:asciiTheme="minorHAnsi" w:hAnsiTheme="minorHAnsi" w:cstheme="minorHAnsi"/>
        </w:rPr>
        <w:t>for</w:t>
      </w:r>
      <w:r w:rsidRPr="00890FB0">
        <w:rPr>
          <w:rFonts w:asciiTheme="minorHAnsi" w:hAnsiTheme="minorHAnsi" w:cstheme="minorHAnsi"/>
          <w:spacing w:val="4"/>
        </w:rPr>
        <w:t xml:space="preserve"> </w:t>
      </w:r>
      <w:r w:rsidRPr="00890FB0">
        <w:rPr>
          <w:rFonts w:asciiTheme="minorHAnsi" w:hAnsiTheme="minorHAnsi" w:cstheme="minorHAnsi"/>
        </w:rPr>
        <w:t>all</w:t>
      </w:r>
      <w:r w:rsidRPr="00890FB0">
        <w:rPr>
          <w:rFonts w:asciiTheme="minorHAnsi" w:hAnsiTheme="minorHAnsi" w:cstheme="minorHAnsi"/>
          <w:spacing w:val="4"/>
        </w:rPr>
        <w:t xml:space="preserve"> </w:t>
      </w:r>
      <w:r w:rsidRPr="00890FB0">
        <w:rPr>
          <w:rFonts w:asciiTheme="minorHAnsi" w:hAnsiTheme="minorHAnsi" w:cstheme="minorHAnsi"/>
          <w:spacing w:val="-2"/>
        </w:rPr>
        <w:t>pupils</w:t>
      </w:r>
    </w:p>
    <w:p w14:paraId="4DB716B8" w14:textId="4263D985" w:rsidR="00F432C7" w:rsidRPr="00890FB0" w:rsidRDefault="009174E6" w:rsidP="00F34E18">
      <w:pPr>
        <w:pStyle w:val="ListParagraph"/>
        <w:numPr>
          <w:ilvl w:val="0"/>
          <w:numId w:val="10"/>
        </w:numPr>
        <w:tabs>
          <w:tab w:val="left" w:pos="453"/>
          <w:tab w:val="left" w:pos="455"/>
        </w:tabs>
        <w:spacing w:before="162"/>
        <w:ind w:left="426" w:right="1008"/>
        <w:rPr>
          <w:rFonts w:asciiTheme="minorHAnsi" w:hAnsiTheme="minorHAnsi" w:cstheme="minorHAnsi"/>
        </w:rPr>
      </w:pPr>
      <w:r w:rsidRPr="00890FB0">
        <w:rPr>
          <w:rFonts w:asciiTheme="minorHAnsi" w:hAnsiTheme="minorHAnsi" w:cstheme="minorHAnsi"/>
        </w:rPr>
        <w:t>To ensure that needs of</w:t>
      </w:r>
      <w:r w:rsidRPr="00890FB0">
        <w:rPr>
          <w:rFonts w:asciiTheme="minorHAnsi" w:hAnsiTheme="minorHAnsi" w:cstheme="minorHAnsi"/>
          <w:spacing w:val="-2"/>
        </w:rPr>
        <w:t xml:space="preserve"> </w:t>
      </w:r>
      <w:r w:rsidRPr="00890FB0">
        <w:rPr>
          <w:rFonts w:asciiTheme="minorHAnsi" w:hAnsiTheme="minorHAnsi" w:cstheme="minorHAnsi"/>
        </w:rPr>
        <w:t xml:space="preserve">pupils with </w:t>
      </w:r>
      <w:r w:rsidR="00AA5B54" w:rsidRPr="00890FB0">
        <w:rPr>
          <w:rFonts w:asciiTheme="minorHAnsi" w:hAnsiTheme="minorHAnsi" w:cstheme="minorHAnsi"/>
        </w:rPr>
        <w:t>S</w:t>
      </w:r>
      <w:r w:rsidRPr="00890FB0">
        <w:rPr>
          <w:rFonts w:asciiTheme="minorHAnsi" w:hAnsiTheme="minorHAnsi" w:cstheme="minorHAnsi"/>
        </w:rPr>
        <w:t>END are</w:t>
      </w:r>
      <w:r w:rsidRPr="00890FB0">
        <w:rPr>
          <w:rFonts w:asciiTheme="minorHAnsi" w:hAnsiTheme="minorHAnsi" w:cstheme="minorHAnsi"/>
          <w:spacing w:val="-1"/>
        </w:rPr>
        <w:t xml:space="preserve"> </w:t>
      </w:r>
      <w:r w:rsidRPr="00890FB0">
        <w:rPr>
          <w:rFonts w:asciiTheme="minorHAnsi" w:hAnsiTheme="minorHAnsi" w:cstheme="minorHAnsi"/>
        </w:rPr>
        <w:t xml:space="preserve">identified, assessed, planned for and regularly </w:t>
      </w:r>
      <w:r w:rsidRPr="00890FB0">
        <w:rPr>
          <w:rFonts w:asciiTheme="minorHAnsi" w:hAnsiTheme="minorHAnsi" w:cstheme="minorHAnsi"/>
          <w:spacing w:val="-2"/>
        </w:rPr>
        <w:t>reviewed</w:t>
      </w:r>
    </w:p>
    <w:p w14:paraId="03EF7C4B" w14:textId="0B9C8E79" w:rsidR="00F432C7" w:rsidRPr="00890FB0" w:rsidRDefault="009174E6" w:rsidP="00F34E18">
      <w:pPr>
        <w:pStyle w:val="ListParagraph"/>
        <w:numPr>
          <w:ilvl w:val="0"/>
          <w:numId w:val="10"/>
        </w:numPr>
        <w:tabs>
          <w:tab w:val="left" w:pos="454"/>
        </w:tabs>
        <w:spacing w:before="15"/>
        <w:ind w:left="426" w:hanging="282"/>
        <w:rPr>
          <w:rFonts w:asciiTheme="minorHAnsi" w:hAnsiTheme="minorHAnsi" w:cstheme="minorHAnsi"/>
        </w:rPr>
      </w:pPr>
      <w:r w:rsidRPr="00890FB0">
        <w:rPr>
          <w:rFonts w:asciiTheme="minorHAnsi" w:hAnsiTheme="minorHAnsi" w:cstheme="minorHAnsi"/>
        </w:rPr>
        <w:t>To</w:t>
      </w:r>
      <w:r w:rsidRPr="00890FB0">
        <w:rPr>
          <w:rFonts w:asciiTheme="minorHAnsi" w:hAnsiTheme="minorHAnsi" w:cstheme="minorHAnsi"/>
          <w:spacing w:val="7"/>
        </w:rPr>
        <w:t xml:space="preserve"> </w:t>
      </w:r>
      <w:r w:rsidRPr="00890FB0">
        <w:rPr>
          <w:rFonts w:asciiTheme="minorHAnsi" w:hAnsiTheme="minorHAnsi" w:cstheme="minorHAnsi"/>
        </w:rPr>
        <w:t>enable</w:t>
      </w:r>
      <w:r w:rsidRPr="00890FB0">
        <w:rPr>
          <w:rFonts w:asciiTheme="minorHAnsi" w:hAnsiTheme="minorHAnsi" w:cstheme="minorHAnsi"/>
          <w:spacing w:val="5"/>
        </w:rPr>
        <w:t xml:space="preserve"> </w:t>
      </w:r>
      <w:r w:rsidRPr="00890FB0">
        <w:rPr>
          <w:rFonts w:asciiTheme="minorHAnsi" w:hAnsiTheme="minorHAnsi" w:cstheme="minorHAnsi"/>
        </w:rPr>
        <w:t>pupils</w:t>
      </w:r>
      <w:r w:rsidRPr="00890FB0">
        <w:rPr>
          <w:rFonts w:asciiTheme="minorHAnsi" w:hAnsiTheme="minorHAnsi" w:cstheme="minorHAnsi"/>
          <w:spacing w:val="7"/>
        </w:rPr>
        <w:t xml:space="preserve"> </w:t>
      </w:r>
      <w:r w:rsidRPr="00890FB0">
        <w:rPr>
          <w:rFonts w:asciiTheme="minorHAnsi" w:hAnsiTheme="minorHAnsi" w:cstheme="minorHAnsi"/>
        </w:rPr>
        <w:t>with</w:t>
      </w:r>
      <w:r w:rsidRPr="00890FB0">
        <w:rPr>
          <w:rFonts w:asciiTheme="minorHAnsi" w:hAnsiTheme="minorHAnsi" w:cstheme="minorHAnsi"/>
          <w:spacing w:val="7"/>
        </w:rPr>
        <w:t xml:space="preserve"> </w:t>
      </w:r>
      <w:r w:rsidRPr="00890FB0">
        <w:rPr>
          <w:rFonts w:asciiTheme="minorHAnsi" w:hAnsiTheme="minorHAnsi" w:cstheme="minorHAnsi"/>
        </w:rPr>
        <w:t>SEND</w:t>
      </w:r>
      <w:r w:rsidRPr="00890FB0">
        <w:rPr>
          <w:rFonts w:asciiTheme="minorHAnsi" w:hAnsiTheme="minorHAnsi" w:cstheme="minorHAnsi"/>
          <w:spacing w:val="7"/>
        </w:rPr>
        <w:t xml:space="preserve"> </w:t>
      </w:r>
      <w:r w:rsidRPr="00890FB0">
        <w:rPr>
          <w:rFonts w:asciiTheme="minorHAnsi" w:hAnsiTheme="minorHAnsi" w:cstheme="minorHAnsi"/>
        </w:rPr>
        <w:t>to</w:t>
      </w:r>
      <w:r w:rsidRPr="00890FB0">
        <w:rPr>
          <w:rFonts w:asciiTheme="minorHAnsi" w:hAnsiTheme="minorHAnsi" w:cstheme="minorHAnsi"/>
          <w:spacing w:val="6"/>
        </w:rPr>
        <w:t xml:space="preserve"> </w:t>
      </w:r>
      <w:r w:rsidRPr="00890FB0">
        <w:rPr>
          <w:rFonts w:asciiTheme="minorHAnsi" w:hAnsiTheme="minorHAnsi" w:cstheme="minorHAnsi"/>
        </w:rPr>
        <w:t>achieve</w:t>
      </w:r>
      <w:r w:rsidRPr="00890FB0">
        <w:rPr>
          <w:rFonts w:asciiTheme="minorHAnsi" w:hAnsiTheme="minorHAnsi" w:cstheme="minorHAnsi"/>
          <w:spacing w:val="4"/>
        </w:rPr>
        <w:t xml:space="preserve"> </w:t>
      </w:r>
      <w:r w:rsidRPr="00890FB0">
        <w:rPr>
          <w:rFonts w:asciiTheme="minorHAnsi" w:hAnsiTheme="minorHAnsi" w:cstheme="minorHAnsi"/>
        </w:rPr>
        <w:t>their</w:t>
      </w:r>
      <w:r w:rsidRPr="00890FB0">
        <w:rPr>
          <w:rFonts w:asciiTheme="minorHAnsi" w:hAnsiTheme="minorHAnsi" w:cstheme="minorHAnsi"/>
          <w:spacing w:val="7"/>
        </w:rPr>
        <w:t xml:space="preserve"> </w:t>
      </w:r>
      <w:r w:rsidRPr="00890FB0">
        <w:rPr>
          <w:rFonts w:asciiTheme="minorHAnsi" w:hAnsiTheme="minorHAnsi" w:cstheme="minorHAnsi"/>
          <w:spacing w:val="-2"/>
        </w:rPr>
        <w:t>potential</w:t>
      </w:r>
    </w:p>
    <w:p w14:paraId="15800EDB" w14:textId="77777777" w:rsidR="00F432C7" w:rsidRPr="00890FB0" w:rsidRDefault="009174E6" w:rsidP="00F34E18">
      <w:pPr>
        <w:pStyle w:val="ListParagraph"/>
        <w:numPr>
          <w:ilvl w:val="0"/>
          <w:numId w:val="10"/>
        </w:numPr>
        <w:tabs>
          <w:tab w:val="left" w:pos="454"/>
        </w:tabs>
        <w:ind w:left="426" w:hanging="282"/>
        <w:rPr>
          <w:rFonts w:asciiTheme="minorHAnsi" w:hAnsiTheme="minorHAnsi" w:cstheme="minorHAnsi"/>
        </w:rPr>
      </w:pPr>
      <w:r w:rsidRPr="00890FB0">
        <w:rPr>
          <w:rFonts w:asciiTheme="minorHAnsi" w:hAnsiTheme="minorHAnsi" w:cstheme="minorHAnsi"/>
        </w:rPr>
        <w:t>To</w:t>
      </w:r>
      <w:r w:rsidRPr="00890FB0">
        <w:rPr>
          <w:rFonts w:asciiTheme="minorHAnsi" w:hAnsiTheme="minorHAnsi" w:cstheme="minorHAnsi"/>
          <w:spacing w:val="-1"/>
        </w:rPr>
        <w:t xml:space="preserve"> </w:t>
      </w:r>
      <w:r w:rsidRPr="00890FB0">
        <w:rPr>
          <w:rFonts w:asciiTheme="minorHAnsi" w:hAnsiTheme="minorHAnsi" w:cstheme="minorHAnsi"/>
        </w:rPr>
        <w:t>consider</w:t>
      </w:r>
      <w:r w:rsidRPr="00890FB0">
        <w:rPr>
          <w:rFonts w:asciiTheme="minorHAnsi" w:hAnsiTheme="minorHAnsi" w:cstheme="minorHAnsi"/>
          <w:spacing w:val="-2"/>
        </w:rPr>
        <w:t xml:space="preserve"> </w:t>
      </w:r>
      <w:r w:rsidRPr="00890FB0">
        <w:rPr>
          <w:rFonts w:asciiTheme="minorHAnsi" w:hAnsiTheme="minorHAnsi" w:cstheme="minorHAnsi"/>
        </w:rPr>
        <w:t>the</w:t>
      </w:r>
      <w:r w:rsidRPr="00890FB0">
        <w:rPr>
          <w:rFonts w:asciiTheme="minorHAnsi" w:hAnsiTheme="minorHAnsi" w:cstheme="minorHAnsi"/>
          <w:spacing w:val="-1"/>
        </w:rPr>
        <w:t xml:space="preserve"> </w:t>
      </w:r>
      <w:r w:rsidRPr="00890FB0">
        <w:rPr>
          <w:rFonts w:asciiTheme="minorHAnsi" w:hAnsiTheme="minorHAnsi" w:cstheme="minorHAnsi"/>
        </w:rPr>
        <w:t>views,</w:t>
      </w:r>
      <w:r w:rsidRPr="00890FB0">
        <w:rPr>
          <w:rFonts w:asciiTheme="minorHAnsi" w:hAnsiTheme="minorHAnsi" w:cstheme="minorHAnsi"/>
          <w:spacing w:val="-2"/>
        </w:rPr>
        <w:t xml:space="preserve"> </w:t>
      </w:r>
      <w:r w:rsidRPr="00890FB0">
        <w:rPr>
          <w:rFonts w:asciiTheme="minorHAnsi" w:hAnsiTheme="minorHAnsi" w:cstheme="minorHAnsi"/>
        </w:rPr>
        <w:t>wishes</w:t>
      </w:r>
      <w:r w:rsidRPr="00890FB0">
        <w:rPr>
          <w:rFonts w:asciiTheme="minorHAnsi" w:hAnsiTheme="minorHAnsi" w:cstheme="minorHAnsi"/>
          <w:spacing w:val="-2"/>
        </w:rPr>
        <w:t xml:space="preserve"> </w:t>
      </w:r>
      <w:r w:rsidRPr="00890FB0">
        <w:rPr>
          <w:rFonts w:asciiTheme="minorHAnsi" w:hAnsiTheme="minorHAnsi" w:cstheme="minorHAnsi"/>
        </w:rPr>
        <w:t>and</w:t>
      </w:r>
      <w:r w:rsidRPr="00890FB0">
        <w:rPr>
          <w:rFonts w:asciiTheme="minorHAnsi" w:hAnsiTheme="minorHAnsi" w:cstheme="minorHAnsi"/>
          <w:spacing w:val="-2"/>
        </w:rPr>
        <w:t xml:space="preserve"> </w:t>
      </w:r>
      <w:r w:rsidRPr="00890FB0">
        <w:rPr>
          <w:rFonts w:asciiTheme="minorHAnsi" w:hAnsiTheme="minorHAnsi" w:cstheme="minorHAnsi"/>
        </w:rPr>
        <w:t>feelings</w:t>
      </w:r>
      <w:r w:rsidRPr="00890FB0">
        <w:rPr>
          <w:rFonts w:asciiTheme="minorHAnsi" w:hAnsiTheme="minorHAnsi" w:cstheme="minorHAnsi"/>
          <w:spacing w:val="-3"/>
        </w:rPr>
        <w:t xml:space="preserve"> </w:t>
      </w:r>
      <w:r w:rsidRPr="00890FB0">
        <w:rPr>
          <w:rFonts w:asciiTheme="minorHAnsi" w:hAnsiTheme="minorHAnsi" w:cstheme="minorHAnsi"/>
        </w:rPr>
        <w:t>of</w:t>
      </w:r>
      <w:r w:rsidRPr="00890FB0">
        <w:rPr>
          <w:rFonts w:asciiTheme="minorHAnsi" w:hAnsiTheme="minorHAnsi" w:cstheme="minorHAnsi"/>
          <w:spacing w:val="-3"/>
        </w:rPr>
        <w:t xml:space="preserve"> </w:t>
      </w:r>
      <w:r w:rsidRPr="00890FB0">
        <w:rPr>
          <w:rFonts w:asciiTheme="minorHAnsi" w:hAnsiTheme="minorHAnsi" w:cstheme="minorHAnsi"/>
        </w:rPr>
        <w:t>pupils</w:t>
      </w:r>
      <w:r w:rsidRPr="00890FB0">
        <w:rPr>
          <w:rFonts w:asciiTheme="minorHAnsi" w:hAnsiTheme="minorHAnsi" w:cstheme="minorHAnsi"/>
          <w:spacing w:val="-1"/>
        </w:rPr>
        <w:t xml:space="preserve"> </w:t>
      </w:r>
      <w:r w:rsidRPr="00890FB0">
        <w:rPr>
          <w:rFonts w:asciiTheme="minorHAnsi" w:hAnsiTheme="minorHAnsi" w:cstheme="minorHAnsi"/>
        </w:rPr>
        <w:t>and</w:t>
      </w:r>
      <w:r w:rsidRPr="00890FB0">
        <w:rPr>
          <w:rFonts w:asciiTheme="minorHAnsi" w:hAnsiTheme="minorHAnsi" w:cstheme="minorHAnsi"/>
          <w:spacing w:val="-2"/>
        </w:rPr>
        <w:t xml:space="preserve"> parents</w:t>
      </w:r>
    </w:p>
    <w:p w14:paraId="6CC6B794" w14:textId="2BB7271F" w:rsidR="00F432C7" w:rsidRPr="00890FB0" w:rsidRDefault="00BA271A" w:rsidP="00F34E18">
      <w:pPr>
        <w:pStyle w:val="ListParagraph"/>
        <w:numPr>
          <w:ilvl w:val="0"/>
          <w:numId w:val="10"/>
        </w:numPr>
        <w:tabs>
          <w:tab w:val="left" w:pos="454"/>
        </w:tabs>
        <w:spacing w:before="162"/>
        <w:ind w:left="426" w:hanging="282"/>
        <w:rPr>
          <w:rFonts w:asciiTheme="minorHAnsi" w:hAnsiTheme="minorHAnsi" w:cstheme="minorHAnsi"/>
        </w:rPr>
      </w:pPr>
      <w:r w:rsidRPr="00890FB0">
        <w:rPr>
          <w:rFonts w:asciiTheme="minorHAnsi" w:hAnsiTheme="minorHAnsi" w:cstheme="minorHAnsi"/>
        </w:rPr>
        <w:t>To provide advice and support for all staff working with pupils with SEND.</w:t>
      </w:r>
    </w:p>
    <w:p w14:paraId="1E7DA8AC" w14:textId="77777777" w:rsidR="00F432C7" w:rsidRPr="00890FB0" w:rsidRDefault="009174E6" w:rsidP="00F34E18">
      <w:pPr>
        <w:pStyle w:val="ListParagraph"/>
        <w:numPr>
          <w:ilvl w:val="0"/>
          <w:numId w:val="10"/>
        </w:numPr>
        <w:tabs>
          <w:tab w:val="left" w:pos="454"/>
        </w:tabs>
        <w:ind w:left="426" w:hanging="282"/>
        <w:rPr>
          <w:rFonts w:asciiTheme="minorHAnsi" w:hAnsiTheme="minorHAnsi" w:cstheme="minorHAnsi"/>
        </w:rPr>
      </w:pPr>
      <w:r w:rsidRPr="00890FB0">
        <w:rPr>
          <w:rFonts w:asciiTheme="minorHAnsi" w:hAnsiTheme="minorHAnsi" w:cstheme="minorHAnsi"/>
        </w:rPr>
        <w:t>To</w:t>
      </w:r>
      <w:r w:rsidRPr="00890FB0">
        <w:rPr>
          <w:rFonts w:asciiTheme="minorHAnsi" w:hAnsiTheme="minorHAnsi" w:cstheme="minorHAnsi"/>
          <w:spacing w:val="-5"/>
        </w:rPr>
        <w:t xml:space="preserve"> </w:t>
      </w:r>
      <w:r w:rsidRPr="00890FB0">
        <w:rPr>
          <w:rFonts w:asciiTheme="minorHAnsi" w:hAnsiTheme="minorHAnsi" w:cstheme="minorHAnsi"/>
        </w:rPr>
        <w:t>provide</w:t>
      </w:r>
      <w:r w:rsidRPr="00890FB0">
        <w:rPr>
          <w:rFonts w:asciiTheme="minorHAnsi" w:hAnsiTheme="minorHAnsi" w:cstheme="minorHAnsi"/>
          <w:spacing w:val="-6"/>
        </w:rPr>
        <w:t xml:space="preserve"> </w:t>
      </w:r>
      <w:r w:rsidRPr="00890FB0">
        <w:rPr>
          <w:rFonts w:asciiTheme="minorHAnsi" w:hAnsiTheme="minorHAnsi" w:cstheme="minorHAnsi"/>
        </w:rPr>
        <w:t>information</w:t>
      </w:r>
      <w:r w:rsidRPr="00890FB0">
        <w:rPr>
          <w:rFonts w:asciiTheme="minorHAnsi" w:hAnsiTheme="minorHAnsi" w:cstheme="minorHAnsi"/>
          <w:spacing w:val="-6"/>
        </w:rPr>
        <w:t xml:space="preserve"> </w:t>
      </w:r>
      <w:r w:rsidRPr="00890FB0">
        <w:rPr>
          <w:rFonts w:asciiTheme="minorHAnsi" w:hAnsiTheme="minorHAnsi" w:cstheme="minorHAnsi"/>
        </w:rPr>
        <w:t>about</w:t>
      </w:r>
      <w:r w:rsidRPr="00890FB0">
        <w:rPr>
          <w:rFonts w:asciiTheme="minorHAnsi" w:hAnsiTheme="minorHAnsi" w:cstheme="minorHAnsi"/>
          <w:spacing w:val="-6"/>
        </w:rPr>
        <w:t xml:space="preserve"> </w:t>
      </w:r>
      <w:r w:rsidRPr="00890FB0">
        <w:rPr>
          <w:rFonts w:asciiTheme="minorHAnsi" w:hAnsiTheme="minorHAnsi" w:cstheme="minorHAnsi"/>
        </w:rPr>
        <w:t>arrangements</w:t>
      </w:r>
      <w:r w:rsidRPr="00890FB0">
        <w:rPr>
          <w:rFonts w:asciiTheme="minorHAnsi" w:hAnsiTheme="minorHAnsi" w:cstheme="minorHAnsi"/>
          <w:spacing w:val="-5"/>
        </w:rPr>
        <w:t xml:space="preserve"> </w:t>
      </w:r>
      <w:r w:rsidRPr="00890FB0">
        <w:rPr>
          <w:rFonts w:asciiTheme="minorHAnsi" w:hAnsiTheme="minorHAnsi" w:cstheme="minorHAnsi"/>
        </w:rPr>
        <w:t>for</w:t>
      </w:r>
      <w:r w:rsidRPr="00890FB0">
        <w:rPr>
          <w:rFonts w:asciiTheme="minorHAnsi" w:hAnsiTheme="minorHAnsi" w:cstheme="minorHAnsi"/>
          <w:spacing w:val="-6"/>
        </w:rPr>
        <w:t xml:space="preserve"> </w:t>
      </w:r>
      <w:r w:rsidRPr="00890FB0">
        <w:rPr>
          <w:rFonts w:asciiTheme="minorHAnsi" w:hAnsiTheme="minorHAnsi" w:cstheme="minorHAnsi"/>
        </w:rPr>
        <w:t>identifying,</w:t>
      </w:r>
      <w:r w:rsidRPr="00890FB0">
        <w:rPr>
          <w:rFonts w:asciiTheme="minorHAnsi" w:hAnsiTheme="minorHAnsi" w:cstheme="minorHAnsi"/>
          <w:spacing w:val="-6"/>
        </w:rPr>
        <w:t xml:space="preserve"> </w:t>
      </w:r>
      <w:r w:rsidRPr="00890FB0">
        <w:rPr>
          <w:rFonts w:asciiTheme="minorHAnsi" w:hAnsiTheme="minorHAnsi" w:cstheme="minorHAnsi"/>
        </w:rPr>
        <w:t>assessing</w:t>
      </w:r>
      <w:r w:rsidRPr="00890FB0">
        <w:rPr>
          <w:rFonts w:asciiTheme="minorHAnsi" w:hAnsiTheme="minorHAnsi" w:cstheme="minorHAnsi"/>
          <w:spacing w:val="-5"/>
        </w:rPr>
        <w:t xml:space="preserve"> </w:t>
      </w:r>
      <w:r w:rsidRPr="00890FB0">
        <w:rPr>
          <w:rFonts w:asciiTheme="minorHAnsi" w:hAnsiTheme="minorHAnsi" w:cstheme="minorHAnsi"/>
        </w:rPr>
        <w:t>and</w:t>
      </w:r>
      <w:r w:rsidRPr="00890FB0">
        <w:rPr>
          <w:rFonts w:asciiTheme="minorHAnsi" w:hAnsiTheme="minorHAnsi" w:cstheme="minorHAnsi"/>
          <w:spacing w:val="-6"/>
        </w:rPr>
        <w:t xml:space="preserve"> </w:t>
      </w:r>
      <w:r w:rsidRPr="00890FB0">
        <w:rPr>
          <w:rFonts w:asciiTheme="minorHAnsi" w:hAnsiTheme="minorHAnsi" w:cstheme="minorHAnsi"/>
        </w:rPr>
        <w:t>making</w:t>
      </w:r>
      <w:r w:rsidRPr="00890FB0">
        <w:rPr>
          <w:rFonts w:asciiTheme="minorHAnsi" w:hAnsiTheme="minorHAnsi" w:cstheme="minorHAnsi"/>
          <w:spacing w:val="-5"/>
        </w:rPr>
        <w:t xml:space="preserve"> </w:t>
      </w:r>
      <w:r w:rsidRPr="00890FB0">
        <w:rPr>
          <w:rFonts w:asciiTheme="minorHAnsi" w:hAnsiTheme="minorHAnsi" w:cstheme="minorHAnsi"/>
        </w:rPr>
        <w:t>provision</w:t>
      </w:r>
      <w:r w:rsidRPr="00890FB0">
        <w:rPr>
          <w:rFonts w:asciiTheme="minorHAnsi" w:hAnsiTheme="minorHAnsi" w:cstheme="minorHAnsi"/>
          <w:spacing w:val="-7"/>
        </w:rPr>
        <w:t xml:space="preserve"> </w:t>
      </w:r>
      <w:r w:rsidRPr="00890FB0">
        <w:rPr>
          <w:rFonts w:asciiTheme="minorHAnsi" w:hAnsiTheme="minorHAnsi" w:cstheme="minorHAnsi"/>
        </w:rPr>
        <w:t>for</w:t>
      </w:r>
      <w:r w:rsidRPr="00890FB0">
        <w:rPr>
          <w:rFonts w:asciiTheme="minorHAnsi" w:hAnsiTheme="minorHAnsi" w:cstheme="minorHAnsi"/>
          <w:spacing w:val="-6"/>
        </w:rPr>
        <w:t xml:space="preserve"> </w:t>
      </w:r>
      <w:r w:rsidRPr="00890FB0">
        <w:rPr>
          <w:rFonts w:asciiTheme="minorHAnsi" w:hAnsiTheme="minorHAnsi" w:cstheme="minorHAnsi"/>
          <w:spacing w:val="-2"/>
        </w:rPr>
        <w:t>pupils</w:t>
      </w:r>
    </w:p>
    <w:p w14:paraId="55BC845B" w14:textId="0547256A" w:rsidR="00F432C7" w:rsidRPr="00890FB0" w:rsidRDefault="00F432C7" w:rsidP="00F34E18">
      <w:pPr>
        <w:pStyle w:val="BodyText"/>
        <w:ind w:left="426"/>
        <w:rPr>
          <w:rFonts w:asciiTheme="minorHAnsi" w:hAnsiTheme="minorHAnsi" w:cstheme="minorHAnsi"/>
          <w:sz w:val="22"/>
          <w:szCs w:val="22"/>
        </w:rPr>
      </w:pPr>
    </w:p>
    <w:p w14:paraId="1572F8C0" w14:textId="3DF1B812" w:rsidR="009174E6" w:rsidRPr="00890FB0" w:rsidRDefault="009174E6" w:rsidP="00F34E18">
      <w:pPr>
        <w:pStyle w:val="BodyText"/>
        <w:ind w:left="426"/>
        <w:rPr>
          <w:rFonts w:asciiTheme="minorHAnsi" w:hAnsiTheme="minorHAnsi" w:cstheme="minorHAnsi"/>
          <w:sz w:val="22"/>
          <w:szCs w:val="22"/>
        </w:rPr>
      </w:pPr>
    </w:p>
    <w:p w14:paraId="5530C1D3" w14:textId="77777777" w:rsidR="00AA5B54" w:rsidRPr="00890FB0" w:rsidRDefault="00AA5B54" w:rsidP="00AA5B54">
      <w:pPr>
        <w:pStyle w:val="Heading3"/>
        <w:rPr>
          <w:rFonts w:asciiTheme="minorHAnsi" w:eastAsia="Times New Roman" w:hAnsiTheme="minorHAnsi" w:cstheme="minorHAnsi"/>
          <w:sz w:val="22"/>
          <w:szCs w:val="22"/>
        </w:rPr>
      </w:pPr>
      <w:r w:rsidRPr="00890FB0">
        <w:rPr>
          <w:rFonts w:asciiTheme="minorHAnsi" w:hAnsiTheme="minorHAnsi" w:cstheme="minorHAnsi"/>
          <w:sz w:val="22"/>
          <w:szCs w:val="22"/>
        </w:rPr>
        <w:t>Legislation and Statutory Guidance</w:t>
      </w:r>
    </w:p>
    <w:p w14:paraId="4A88933E" w14:textId="77777777" w:rsidR="00AA5B54" w:rsidRPr="00890FB0" w:rsidRDefault="00AA5B54" w:rsidP="00AA5B54">
      <w:pPr>
        <w:pStyle w:val="NormalWeb"/>
        <w:rPr>
          <w:rFonts w:asciiTheme="minorHAnsi" w:hAnsiTheme="minorHAnsi" w:cstheme="minorHAnsi"/>
          <w:sz w:val="22"/>
          <w:szCs w:val="22"/>
        </w:rPr>
      </w:pPr>
      <w:r w:rsidRPr="00890FB0">
        <w:rPr>
          <w:rFonts w:asciiTheme="minorHAnsi" w:hAnsiTheme="minorHAnsi" w:cstheme="minorHAnsi"/>
          <w:sz w:val="22"/>
          <w:szCs w:val="22"/>
        </w:rPr>
        <w:t>This policy has regard to:</w:t>
      </w:r>
    </w:p>
    <w:p w14:paraId="74859852" w14:textId="77777777" w:rsidR="00AA5B54" w:rsidRPr="00890FB0" w:rsidRDefault="00AA5B54" w:rsidP="00AA5B54">
      <w:pPr>
        <w:widowControl/>
        <w:numPr>
          <w:ilvl w:val="0"/>
          <w:numId w:val="23"/>
        </w:numPr>
        <w:autoSpaceDE/>
        <w:autoSpaceDN/>
        <w:spacing w:before="100" w:beforeAutospacing="1" w:after="100" w:afterAutospacing="1"/>
        <w:rPr>
          <w:rFonts w:asciiTheme="minorHAnsi" w:hAnsiTheme="minorHAnsi" w:cstheme="minorHAnsi"/>
        </w:rPr>
      </w:pPr>
      <w:r w:rsidRPr="00890FB0">
        <w:rPr>
          <w:rFonts w:asciiTheme="minorHAnsi" w:hAnsiTheme="minorHAnsi" w:cstheme="minorHAnsi"/>
        </w:rPr>
        <w:t xml:space="preserve">the Children and Families Act 2014; </w:t>
      </w:r>
    </w:p>
    <w:p w14:paraId="44318A15" w14:textId="77777777" w:rsidR="00AA5B54" w:rsidRPr="00890FB0" w:rsidRDefault="00AA5B54" w:rsidP="00AA5B54">
      <w:pPr>
        <w:widowControl/>
        <w:numPr>
          <w:ilvl w:val="0"/>
          <w:numId w:val="23"/>
        </w:numPr>
        <w:autoSpaceDE/>
        <w:autoSpaceDN/>
        <w:spacing w:before="100" w:beforeAutospacing="1" w:after="100" w:afterAutospacing="1"/>
        <w:rPr>
          <w:rFonts w:asciiTheme="minorHAnsi" w:hAnsiTheme="minorHAnsi" w:cstheme="minorHAnsi"/>
        </w:rPr>
      </w:pPr>
      <w:r w:rsidRPr="00890FB0">
        <w:rPr>
          <w:rFonts w:asciiTheme="minorHAnsi" w:hAnsiTheme="minorHAnsi" w:cstheme="minorHAnsi"/>
        </w:rPr>
        <w:t xml:space="preserve">the Special Educational Needs and Disability Regulations 2014; </w:t>
      </w:r>
    </w:p>
    <w:p w14:paraId="3B8B310E" w14:textId="77777777" w:rsidR="00AA5B54" w:rsidRPr="00890FB0" w:rsidRDefault="00AA5B54" w:rsidP="00AA5B54">
      <w:pPr>
        <w:widowControl/>
        <w:numPr>
          <w:ilvl w:val="0"/>
          <w:numId w:val="23"/>
        </w:numPr>
        <w:autoSpaceDE/>
        <w:autoSpaceDN/>
        <w:spacing w:before="100" w:beforeAutospacing="1" w:after="100" w:afterAutospacing="1"/>
        <w:rPr>
          <w:rFonts w:asciiTheme="minorHAnsi" w:hAnsiTheme="minorHAnsi" w:cstheme="minorHAnsi"/>
        </w:rPr>
      </w:pPr>
      <w:r w:rsidRPr="00890FB0">
        <w:rPr>
          <w:rFonts w:asciiTheme="minorHAnsi" w:hAnsiTheme="minorHAnsi" w:cstheme="minorHAnsi"/>
        </w:rPr>
        <w:t xml:space="preserve">the Special Educational Needs and Disability Code of Practice: 0 to 25 years; </w:t>
      </w:r>
    </w:p>
    <w:p w14:paraId="65E5AF5D" w14:textId="77777777" w:rsidR="00AA5B54" w:rsidRPr="00890FB0" w:rsidRDefault="00AA5B54" w:rsidP="00AA5B54">
      <w:pPr>
        <w:widowControl/>
        <w:numPr>
          <w:ilvl w:val="0"/>
          <w:numId w:val="23"/>
        </w:numPr>
        <w:autoSpaceDE/>
        <w:autoSpaceDN/>
        <w:spacing w:before="100" w:beforeAutospacing="1" w:after="100" w:afterAutospacing="1"/>
        <w:rPr>
          <w:rFonts w:asciiTheme="minorHAnsi" w:hAnsiTheme="minorHAnsi" w:cstheme="minorHAnsi"/>
        </w:rPr>
      </w:pPr>
      <w:r w:rsidRPr="00890FB0">
        <w:rPr>
          <w:rFonts w:asciiTheme="minorHAnsi" w:hAnsiTheme="minorHAnsi" w:cstheme="minorHAnsi"/>
        </w:rPr>
        <w:t xml:space="preserve">the Equality Act 2010; </w:t>
      </w:r>
    </w:p>
    <w:p w14:paraId="3785755A" w14:textId="77777777" w:rsidR="00AA5B54" w:rsidRPr="00890FB0" w:rsidRDefault="00AA5B54" w:rsidP="00AA5B54">
      <w:pPr>
        <w:widowControl/>
        <w:numPr>
          <w:ilvl w:val="0"/>
          <w:numId w:val="23"/>
        </w:numPr>
        <w:autoSpaceDE/>
        <w:autoSpaceDN/>
        <w:spacing w:before="100" w:beforeAutospacing="1" w:after="100" w:afterAutospacing="1"/>
        <w:rPr>
          <w:rFonts w:asciiTheme="minorHAnsi" w:hAnsiTheme="minorHAnsi" w:cstheme="minorHAnsi"/>
        </w:rPr>
      </w:pPr>
      <w:r w:rsidRPr="00890FB0">
        <w:rPr>
          <w:rFonts w:asciiTheme="minorHAnsi" w:hAnsiTheme="minorHAnsi" w:cstheme="minorHAnsi"/>
        </w:rPr>
        <w:lastRenderedPageBreak/>
        <w:t xml:space="preserve">the School Admissions Code; </w:t>
      </w:r>
    </w:p>
    <w:p w14:paraId="15F3CD1F" w14:textId="77777777" w:rsidR="00AA5B54" w:rsidRPr="00890FB0" w:rsidRDefault="00AA5B54" w:rsidP="00AA5B54">
      <w:pPr>
        <w:widowControl/>
        <w:numPr>
          <w:ilvl w:val="0"/>
          <w:numId w:val="23"/>
        </w:numPr>
        <w:autoSpaceDE/>
        <w:autoSpaceDN/>
        <w:spacing w:before="100" w:beforeAutospacing="1" w:after="100" w:afterAutospacing="1"/>
        <w:rPr>
          <w:rFonts w:asciiTheme="minorHAnsi" w:hAnsiTheme="minorHAnsi" w:cstheme="minorHAnsi"/>
        </w:rPr>
      </w:pPr>
      <w:r w:rsidRPr="00890FB0">
        <w:rPr>
          <w:rFonts w:asciiTheme="minorHAnsi" w:hAnsiTheme="minorHAnsi" w:cstheme="minorHAnsi"/>
        </w:rPr>
        <w:t xml:space="preserve">the statutory guidance </w:t>
      </w:r>
      <w:r w:rsidRPr="00890FB0">
        <w:rPr>
          <w:rStyle w:val="Emphasis"/>
          <w:rFonts w:asciiTheme="minorHAnsi" w:hAnsiTheme="minorHAnsi" w:cstheme="minorHAnsi"/>
        </w:rPr>
        <w:t>Supporting pupils at school with medical conditions</w:t>
      </w:r>
      <w:r w:rsidRPr="00890FB0">
        <w:rPr>
          <w:rFonts w:asciiTheme="minorHAnsi" w:hAnsiTheme="minorHAnsi" w:cstheme="minorHAnsi"/>
        </w:rPr>
        <w:t xml:space="preserve">; and </w:t>
      </w:r>
    </w:p>
    <w:p w14:paraId="4510E66B" w14:textId="77777777" w:rsidR="00AA5B54" w:rsidRPr="00890FB0" w:rsidRDefault="00AA5B54" w:rsidP="00AA5B54">
      <w:pPr>
        <w:widowControl/>
        <w:numPr>
          <w:ilvl w:val="0"/>
          <w:numId w:val="23"/>
        </w:numPr>
        <w:autoSpaceDE/>
        <w:autoSpaceDN/>
        <w:spacing w:before="100" w:beforeAutospacing="1" w:after="100" w:afterAutospacing="1"/>
        <w:rPr>
          <w:rFonts w:asciiTheme="minorHAnsi" w:hAnsiTheme="minorHAnsi" w:cstheme="minorHAnsi"/>
        </w:rPr>
      </w:pPr>
      <w:r w:rsidRPr="00890FB0">
        <w:rPr>
          <w:rFonts w:asciiTheme="minorHAnsi" w:hAnsiTheme="minorHAnsi" w:cstheme="minorHAnsi"/>
        </w:rPr>
        <w:t xml:space="preserve">the statutory guidance </w:t>
      </w:r>
      <w:r w:rsidRPr="00890FB0">
        <w:rPr>
          <w:rStyle w:val="Emphasis"/>
          <w:rFonts w:asciiTheme="minorHAnsi" w:hAnsiTheme="minorHAnsi" w:cstheme="minorHAnsi"/>
        </w:rPr>
        <w:t>Keeping children safe in education</w:t>
      </w:r>
      <w:r w:rsidRPr="00890FB0">
        <w:rPr>
          <w:rFonts w:asciiTheme="minorHAnsi" w:hAnsiTheme="minorHAnsi" w:cstheme="minorHAnsi"/>
        </w:rPr>
        <w:t xml:space="preserve">. </w:t>
      </w:r>
    </w:p>
    <w:p w14:paraId="34646DA4" w14:textId="77777777" w:rsidR="00AA5B54" w:rsidRPr="00890FB0" w:rsidRDefault="00AA5B54" w:rsidP="00AA5B54">
      <w:pPr>
        <w:pStyle w:val="NormalWeb"/>
        <w:rPr>
          <w:rFonts w:asciiTheme="minorHAnsi" w:hAnsiTheme="minorHAnsi" w:cstheme="minorHAnsi"/>
          <w:sz w:val="22"/>
          <w:szCs w:val="22"/>
        </w:rPr>
      </w:pPr>
      <w:r w:rsidRPr="00890FB0">
        <w:rPr>
          <w:rFonts w:asciiTheme="minorHAnsi" w:hAnsiTheme="minorHAnsi" w:cstheme="minorHAnsi"/>
          <w:sz w:val="22"/>
          <w:szCs w:val="22"/>
        </w:rPr>
        <w:t>The school will also have regard to Buckinghamshire Council’s Local Offer and current local SEND guidance.</w:t>
      </w:r>
    </w:p>
    <w:p w14:paraId="7D2F6E31" w14:textId="0C9CE81F" w:rsidR="009174E6" w:rsidRPr="00890FB0" w:rsidRDefault="009174E6" w:rsidP="00F34E18">
      <w:pPr>
        <w:pStyle w:val="BodyText"/>
        <w:ind w:left="426"/>
        <w:rPr>
          <w:rFonts w:asciiTheme="minorHAnsi" w:hAnsiTheme="minorHAnsi" w:cstheme="minorHAnsi"/>
          <w:sz w:val="22"/>
          <w:szCs w:val="22"/>
        </w:rPr>
      </w:pPr>
    </w:p>
    <w:p w14:paraId="7A81ABC0" w14:textId="4CE34B6D" w:rsidR="009174E6" w:rsidRPr="00890FB0" w:rsidRDefault="009174E6" w:rsidP="00F34E18">
      <w:pPr>
        <w:pStyle w:val="BodyText"/>
        <w:ind w:left="426"/>
        <w:rPr>
          <w:rFonts w:asciiTheme="minorHAnsi" w:hAnsiTheme="minorHAnsi" w:cstheme="minorHAnsi"/>
          <w:sz w:val="22"/>
          <w:szCs w:val="22"/>
        </w:rPr>
      </w:pPr>
    </w:p>
    <w:p w14:paraId="46D178C7" w14:textId="77777777" w:rsidR="009174E6" w:rsidRPr="00890FB0" w:rsidRDefault="009174E6" w:rsidP="00F34E18">
      <w:pPr>
        <w:pStyle w:val="BodyText"/>
        <w:ind w:left="426"/>
        <w:rPr>
          <w:rFonts w:asciiTheme="minorHAnsi" w:hAnsiTheme="minorHAnsi" w:cstheme="minorHAnsi"/>
          <w:sz w:val="22"/>
          <w:szCs w:val="22"/>
        </w:rPr>
      </w:pPr>
    </w:p>
    <w:p w14:paraId="3C2E87E7" w14:textId="77777777" w:rsidR="00F432C7" w:rsidRPr="00890FB0" w:rsidRDefault="009174E6" w:rsidP="00F34E18">
      <w:pPr>
        <w:pStyle w:val="Heading1"/>
        <w:ind w:left="426"/>
        <w:rPr>
          <w:rFonts w:asciiTheme="minorHAnsi" w:hAnsiTheme="minorHAnsi" w:cstheme="minorHAnsi"/>
          <w:sz w:val="22"/>
          <w:szCs w:val="22"/>
        </w:rPr>
      </w:pPr>
      <w:r w:rsidRPr="00890FB0">
        <w:rPr>
          <w:rFonts w:asciiTheme="minorHAnsi" w:hAnsiTheme="minorHAnsi" w:cstheme="minorHAnsi"/>
          <w:spacing w:val="-2"/>
          <w:w w:val="110"/>
          <w:sz w:val="22"/>
          <w:szCs w:val="22"/>
        </w:rPr>
        <w:t>Definition</w:t>
      </w:r>
    </w:p>
    <w:p w14:paraId="065D8A67" w14:textId="3CFB84BA" w:rsidR="00BA271A" w:rsidRPr="00890FB0" w:rsidRDefault="00BA271A" w:rsidP="00F34E18">
      <w:pPr>
        <w:spacing w:before="160"/>
        <w:ind w:left="426" w:right="586" w:hanging="284"/>
        <w:rPr>
          <w:rFonts w:asciiTheme="minorHAnsi" w:hAnsiTheme="minorHAnsi" w:cstheme="minorHAnsi"/>
        </w:rPr>
      </w:pPr>
      <w:r w:rsidRPr="00890FB0">
        <w:rPr>
          <w:rFonts w:asciiTheme="minorHAnsi" w:hAnsiTheme="minorHAnsi" w:cstheme="minorHAnsi"/>
        </w:rPr>
        <w:t xml:space="preserve">      </w:t>
      </w:r>
      <w:r w:rsidRPr="00890FB0">
        <w:rPr>
          <w:rFonts w:asciiTheme="minorHAnsi" w:hAnsiTheme="minorHAnsi" w:cstheme="minorHAnsi"/>
        </w:rPr>
        <w:t>A child or young person has special educational needs (SEN) if they have a learning difficulty or disability which calls for special educational provision to be made for them. Some children and young people with SEN may also be disabled under the Equality Act 2010, although SEN and disability are not interchangeable terms.</w:t>
      </w:r>
      <w:r w:rsidRPr="00890FB0">
        <w:rPr>
          <w:rFonts w:asciiTheme="minorHAnsi" w:hAnsiTheme="minorHAnsi" w:cstheme="minorHAnsi"/>
        </w:rPr>
        <w:t xml:space="preserve"> </w:t>
      </w:r>
    </w:p>
    <w:p w14:paraId="57AFFBE4" w14:textId="1C303CD7" w:rsidR="00F432C7" w:rsidRPr="00890FB0" w:rsidRDefault="00BA271A" w:rsidP="00F34E18">
      <w:pPr>
        <w:spacing w:before="160"/>
        <w:ind w:left="426" w:right="586" w:hanging="284"/>
        <w:rPr>
          <w:rFonts w:asciiTheme="minorHAnsi" w:hAnsiTheme="minorHAnsi" w:cstheme="minorHAnsi"/>
          <w:i/>
        </w:rPr>
      </w:pPr>
      <w:r w:rsidRPr="00890FB0">
        <w:rPr>
          <w:rFonts w:asciiTheme="minorHAnsi" w:hAnsiTheme="minorHAnsi" w:cstheme="minorHAnsi"/>
        </w:rPr>
        <w:t xml:space="preserve">     </w:t>
      </w:r>
      <w:r w:rsidR="009174E6" w:rsidRPr="00890FB0">
        <w:rPr>
          <w:rFonts w:asciiTheme="minorHAnsi" w:hAnsiTheme="minorHAnsi" w:cstheme="minorHAnsi"/>
        </w:rPr>
        <w:t>A child of school age or a young person has a learning difficulty or disability if he or she: ‘</w:t>
      </w:r>
      <w:r w:rsidR="009174E6" w:rsidRPr="00890FB0">
        <w:rPr>
          <w:rFonts w:asciiTheme="minorHAnsi" w:hAnsiTheme="minorHAnsi" w:cstheme="minorHAnsi"/>
          <w:i/>
        </w:rPr>
        <w:t>has a significantly greater difficulty in learning</w:t>
      </w:r>
      <w:r w:rsidR="009174E6" w:rsidRPr="00890FB0">
        <w:rPr>
          <w:rFonts w:asciiTheme="minorHAnsi" w:hAnsiTheme="minorHAnsi" w:cstheme="minorHAnsi"/>
          <w:i/>
          <w:spacing w:val="12"/>
        </w:rPr>
        <w:t xml:space="preserve"> </w:t>
      </w:r>
      <w:r w:rsidR="009174E6" w:rsidRPr="00890FB0">
        <w:rPr>
          <w:rFonts w:asciiTheme="minorHAnsi" w:hAnsiTheme="minorHAnsi" w:cstheme="minorHAnsi"/>
          <w:i/>
        </w:rPr>
        <w:t>than the</w:t>
      </w:r>
      <w:r w:rsidR="009174E6" w:rsidRPr="00890FB0">
        <w:rPr>
          <w:rFonts w:asciiTheme="minorHAnsi" w:hAnsiTheme="minorHAnsi" w:cstheme="minorHAnsi"/>
          <w:i/>
          <w:spacing w:val="12"/>
        </w:rPr>
        <w:t xml:space="preserve"> </w:t>
      </w:r>
      <w:r w:rsidR="009174E6" w:rsidRPr="00890FB0">
        <w:rPr>
          <w:rFonts w:asciiTheme="minorHAnsi" w:hAnsiTheme="minorHAnsi" w:cstheme="minorHAnsi"/>
          <w:i/>
        </w:rPr>
        <w:t>majority of</w:t>
      </w:r>
      <w:r w:rsidR="009174E6" w:rsidRPr="00890FB0">
        <w:rPr>
          <w:rFonts w:asciiTheme="minorHAnsi" w:hAnsiTheme="minorHAnsi" w:cstheme="minorHAnsi"/>
          <w:i/>
          <w:spacing w:val="12"/>
        </w:rPr>
        <w:t xml:space="preserve"> </w:t>
      </w:r>
      <w:r w:rsidR="009174E6" w:rsidRPr="00890FB0">
        <w:rPr>
          <w:rFonts w:asciiTheme="minorHAnsi" w:hAnsiTheme="minorHAnsi" w:cstheme="minorHAnsi"/>
          <w:i/>
        </w:rPr>
        <w:t>others of</w:t>
      </w:r>
      <w:r w:rsidR="009174E6" w:rsidRPr="00890FB0">
        <w:rPr>
          <w:rFonts w:asciiTheme="minorHAnsi" w:hAnsiTheme="minorHAnsi" w:cstheme="minorHAnsi"/>
          <w:i/>
          <w:spacing w:val="12"/>
        </w:rPr>
        <w:t xml:space="preserve"> </w:t>
      </w:r>
      <w:r w:rsidR="009174E6" w:rsidRPr="00890FB0">
        <w:rPr>
          <w:rFonts w:asciiTheme="minorHAnsi" w:hAnsiTheme="minorHAnsi" w:cstheme="minorHAnsi"/>
          <w:i/>
        </w:rPr>
        <w:t>the</w:t>
      </w:r>
      <w:r w:rsidR="009174E6" w:rsidRPr="00890FB0">
        <w:rPr>
          <w:rFonts w:asciiTheme="minorHAnsi" w:hAnsiTheme="minorHAnsi" w:cstheme="minorHAnsi"/>
          <w:i/>
          <w:spacing w:val="12"/>
        </w:rPr>
        <w:t xml:space="preserve"> </w:t>
      </w:r>
      <w:r w:rsidR="009174E6" w:rsidRPr="00890FB0">
        <w:rPr>
          <w:rFonts w:asciiTheme="minorHAnsi" w:hAnsiTheme="minorHAnsi" w:cstheme="minorHAnsi"/>
          <w:i/>
        </w:rPr>
        <w:t>same age, or</w:t>
      </w:r>
      <w:r w:rsidR="009174E6" w:rsidRPr="00890FB0">
        <w:rPr>
          <w:rFonts w:asciiTheme="minorHAnsi" w:hAnsiTheme="minorHAnsi" w:cstheme="minorHAnsi"/>
          <w:i/>
          <w:spacing w:val="80"/>
        </w:rPr>
        <w:t xml:space="preserve"> </w:t>
      </w:r>
      <w:r w:rsidR="009174E6" w:rsidRPr="00890FB0">
        <w:rPr>
          <w:rFonts w:asciiTheme="minorHAnsi" w:hAnsiTheme="minorHAnsi" w:cstheme="minorHAnsi"/>
          <w:i/>
        </w:rPr>
        <w:t>has a disability which prevents or hinders him or her from making use of educational facilities of a kind generally provided for others of the same age in mainstream schools.’</w:t>
      </w:r>
    </w:p>
    <w:p w14:paraId="18444302" w14:textId="77777777" w:rsidR="00346112" w:rsidRPr="00890FB0" w:rsidRDefault="00346112" w:rsidP="00F34E18">
      <w:pPr>
        <w:pStyle w:val="BodyText"/>
        <w:ind w:left="426"/>
        <w:jc w:val="right"/>
        <w:rPr>
          <w:rFonts w:asciiTheme="minorHAnsi" w:hAnsiTheme="minorHAnsi" w:cstheme="minorHAnsi"/>
          <w:sz w:val="22"/>
          <w:szCs w:val="22"/>
        </w:rPr>
      </w:pPr>
      <w:r w:rsidRPr="00890FB0">
        <w:rPr>
          <w:rFonts w:asciiTheme="minorHAnsi" w:hAnsiTheme="minorHAnsi" w:cstheme="minorHAnsi"/>
          <w:sz w:val="22"/>
          <w:szCs w:val="22"/>
        </w:rPr>
        <w:t xml:space="preserve">Special Educational Needs and Disability Code of Practice: 0 to 25 years </w:t>
      </w:r>
    </w:p>
    <w:p w14:paraId="0FB05318" w14:textId="0EDEE6AD" w:rsidR="004C7D06" w:rsidRPr="00890FB0" w:rsidRDefault="00346112" w:rsidP="00F34E18">
      <w:pPr>
        <w:pStyle w:val="BodyText"/>
        <w:ind w:left="426"/>
        <w:jc w:val="right"/>
        <w:rPr>
          <w:rFonts w:asciiTheme="minorHAnsi" w:hAnsiTheme="minorHAnsi" w:cstheme="minorHAnsi"/>
          <w:sz w:val="22"/>
          <w:szCs w:val="22"/>
        </w:rPr>
      </w:pPr>
      <w:r w:rsidRPr="00890FB0">
        <w:rPr>
          <w:rFonts w:asciiTheme="minorHAnsi" w:hAnsiTheme="minorHAnsi" w:cstheme="minorHAnsi"/>
          <w:sz w:val="22"/>
          <w:szCs w:val="22"/>
        </w:rPr>
        <w:t>(January 2015, last updated September 2024)</w:t>
      </w:r>
    </w:p>
    <w:p w14:paraId="6562803F" w14:textId="77777777" w:rsidR="00346112" w:rsidRPr="00890FB0" w:rsidRDefault="00346112" w:rsidP="00F34E18">
      <w:pPr>
        <w:pStyle w:val="BodyText"/>
        <w:ind w:left="426"/>
        <w:rPr>
          <w:rFonts w:asciiTheme="minorHAnsi" w:hAnsiTheme="minorHAnsi" w:cstheme="minorHAnsi"/>
          <w:sz w:val="22"/>
          <w:szCs w:val="22"/>
        </w:rPr>
      </w:pPr>
    </w:p>
    <w:p w14:paraId="31E294F1" w14:textId="0DCB5422" w:rsidR="00346112" w:rsidRPr="00890FB0" w:rsidRDefault="00346112" w:rsidP="00F34E18">
      <w:pPr>
        <w:pStyle w:val="BodyText"/>
        <w:ind w:left="426"/>
        <w:rPr>
          <w:rFonts w:asciiTheme="minorHAnsi" w:hAnsiTheme="minorHAnsi" w:cstheme="minorHAnsi"/>
          <w:sz w:val="22"/>
          <w:szCs w:val="22"/>
        </w:rPr>
      </w:pPr>
      <w:r w:rsidRPr="00890FB0">
        <w:rPr>
          <w:rFonts w:asciiTheme="minorHAnsi" w:hAnsiTheme="minorHAnsi" w:cstheme="minorHAnsi"/>
          <w:sz w:val="22"/>
          <w:szCs w:val="22"/>
        </w:rPr>
        <w:t>A child under compulsory school age has special educational needs if they are likely to fall within this definition when they reach compulsory school age, or would be likely to do so if special educational provision were not made for them.</w:t>
      </w:r>
    </w:p>
    <w:p w14:paraId="4C675CDD" w14:textId="77777777" w:rsidR="00346112" w:rsidRPr="00890FB0" w:rsidRDefault="00346112" w:rsidP="00F34E18">
      <w:pPr>
        <w:pStyle w:val="BodyText"/>
        <w:ind w:left="426"/>
        <w:rPr>
          <w:rFonts w:asciiTheme="minorHAnsi" w:hAnsiTheme="minorHAnsi" w:cstheme="minorHAnsi"/>
          <w:w w:val="110"/>
          <w:sz w:val="22"/>
          <w:szCs w:val="22"/>
        </w:rPr>
      </w:pPr>
    </w:p>
    <w:p w14:paraId="24399E37" w14:textId="34B2292E" w:rsidR="00F432C7" w:rsidRPr="00890FB0" w:rsidRDefault="009174E6" w:rsidP="00F34E18">
      <w:pPr>
        <w:pStyle w:val="Heading1"/>
        <w:spacing w:before="94"/>
        <w:ind w:left="426"/>
        <w:rPr>
          <w:rFonts w:asciiTheme="minorHAnsi" w:hAnsiTheme="minorHAnsi" w:cstheme="minorHAnsi"/>
          <w:sz w:val="22"/>
          <w:szCs w:val="22"/>
        </w:rPr>
      </w:pPr>
      <w:r w:rsidRPr="00890FB0">
        <w:rPr>
          <w:rFonts w:asciiTheme="minorHAnsi" w:hAnsiTheme="minorHAnsi" w:cstheme="minorHAnsi"/>
          <w:w w:val="110"/>
          <w:sz w:val="22"/>
          <w:szCs w:val="22"/>
        </w:rPr>
        <w:t>Roles</w:t>
      </w:r>
      <w:r w:rsidRPr="00890FB0">
        <w:rPr>
          <w:rFonts w:asciiTheme="minorHAnsi" w:hAnsiTheme="minorHAnsi" w:cstheme="minorHAnsi"/>
          <w:spacing w:val="21"/>
          <w:w w:val="110"/>
          <w:sz w:val="22"/>
          <w:szCs w:val="22"/>
        </w:rPr>
        <w:t xml:space="preserve"> </w:t>
      </w:r>
      <w:r w:rsidRPr="00890FB0">
        <w:rPr>
          <w:rFonts w:asciiTheme="minorHAnsi" w:hAnsiTheme="minorHAnsi" w:cstheme="minorHAnsi"/>
          <w:w w:val="110"/>
          <w:sz w:val="22"/>
          <w:szCs w:val="22"/>
        </w:rPr>
        <w:t>and</w:t>
      </w:r>
      <w:r w:rsidRPr="00890FB0">
        <w:rPr>
          <w:rFonts w:asciiTheme="minorHAnsi" w:hAnsiTheme="minorHAnsi" w:cstheme="minorHAnsi"/>
          <w:spacing w:val="22"/>
          <w:w w:val="110"/>
          <w:sz w:val="22"/>
          <w:szCs w:val="22"/>
        </w:rPr>
        <w:t xml:space="preserve"> </w:t>
      </w:r>
      <w:r w:rsidRPr="00890FB0">
        <w:rPr>
          <w:rFonts w:asciiTheme="minorHAnsi" w:hAnsiTheme="minorHAnsi" w:cstheme="minorHAnsi"/>
          <w:spacing w:val="-2"/>
          <w:w w:val="110"/>
          <w:sz w:val="22"/>
          <w:szCs w:val="22"/>
        </w:rPr>
        <w:t>Responsibilities</w:t>
      </w:r>
    </w:p>
    <w:p w14:paraId="51775E20" w14:textId="77777777" w:rsidR="00F432C7" w:rsidRPr="00890FB0" w:rsidRDefault="00F432C7" w:rsidP="00F34E18">
      <w:pPr>
        <w:pStyle w:val="BodyText"/>
        <w:spacing w:before="2"/>
        <w:ind w:left="426"/>
        <w:rPr>
          <w:rFonts w:asciiTheme="minorHAnsi" w:hAnsiTheme="minorHAnsi" w:cstheme="minorHAnsi"/>
          <w:b/>
          <w:sz w:val="22"/>
          <w:szCs w:val="22"/>
        </w:rPr>
      </w:pPr>
    </w:p>
    <w:tbl>
      <w:tblPr>
        <w:tblW w:w="0" w:type="auto"/>
        <w:tblInd w:w="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23"/>
        <w:gridCol w:w="4511"/>
      </w:tblGrid>
      <w:tr w:rsidR="00877488" w:rsidRPr="00890FB0" w14:paraId="60CC3B14" w14:textId="77777777">
        <w:trPr>
          <w:trHeight w:val="566"/>
        </w:trPr>
        <w:tc>
          <w:tcPr>
            <w:tcW w:w="4523" w:type="dxa"/>
            <w:tcBorders>
              <w:top w:val="nil"/>
              <w:left w:val="nil"/>
            </w:tcBorders>
          </w:tcPr>
          <w:p w14:paraId="6B62C9AA" w14:textId="77777777" w:rsidR="00F432C7" w:rsidRPr="00890FB0" w:rsidRDefault="009174E6" w:rsidP="00F34E18">
            <w:pPr>
              <w:pStyle w:val="TableParagraph"/>
              <w:spacing w:before="70"/>
              <w:ind w:left="426"/>
              <w:rPr>
                <w:rFonts w:asciiTheme="minorHAnsi" w:hAnsiTheme="minorHAnsi" w:cstheme="minorHAnsi"/>
                <w:b/>
              </w:rPr>
            </w:pPr>
            <w:r w:rsidRPr="00890FB0">
              <w:rPr>
                <w:rFonts w:asciiTheme="minorHAnsi" w:hAnsiTheme="minorHAnsi" w:cstheme="minorHAnsi"/>
                <w:b/>
                <w:w w:val="115"/>
              </w:rPr>
              <w:t>SEND</w:t>
            </w:r>
            <w:r w:rsidRPr="00890FB0">
              <w:rPr>
                <w:rFonts w:asciiTheme="minorHAnsi" w:hAnsiTheme="minorHAnsi" w:cstheme="minorHAnsi"/>
                <w:b/>
                <w:spacing w:val="35"/>
                <w:w w:val="115"/>
              </w:rPr>
              <w:t xml:space="preserve"> </w:t>
            </w:r>
            <w:r w:rsidRPr="00890FB0">
              <w:rPr>
                <w:rFonts w:asciiTheme="minorHAnsi" w:hAnsiTheme="minorHAnsi" w:cstheme="minorHAnsi"/>
                <w:b/>
                <w:spacing w:val="-2"/>
                <w:w w:val="115"/>
              </w:rPr>
              <w:t>Roles</w:t>
            </w:r>
          </w:p>
        </w:tc>
        <w:tc>
          <w:tcPr>
            <w:tcW w:w="4511" w:type="dxa"/>
            <w:tcBorders>
              <w:top w:val="nil"/>
              <w:right w:val="nil"/>
            </w:tcBorders>
          </w:tcPr>
          <w:p w14:paraId="47DF6902" w14:textId="77777777" w:rsidR="00F432C7" w:rsidRPr="00890FB0" w:rsidRDefault="009174E6" w:rsidP="00F34E18">
            <w:pPr>
              <w:pStyle w:val="TableParagraph"/>
              <w:spacing w:before="70"/>
              <w:ind w:left="426"/>
              <w:rPr>
                <w:rFonts w:asciiTheme="minorHAnsi" w:hAnsiTheme="minorHAnsi" w:cstheme="minorHAnsi"/>
                <w:b/>
              </w:rPr>
            </w:pPr>
            <w:r w:rsidRPr="00890FB0">
              <w:rPr>
                <w:rFonts w:asciiTheme="minorHAnsi" w:hAnsiTheme="minorHAnsi" w:cstheme="minorHAnsi"/>
                <w:b/>
                <w:w w:val="110"/>
              </w:rPr>
              <w:t>Key</w:t>
            </w:r>
            <w:r w:rsidRPr="00890FB0">
              <w:rPr>
                <w:rFonts w:asciiTheme="minorHAnsi" w:hAnsiTheme="minorHAnsi" w:cstheme="minorHAnsi"/>
                <w:b/>
                <w:spacing w:val="33"/>
                <w:w w:val="110"/>
              </w:rPr>
              <w:t xml:space="preserve"> </w:t>
            </w:r>
            <w:r w:rsidRPr="00890FB0">
              <w:rPr>
                <w:rFonts w:asciiTheme="minorHAnsi" w:hAnsiTheme="minorHAnsi" w:cstheme="minorHAnsi"/>
                <w:b/>
                <w:spacing w:val="-2"/>
                <w:w w:val="110"/>
              </w:rPr>
              <w:t>Staff</w:t>
            </w:r>
          </w:p>
        </w:tc>
      </w:tr>
      <w:tr w:rsidR="00877488" w:rsidRPr="00890FB0" w14:paraId="142210D4" w14:textId="77777777">
        <w:trPr>
          <w:trHeight w:val="565"/>
        </w:trPr>
        <w:tc>
          <w:tcPr>
            <w:tcW w:w="4523" w:type="dxa"/>
            <w:tcBorders>
              <w:left w:val="nil"/>
            </w:tcBorders>
          </w:tcPr>
          <w:p w14:paraId="160367CD" w14:textId="77777777" w:rsidR="00F432C7" w:rsidRPr="00890FB0" w:rsidRDefault="004E7D9E" w:rsidP="00F34E18">
            <w:pPr>
              <w:pStyle w:val="TableParagraph"/>
              <w:spacing w:before="121"/>
              <w:ind w:left="426"/>
              <w:rPr>
                <w:rFonts w:asciiTheme="minorHAnsi" w:hAnsiTheme="minorHAnsi" w:cstheme="minorHAnsi"/>
                <w:b/>
              </w:rPr>
            </w:pPr>
            <w:proofErr w:type="spellStart"/>
            <w:r w:rsidRPr="00890FB0">
              <w:rPr>
                <w:rFonts w:asciiTheme="minorHAnsi" w:hAnsiTheme="minorHAnsi" w:cstheme="minorHAnsi"/>
                <w:b/>
                <w:w w:val="115"/>
              </w:rPr>
              <w:t>SENDCo</w:t>
            </w:r>
            <w:proofErr w:type="spellEnd"/>
          </w:p>
        </w:tc>
        <w:tc>
          <w:tcPr>
            <w:tcW w:w="4511" w:type="dxa"/>
            <w:tcBorders>
              <w:right w:val="nil"/>
            </w:tcBorders>
          </w:tcPr>
          <w:p w14:paraId="1BB1EEC7" w14:textId="77777777" w:rsidR="00F432C7" w:rsidRPr="00890FB0" w:rsidRDefault="009174E6" w:rsidP="00F34E18">
            <w:pPr>
              <w:pStyle w:val="TableParagraph"/>
              <w:ind w:left="426"/>
              <w:rPr>
                <w:rFonts w:asciiTheme="minorHAnsi" w:hAnsiTheme="minorHAnsi" w:cstheme="minorHAnsi"/>
              </w:rPr>
            </w:pPr>
            <w:proofErr w:type="spellStart"/>
            <w:r w:rsidRPr="00890FB0">
              <w:rPr>
                <w:rFonts w:asciiTheme="minorHAnsi" w:hAnsiTheme="minorHAnsi" w:cstheme="minorHAnsi"/>
              </w:rPr>
              <w:t>Mrs</w:t>
            </w:r>
            <w:proofErr w:type="spellEnd"/>
            <w:r w:rsidRPr="00890FB0">
              <w:rPr>
                <w:rFonts w:asciiTheme="minorHAnsi" w:hAnsiTheme="minorHAnsi" w:cstheme="minorHAnsi"/>
                <w:spacing w:val="15"/>
              </w:rPr>
              <w:t xml:space="preserve"> </w:t>
            </w:r>
            <w:r w:rsidR="004E7D9E" w:rsidRPr="00890FB0">
              <w:rPr>
                <w:rFonts w:asciiTheme="minorHAnsi" w:hAnsiTheme="minorHAnsi" w:cstheme="minorHAnsi"/>
              </w:rPr>
              <w:t>Debbie Groom</w:t>
            </w:r>
          </w:p>
        </w:tc>
      </w:tr>
      <w:tr w:rsidR="00877488" w:rsidRPr="00890FB0" w14:paraId="25AC1794" w14:textId="77777777">
        <w:trPr>
          <w:trHeight w:val="568"/>
        </w:trPr>
        <w:tc>
          <w:tcPr>
            <w:tcW w:w="4523" w:type="dxa"/>
            <w:tcBorders>
              <w:left w:val="nil"/>
            </w:tcBorders>
          </w:tcPr>
          <w:p w14:paraId="79EC41E5" w14:textId="0EFA1133" w:rsidR="00F432C7" w:rsidRPr="00890FB0" w:rsidRDefault="004E7D9E" w:rsidP="00F34E18">
            <w:pPr>
              <w:pStyle w:val="TableParagraph"/>
              <w:spacing w:before="124"/>
              <w:ind w:left="426"/>
              <w:rPr>
                <w:rFonts w:asciiTheme="minorHAnsi" w:hAnsiTheme="minorHAnsi" w:cstheme="minorHAnsi"/>
                <w:b/>
              </w:rPr>
            </w:pPr>
            <w:proofErr w:type="spellStart"/>
            <w:r w:rsidRPr="00890FB0">
              <w:rPr>
                <w:rFonts w:asciiTheme="minorHAnsi" w:hAnsiTheme="minorHAnsi" w:cstheme="minorHAnsi"/>
                <w:b/>
                <w:w w:val="115"/>
              </w:rPr>
              <w:t>SEND</w:t>
            </w:r>
            <w:r w:rsidR="00AA5B54" w:rsidRPr="00890FB0">
              <w:rPr>
                <w:rFonts w:asciiTheme="minorHAnsi" w:hAnsiTheme="minorHAnsi" w:cstheme="minorHAnsi"/>
                <w:b/>
                <w:w w:val="115"/>
              </w:rPr>
              <w:t>C</w:t>
            </w:r>
            <w:r w:rsidRPr="00890FB0">
              <w:rPr>
                <w:rFonts w:asciiTheme="minorHAnsi" w:hAnsiTheme="minorHAnsi" w:cstheme="minorHAnsi"/>
                <w:b/>
                <w:w w:val="115"/>
              </w:rPr>
              <w:t>o</w:t>
            </w:r>
            <w:proofErr w:type="spellEnd"/>
            <w:r w:rsidRPr="00890FB0">
              <w:rPr>
                <w:rFonts w:asciiTheme="minorHAnsi" w:hAnsiTheme="minorHAnsi" w:cstheme="minorHAnsi"/>
                <w:b/>
                <w:w w:val="115"/>
              </w:rPr>
              <w:t xml:space="preserve"> Support</w:t>
            </w:r>
          </w:p>
        </w:tc>
        <w:tc>
          <w:tcPr>
            <w:tcW w:w="4511" w:type="dxa"/>
            <w:tcBorders>
              <w:right w:val="nil"/>
            </w:tcBorders>
          </w:tcPr>
          <w:p w14:paraId="77A8E6D3" w14:textId="77777777" w:rsidR="00F432C7" w:rsidRPr="00890FB0" w:rsidRDefault="004E7D9E" w:rsidP="00F34E18">
            <w:pPr>
              <w:pStyle w:val="TableParagraph"/>
              <w:spacing w:before="119"/>
              <w:ind w:left="426"/>
              <w:rPr>
                <w:rFonts w:asciiTheme="minorHAnsi" w:hAnsiTheme="minorHAnsi" w:cstheme="minorHAnsi"/>
              </w:rPr>
            </w:pPr>
            <w:proofErr w:type="spellStart"/>
            <w:r w:rsidRPr="00890FB0">
              <w:rPr>
                <w:rFonts w:asciiTheme="minorHAnsi" w:hAnsiTheme="minorHAnsi" w:cstheme="minorHAnsi"/>
              </w:rPr>
              <w:t>Mrs</w:t>
            </w:r>
            <w:proofErr w:type="spellEnd"/>
            <w:r w:rsidRPr="00890FB0">
              <w:rPr>
                <w:rFonts w:asciiTheme="minorHAnsi" w:hAnsiTheme="minorHAnsi" w:cstheme="minorHAnsi"/>
              </w:rPr>
              <w:t xml:space="preserve"> Kath Baird</w:t>
            </w:r>
          </w:p>
        </w:tc>
      </w:tr>
      <w:tr w:rsidR="00F432C7" w:rsidRPr="00890FB0" w14:paraId="17B3A42F" w14:textId="77777777">
        <w:trPr>
          <w:trHeight w:val="568"/>
        </w:trPr>
        <w:tc>
          <w:tcPr>
            <w:tcW w:w="4523" w:type="dxa"/>
            <w:tcBorders>
              <w:left w:val="nil"/>
            </w:tcBorders>
          </w:tcPr>
          <w:p w14:paraId="56114408" w14:textId="77777777" w:rsidR="00F432C7" w:rsidRPr="00890FB0" w:rsidRDefault="009174E6" w:rsidP="00F34E18">
            <w:pPr>
              <w:pStyle w:val="TableParagraph"/>
              <w:spacing w:before="121"/>
              <w:ind w:left="426"/>
              <w:rPr>
                <w:rFonts w:asciiTheme="minorHAnsi" w:hAnsiTheme="minorHAnsi" w:cstheme="minorHAnsi"/>
                <w:b/>
              </w:rPr>
            </w:pPr>
            <w:r w:rsidRPr="00890FB0">
              <w:rPr>
                <w:rFonts w:asciiTheme="minorHAnsi" w:hAnsiTheme="minorHAnsi" w:cstheme="minorHAnsi"/>
                <w:b/>
                <w:w w:val="110"/>
              </w:rPr>
              <w:t>Governor</w:t>
            </w:r>
            <w:r w:rsidRPr="00890FB0">
              <w:rPr>
                <w:rFonts w:asciiTheme="minorHAnsi" w:hAnsiTheme="minorHAnsi" w:cstheme="minorHAnsi"/>
                <w:b/>
                <w:spacing w:val="-12"/>
                <w:w w:val="110"/>
              </w:rPr>
              <w:t xml:space="preserve"> </w:t>
            </w:r>
            <w:r w:rsidRPr="00890FB0">
              <w:rPr>
                <w:rFonts w:asciiTheme="minorHAnsi" w:hAnsiTheme="minorHAnsi" w:cstheme="minorHAnsi"/>
                <w:b/>
                <w:w w:val="110"/>
              </w:rPr>
              <w:t>responsible</w:t>
            </w:r>
            <w:r w:rsidRPr="00890FB0">
              <w:rPr>
                <w:rFonts w:asciiTheme="minorHAnsi" w:hAnsiTheme="minorHAnsi" w:cstheme="minorHAnsi"/>
                <w:b/>
                <w:spacing w:val="-13"/>
                <w:w w:val="110"/>
              </w:rPr>
              <w:t xml:space="preserve"> </w:t>
            </w:r>
            <w:r w:rsidRPr="00890FB0">
              <w:rPr>
                <w:rFonts w:asciiTheme="minorHAnsi" w:hAnsiTheme="minorHAnsi" w:cstheme="minorHAnsi"/>
                <w:b/>
                <w:w w:val="110"/>
              </w:rPr>
              <w:t>for</w:t>
            </w:r>
            <w:r w:rsidRPr="00890FB0">
              <w:rPr>
                <w:rFonts w:asciiTheme="minorHAnsi" w:hAnsiTheme="minorHAnsi" w:cstheme="minorHAnsi"/>
                <w:b/>
                <w:spacing w:val="-11"/>
                <w:w w:val="110"/>
              </w:rPr>
              <w:t xml:space="preserve"> </w:t>
            </w:r>
            <w:r w:rsidRPr="00890FB0">
              <w:rPr>
                <w:rFonts w:asciiTheme="minorHAnsi" w:hAnsiTheme="minorHAnsi" w:cstheme="minorHAnsi"/>
                <w:b/>
                <w:spacing w:val="-4"/>
                <w:w w:val="110"/>
              </w:rPr>
              <w:t>SEND</w:t>
            </w:r>
          </w:p>
        </w:tc>
        <w:tc>
          <w:tcPr>
            <w:tcW w:w="4511" w:type="dxa"/>
            <w:tcBorders>
              <w:right w:val="nil"/>
            </w:tcBorders>
          </w:tcPr>
          <w:p w14:paraId="6F6BDABE" w14:textId="4CAEF2A9" w:rsidR="00F432C7" w:rsidRPr="00890FB0" w:rsidRDefault="009174E6" w:rsidP="00F34E18">
            <w:pPr>
              <w:pStyle w:val="TableParagraph"/>
              <w:ind w:left="426"/>
              <w:rPr>
                <w:rFonts w:asciiTheme="minorHAnsi" w:hAnsiTheme="minorHAnsi" w:cstheme="minorHAnsi"/>
              </w:rPr>
            </w:pPr>
            <w:proofErr w:type="spellStart"/>
            <w:r w:rsidRPr="00890FB0">
              <w:rPr>
                <w:rFonts w:asciiTheme="minorHAnsi" w:hAnsiTheme="minorHAnsi" w:cstheme="minorHAnsi"/>
              </w:rPr>
              <w:t>M</w:t>
            </w:r>
            <w:r w:rsidR="00377736" w:rsidRPr="00890FB0">
              <w:rPr>
                <w:rFonts w:asciiTheme="minorHAnsi" w:hAnsiTheme="minorHAnsi" w:cstheme="minorHAnsi"/>
              </w:rPr>
              <w:t>s</w:t>
            </w:r>
            <w:proofErr w:type="spellEnd"/>
            <w:r w:rsidR="00377736" w:rsidRPr="00890FB0">
              <w:rPr>
                <w:rFonts w:asciiTheme="minorHAnsi" w:hAnsiTheme="minorHAnsi" w:cstheme="minorHAnsi"/>
              </w:rPr>
              <w:t xml:space="preserve"> Hayley Baverstock </w:t>
            </w:r>
          </w:p>
        </w:tc>
      </w:tr>
    </w:tbl>
    <w:p w14:paraId="61AE6DF9" w14:textId="77777777" w:rsidR="00F432C7" w:rsidRPr="00890FB0" w:rsidRDefault="00F432C7" w:rsidP="00F34E18">
      <w:pPr>
        <w:pStyle w:val="BodyText"/>
        <w:ind w:left="426"/>
        <w:rPr>
          <w:rFonts w:asciiTheme="minorHAnsi" w:hAnsiTheme="minorHAnsi" w:cstheme="minorHAnsi"/>
          <w:b/>
          <w:sz w:val="22"/>
          <w:szCs w:val="22"/>
        </w:rPr>
      </w:pPr>
    </w:p>
    <w:p w14:paraId="7BBDCD8F" w14:textId="77777777" w:rsidR="00F432C7" w:rsidRPr="00890FB0" w:rsidRDefault="00F432C7" w:rsidP="00F34E18">
      <w:pPr>
        <w:pStyle w:val="BodyText"/>
        <w:spacing w:before="11"/>
        <w:ind w:left="426"/>
        <w:rPr>
          <w:rFonts w:asciiTheme="minorHAnsi" w:hAnsiTheme="minorHAnsi" w:cstheme="minorHAnsi"/>
          <w:b/>
          <w:sz w:val="22"/>
          <w:szCs w:val="22"/>
        </w:rPr>
      </w:pPr>
    </w:p>
    <w:tbl>
      <w:tblPr>
        <w:tblW w:w="0" w:type="auto"/>
        <w:tblInd w:w="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51"/>
        <w:gridCol w:w="5530"/>
        <w:gridCol w:w="283"/>
      </w:tblGrid>
      <w:tr w:rsidR="00877488" w:rsidRPr="00890FB0" w14:paraId="4CF337BC" w14:textId="77777777">
        <w:trPr>
          <w:trHeight w:val="568"/>
        </w:trPr>
        <w:tc>
          <w:tcPr>
            <w:tcW w:w="4551" w:type="dxa"/>
            <w:tcBorders>
              <w:top w:val="nil"/>
              <w:left w:val="nil"/>
            </w:tcBorders>
          </w:tcPr>
          <w:p w14:paraId="3B83DA90" w14:textId="77777777" w:rsidR="00F432C7" w:rsidRPr="00890FB0" w:rsidRDefault="009174E6" w:rsidP="00F34E18">
            <w:pPr>
              <w:pStyle w:val="TableParagraph"/>
              <w:spacing w:before="72"/>
              <w:ind w:left="426"/>
              <w:rPr>
                <w:rFonts w:asciiTheme="minorHAnsi" w:hAnsiTheme="minorHAnsi" w:cstheme="minorHAnsi"/>
                <w:b/>
              </w:rPr>
            </w:pPr>
            <w:r w:rsidRPr="00890FB0">
              <w:rPr>
                <w:rFonts w:asciiTheme="minorHAnsi" w:hAnsiTheme="minorHAnsi" w:cstheme="minorHAnsi"/>
                <w:b/>
                <w:w w:val="115"/>
              </w:rPr>
              <w:t>Linked</w:t>
            </w:r>
            <w:r w:rsidRPr="00890FB0">
              <w:rPr>
                <w:rFonts w:asciiTheme="minorHAnsi" w:hAnsiTheme="minorHAnsi" w:cstheme="minorHAnsi"/>
                <w:b/>
                <w:spacing w:val="15"/>
                <w:w w:val="115"/>
              </w:rPr>
              <w:t xml:space="preserve"> </w:t>
            </w:r>
            <w:r w:rsidRPr="00890FB0">
              <w:rPr>
                <w:rFonts w:asciiTheme="minorHAnsi" w:hAnsiTheme="minorHAnsi" w:cstheme="minorHAnsi"/>
                <w:b/>
                <w:spacing w:val="-4"/>
                <w:w w:val="115"/>
              </w:rPr>
              <w:t>Roles</w:t>
            </w:r>
          </w:p>
        </w:tc>
        <w:tc>
          <w:tcPr>
            <w:tcW w:w="5813" w:type="dxa"/>
            <w:gridSpan w:val="2"/>
            <w:tcBorders>
              <w:top w:val="nil"/>
              <w:right w:val="nil"/>
            </w:tcBorders>
          </w:tcPr>
          <w:p w14:paraId="4C64AAA4" w14:textId="77777777" w:rsidR="00F432C7" w:rsidRPr="00890FB0" w:rsidRDefault="009174E6" w:rsidP="00F34E18">
            <w:pPr>
              <w:pStyle w:val="TableParagraph"/>
              <w:spacing w:before="72"/>
              <w:ind w:left="426"/>
              <w:rPr>
                <w:rFonts w:asciiTheme="minorHAnsi" w:hAnsiTheme="minorHAnsi" w:cstheme="minorHAnsi"/>
                <w:b/>
              </w:rPr>
            </w:pPr>
            <w:r w:rsidRPr="00890FB0">
              <w:rPr>
                <w:rFonts w:asciiTheme="minorHAnsi" w:hAnsiTheme="minorHAnsi" w:cstheme="minorHAnsi"/>
                <w:b/>
                <w:w w:val="110"/>
              </w:rPr>
              <w:t>Key</w:t>
            </w:r>
            <w:r w:rsidRPr="00890FB0">
              <w:rPr>
                <w:rFonts w:asciiTheme="minorHAnsi" w:hAnsiTheme="minorHAnsi" w:cstheme="minorHAnsi"/>
                <w:b/>
                <w:spacing w:val="33"/>
                <w:w w:val="110"/>
              </w:rPr>
              <w:t xml:space="preserve"> </w:t>
            </w:r>
            <w:r w:rsidRPr="00890FB0">
              <w:rPr>
                <w:rFonts w:asciiTheme="minorHAnsi" w:hAnsiTheme="minorHAnsi" w:cstheme="minorHAnsi"/>
                <w:b/>
                <w:spacing w:val="-2"/>
                <w:w w:val="110"/>
              </w:rPr>
              <w:t>Staff</w:t>
            </w:r>
          </w:p>
        </w:tc>
      </w:tr>
      <w:tr w:rsidR="00877488" w:rsidRPr="00890FB0" w14:paraId="7B6271AD" w14:textId="77777777">
        <w:trPr>
          <w:trHeight w:val="1322"/>
        </w:trPr>
        <w:tc>
          <w:tcPr>
            <w:tcW w:w="4551" w:type="dxa"/>
            <w:tcBorders>
              <w:left w:val="nil"/>
            </w:tcBorders>
          </w:tcPr>
          <w:p w14:paraId="29ADFF30" w14:textId="77777777" w:rsidR="00F432C7" w:rsidRPr="00890FB0" w:rsidRDefault="00F432C7" w:rsidP="00F34E18">
            <w:pPr>
              <w:pStyle w:val="TableParagraph"/>
              <w:spacing w:before="9"/>
              <w:ind w:left="426"/>
              <w:rPr>
                <w:rFonts w:asciiTheme="minorHAnsi" w:hAnsiTheme="minorHAnsi" w:cstheme="minorHAnsi"/>
                <w:b/>
              </w:rPr>
            </w:pPr>
          </w:p>
          <w:p w14:paraId="1323B0C1" w14:textId="77777777" w:rsidR="00F432C7" w:rsidRPr="00890FB0" w:rsidRDefault="009174E6" w:rsidP="00F34E18">
            <w:pPr>
              <w:pStyle w:val="TableParagraph"/>
              <w:spacing w:before="0"/>
              <w:ind w:left="426"/>
              <w:rPr>
                <w:rFonts w:asciiTheme="minorHAnsi" w:hAnsiTheme="minorHAnsi" w:cstheme="minorHAnsi"/>
                <w:b/>
              </w:rPr>
            </w:pPr>
            <w:r w:rsidRPr="00890FB0">
              <w:rPr>
                <w:rFonts w:asciiTheme="minorHAnsi" w:hAnsiTheme="minorHAnsi" w:cstheme="minorHAnsi"/>
                <w:b/>
                <w:w w:val="110"/>
              </w:rPr>
              <w:t>Designated</w:t>
            </w:r>
            <w:r w:rsidRPr="00890FB0">
              <w:rPr>
                <w:rFonts w:asciiTheme="minorHAnsi" w:hAnsiTheme="minorHAnsi" w:cstheme="minorHAnsi"/>
                <w:b/>
                <w:spacing w:val="17"/>
                <w:w w:val="110"/>
              </w:rPr>
              <w:t xml:space="preserve"> </w:t>
            </w:r>
            <w:r w:rsidRPr="00890FB0">
              <w:rPr>
                <w:rFonts w:asciiTheme="minorHAnsi" w:hAnsiTheme="minorHAnsi" w:cstheme="minorHAnsi"/>
                <w:b/>
                <w:w w:val="110"/>
              </w:rPr>
              <w:t>safeguarding</w:t>
            </w:r>
            <w:r w:rsidRPr="00890FB0">
              <w:rPr>
                <w:rFonts w:asciiTheme="minorHAnsi" w:hAnsiTheme="minorHAnsi" w:cstheme="minorHAnsi"/>
                <w:b/>
                <w:spacing w:val="17"/>
                <w:w w:val="110"/>
              </w:rPr>
              <w:t xml:space="preserve"> </w:t>
            </w:r>
            <w:r w:rsidRPr="00890FB0">
              <w:rPr>
                <w:rFonts w:asciiTheme="minorHAnsi" w:hAnsiTheme="minorHAnsi" w:cstheme="minorHAnsi"/>
                <w:b/>
                <w:spacing w:val="-4"/>
                <w:w w:val="110"/>
              </w:rPr>
              <w:t>lead</w:t>
            </w:r>
          </w:p>
        </w:tc>
        <w:tc>
          <w:tcPr>
            <w:tcW w:w="5813" w:type="dxa"/>
            <w:gridSpan w:val="2"/>
            <w:tcBorders>
              <w:right w:val="nil"/>
            </w:tcBorders>
          </w:tcPr>
          <w:p w14:paraId="5B408732" w14:textId="77777777" w:rsidR="00F432C7" w:rsidRPr="00890FB0" w:rsidRDefault="00F432C7" w:rsidP="00F34E18">
            <w:pPr>
              <w:pStyle w:val="TableParagraph"/>
              <w:spacing w:before="7"/>
              <w:ind w:left="426"/>
              <w:rPr>
                <w:rFonts w:asciiTheme="minorHAnsi" w:hAnsiTheme="minorHAnsi" w:cstheme="minorHAnsi"/>
                <w:b/>
              </w:rPr>
            </w:pPr>
          </w:p>
          <w:p w14:paraId="558F7403" w14:textId="77777777" w:rsidR="00F432C7" w:rsidRPr="00890FB0" w:rsidRDefault="004E7D9E" w:rsidP="00F34E18">
            <w:pPr>
              <w:pStyle w:val="TableParagraph"/>
              <w:spacing w:before="0"/>
              <w:ind w:left="426"/>
              <w:rPr>
                <w:rFonts w:asciiTheme="minorHAnsi" w:hAnsiTheme="minorHAnsi" w:cstheme="minorHAnsi"/>
              </w:rPr>
            </w:pPr>
            <w:proofErr w:type="spellStart"/>
            <w:r w:rsidRPr="00890FB0">
              <w:rPr>
                <w:rFonts w:asciiTheme="minorHAnsi" w:hAnsiTheme="minorHAnsi" w:cstheme="minorHAnsi"/>
                <w:w w:val="110"/>
              </w:rPr>
              <w:t>Mrs</w:t>
            </w:r>
            <w:proofErr w:type="spellEnd"/>
            <w:r w:rsidRPr="00890FB0">
              <w:rPr>
                <w:rFonts w:asciiTheme="minorHAnsi" w:hAnsiTheme="minorHAnsi" w:cstheme="minorHAnsi"/>
                <w:w w:val="110"/>
              </w:rPr>
              <w:t xml:space="preserve"> Debbie Groom</w:t>
            </w:r>
          </w:p>
        </w:tc>
      </w:tr>
      <w:tr w:rsidR="00877488" w:rsidRPr="00890FB0" w14:paraId="1E2AACB2" w14:textId="77777777">
        <w:trPr>
          <w:trHeight w:val="568"/>
        </w:trPr>
        <w:tc>
          <w:tcPr>
            <w:tcW w:w="4551" w:type="dxa"/>
            <w:tcBorders>
              <w:left w:val="nil"/>
            </w:tcBorders>
          </w:tcPr>
          <w:p w14:paraId="0AAFEAD8" w14:textId="77777777" w:rsidR="00F432C7" w:rsidRPr="00890FB0" w:rsidRDefault="009174E6" w:rsidP="00F34E18">
            <w:pPr>
              <w:pStyle w:val="TableParagraph"/>
              <w:spacing w:before="59"/>
              <w:ind w:left="426"/>
              <w:rPr>
                <w:rFonts w:asciiTheme="minorHAnsi" w:hAnsiTheme="minorHAnsi" w:cstheme="minorHAnsi"/>
                <w:b/>
              </w:rPr>
            </w:pPr>
            <w:r w:rsidRPr="00890FB0">
              <w:rPr>
                <w:rFonts w:asciiTheme="minorHAnsi" w:hAnsiTheme="minorHAnsi" w:cstheme="minorHAnsi"/>
                <w:b/>
                <w:w w:val="110"/>
              </w:rPr>
              <w:t>Deputy</w:t>
            </w:r>
            <w:r w:rsidRPr="00890FB0">
              <w:rPr>
                <w:rFonts w:asciiTheme="minorHAnsi" w:hAnsiTheme="minorHAnsi" w:cstheme="minorHAnsi"/>
                <w:b/>
                <w:spacing w:val="9"/>
                <w:w w:val="110"/>
              </w:rPr>
              <w:t xml:space="preserve"> </w:t>
            </w:r>
            <w:r w:rsidRPr="00890FB0">
              <w:rPr>
                <w:rFonts w:asciiTheme="minorHAnsi" w:hAnsiTheme="minorHAnsi" w:cstheme="minorHAnsi"/>
                <w:b/>
                <w:w w:val="110"/>
              </w:rPr>
              <w:t>designated</w:t>
            </w:r>
            <w:r w:rsidRPr="00890FB0">
              <w:rPr>
                <w:rFonts w:asciiTheme="minorHAnsi" w:hAnsiTheme="minorHAnsi" w:cstheme="minorHAnsi"/>
                <w:b/>
                <w:spacing w:val="9"/>
                <w:w w:val="110"/>
              </w:rPr>
              <w:t xml:space="preserve"> </w:t>
            </w:r>
            <w:r w:rsidRPr="00890FB0">
              <w:rPr>
                <w:rFonts w:asciiTheme="minorHAnsi" w:hAnsiTheme="minorHAnsi" w:cstheme="minorHAnsi"/>
                <w:b/>
                <w:w w:val="110"/>
              </w:rPr>
              <w:t>safeguarding</w:t>
            </w:r>
            <w:r w:rsidRPr="00890FB0">
              <w:rPr>
                <w:rFonts w:asciiTheme="minorHAnsi" w:hAnsiTheme="minorHAnsi" w:cstheme="minorHAnsi"/>
                <w:b/>
                <w:spacing w:val="9"/>
                <w:w w:val="110"/>
              </w:rPr>
              <w:t xml:space="preserve"> </w:t>
            </w:r>
            <w:r w:rsidRPr="00890FB0">
              <w:rPr>
                <w:rFonts w:asciiTheme="minorHAnsi" w:hAnsiTheme="minorHAnsi" w:cstheme="minorHAnsi"/>
                <w:b/>
                <w:spacing w:val="-2"/>
                <w:w w:val="110"/>
              </w:rPr>
              <w:t>leads</w:t>
            </w:r>
          </w:p>
        </w:tc>
        <w:tc>
          <w:tcPr>
            <w:tcW w:w="5530" w:type="dxa"/>
            <w:tcBorders>
              <w:right w:val="nil"/>
            </w:tcBorders>
          </w:tcPr>
          <w:p w14:paraId="19D110A6" w14:textId="01D1DB52" w:rsidR="00F432C7" w:rsidRPr="00890FB0" w:rsidRDefault="004E7D9E" w:rsidP="00F34E18">
            <w:pPr>
              <w:pStyle w:val="TableParagraph"/>
              <w:spacing w:before="57"/>
              <w:ind w:left="426"/>
              <w:rPr>
                <w:rFonts w:asciiTheme="minorHAnsi" w:hAnsiTheme="minorHAnsi" w:cstheme="minorHAnsi"/>
              </w:rPr>
            </w:pPr>
            <w:proofErr w:type="spellStart"/>
            <w:r w:rsidRPr="00890FB0">
              <w:rPr>
                <w:rFonts w:asciiTheme="minorHAnsi" w:hAnsiTheme="minorHAnsi" w:cstheme="minorHAnsi"/>
                <w:w w:val="110"/>
              </w:rPr>
              <w:t>Mrs</w:t>
            </w:r>
            <w:proofErr w:type="spellEnd"/>
            <w:r w:rsidRPr="00890FB0">
              <w:rPr>
                <w:rFonts w:asciiTheme="minorHAnsi" w:hAnsiTheme="minorHAnsi" w:cstheme="minorHAnsi"/>
                <w:w w:val="110"/>
              </w:rPr>
              <w:t xml:space="preserve"> Kath Baird, </w:t>
            </w:r>
            <w:proofErr w:type="spellStart"/>
            <w:r w:rsidRPr="00890FB0">
              <w:rPr>
                <w:rFonts w:asciiTheme="minorHAnsi" w:hAnsiTheme="minorHAnsi" w:cstheme="minorHAnsi"/>
                <w:w w:val="110"/>
              </w:rPr>
              <w:t>Mr</w:t>
            </w:r>
            <w:proofErr w:type="spellEnd"/>
            <w:r w:rsidRPr="00890FB0">
              <w:rPr>
                <w:rFonts w:asciiTheme="minorHAnsi" w:hAnsiTheme="minorHAnsi" w:cstheme="minorHAnsi"/>
                <w:w w:val="110"/>
              </w:rPr>
              <w:t xml:space="preserve"> Andy Thorpe</w:t>
            </w:r>
            <w:r w:rsidR="00AD2052" w:rsidRPr="00890FB0">
              <w:rPr>
                <w:rFonts w:asciiTheme="minorHAnsi" w:hAnsiTheme="minorHAnsi" w:cstheme="minorHAnsi"/>
                <w:w w:val="110"/>
              </w:rPr>
              <w:t xml:space="preserve">, </w:t>
            </w:r>
            <w:proofErr w:type="spellStart"/>
            <w:r w:rsidR="00AD2052" w:rsidRPr="00890FB0">
              <w:rPr>
                <w:rFonts w:asciiTheme="minorHAnsi" w:hAnsiTheme="minorHAnsi" w:cstheme="minorHAnsi"/>
                <w:w w:val="110"/>
              </w:rPr>
              <w:t>Mrs</w:t>
            </w:r>
            <w:proofErr w:type="spellEnd"/>
            <w:r w:rsidR="00AD2052" w:rsidRPr="00890FB0">
              <w:rPr>
                <w:rFonts w:asciiTheme="minorHAnsi" w:hAnsiTheme="minorHAnsi" w:cstheme="minorHAnsi"/>
                <w:w w:val="110"/>
              </w:rPr>
              <w:t xml:space="preserve"> Lianne </w:t>
            </w:r>
            <w:proofErr w:type="spellStart"/>
            <w:r w:rsidR="00AD2052" w:rsidRPr="00890FB0">
              <w:rPr>
                <w:rFonts w:asciiTheme="minorHAnsi" w:hAnsiTheme="minorHAnsi" w:cstheme="minorHAnsi"/>
                <w:w w:val="110"/>
              </w:rPr>
              <w:t>Laynes</w:t>
            </w:r>
            <w:proofErr w:type="spellEnd"/>
            <w:r w:rsidR="00AD2052" w:rsidRPr="00890FB0">
              <w:rPr>
                <w:rFonts w:asciiTheme="minorHAnsi" w:hAnsiTheme="minorHAnsi" w:cstheme="minorHAnsi"/>
                <w:w w:val="110"/>
              </w:rPr>
              <w:t xml:space="preserve"> and </w:t>
            </w:r>
            <w:proofErr w:type="spellStart"/>
            <w:r w:rsidR="00AD2052" w:rsidRPr="00890FB0">
              <w:rPr>
                <w:rFonts w:asciiTheme="minorHAnsi" w:hAnsiTheme="minorHAnsi" w:cstheme="minorHAnsi"/>
                <w:w w:val="110"/>
              </w:rPr>
              <w:t>Mrs</w:t>
            </w:r>
            <w:proofErr w:type="spellEnd"/>
            <w:r w:rsidR="00AD2052" w:rsidRPr="00890FB0">
              <w:rPr>
                <w:rFonts w:asciiTheme="minorHAnsi" w:hAnsiTheme="minorHAnsi" w:cstheme="minorHAnsi"/>
                <w:w w:val="110"/>
              </w:rPr>
              <w:t xml:space="preserve"> Julie Hazell</w:t>
            </w:r>
          </w:p>
        </w:tc>
        <w:tc>
          <w:tcPr>
            <w:tcW w:w="283" w:type="dxa"/>
            <w:vMerge w:val="restart"/>
            <w:tcBorders>
              <w:left w:val="nil"/>
              <w:bottom w:val="nil"/>
              <w:right w:val="nil"/>
            </w:tcBorders>
          </w:tcPr>
          <w:p w14:paraId="04788248" w14:textId="77777777" w:rsidR="00F432C7" w:rsidRPr="00890FB0" w:rsidRDefault="00F432C7" w:rsidP="00F34E18">
            <w:pPr>
              <w:pStyle w:val="TableParagraph"/>
              <w:spacing w:before="0"/>
              <w:ind w:left="426"/>
              <w:rPr>
                <w:rFonts w:asciiTheme="minorHAnsi" w:hAnsiTheme="minorHAnsi" w:cstheme="minorHAnsi"/>
              </w:rPr>
            </w:pPr>
          </w:p>
        </w:tc>
      </w:tr>
      <w:tr w:rsidR="00877488" w:rsidRPr="00890FB0" w14:paraId="1E9B9416" w14:textId="77777777">
        <w:trPr>
          <w:trHeight w:val="565"/>
        </w:trPr>
        <w:tc>
          <w:tcPr>
            <w:tcW w:w="4551" w:type="dxa"/>
            <w:tcBorders>
              <w:left w:val="nil"/>
            </w:tcBorders>
          </w:tcPr>
          <w:p w14:paraId="662FE667" w14:textId="77777777" w:rsidR="00F432C7" w:rsidRPr="00890FB0" w:rsidRDefault="009174E6" w:rsidP="00F34E18">
            <w:pPr>
              <w:pStyle w:val="TableParagraph"/>
              <w:spacing w:before="121"/>
              <w:ind w:left="426"/>
              <w:rPr>
                <w:rFonts w:asciiTheme="minorHAnsi" w:hAnsiTheme="minorHAnsi" w:cstheme="minorHAnsi"/>
                <w:b/>
              </w:rPr>
            </w:pPr>
            <w:r w:rsidRPr="00890FB0">
              <w:rPr>
                <w:rFonts w:asciiTheme="minorHAnsi" w:hAnsiTheme="minorHAnsi" w:cstheme="minorHAnsi"/>
                <w:b/>
                <w:w w:val="110"/>
              </w:rPr>
              <w:t>Designated</w:t>
            </w:r>
            <w:r w:rsidRPr="00890FB0">
              <w:rPr>
                <w:rFonts w:asciiTheme="minorHAnsi" w:hAnsiTheme="minorHAnsi" w:cstheme="minorHAnsi"/>
                <w:b/>
                <w:spacing w:val="1"/>
                <w:w w:val="110"/>
              </w:rPr>
              <w:t xml:space="preserve"> </w:t>
            </w:r>
            <w:r w:rsidRPr="00890FB0">
              <w:rPr>
                <w:rFonts w:asciiTheme="minorHAnsi" w:hAnsiTheme="minorHAnsi" w:cstheme="minorHAnsi"/>
                <w:b/>
                <w:w w:val="110"/>
              </w:rPr>
              <w:t>pupil</w:t>
            </w:r>
            <w:r w:rsidRPr="00890FB0">
              <w:rPr>
                <w:rFonts w:asciiTheme="minorHAnsi" w:hAnsiTheme="minorHAnsi" w:cstheme="minorHAnsi"/>
                <w:b/>
                <w:spacing w:val="2"/>
                <w:w w:val="110"/>
              </w:rPr>
              <w:t xml:space="preserve"> </w:t>
            </w:r>
            <w:r w:rsidRPr="00890FB0">
              <w:rPr>
                <w:rFonts w:asciiTheme="minorHAnsi" w:hAnsiTheme="minorHAnsi" w:cstheme="minorHAnsi"/>
                <w:b/>
                <w:w w:val="110"/>
              </w:rPr>
              <w:t>premium</w:t>
            </w:r>
            <w:r w:rsidRPr="00890FB0">
              <w:rPr>
                <w:rFonts w:asciiTheme="minorHAnsi" w:hAnsiTheme="minorHAnsi" w:cstheme="minorHAnsi"/>
                <w:b/>
                <w:spacing w:val="1"/>
                <w:w w:val="110"/>
              </w:rPr>
              <w:t xml:space="preserve"> </w:t>
            </w:r>
            <w:r w:rsidRPr="00890FB0">
              <w:rPr>
                <w:rFonts w:asciiTheme="minorHAnsi" w:hAnsiTheme="minorHAnsi" w:cstheme="minorHAnsi"/>
                <w:b/>
                <w:spacing w:val="-4"/>
                <w:w w:val="110"/>
              </w:rPr>
              <w:t>lead</w:t>
            </w:r>
          </w:p>
        </w:tc>
        <w:tc>
          <w:tcPr>
            <w:tcW w:w="5530" w:type="dxa"/>
            <w:tcBorders>
              <w:right w:val="nil"/>
            </w:tcBorders>
          </w:tcPr>
          <w:p w14:paraId="56A6F108" w14:textId="77777777" w:rsidR="00F432C7" w:rsidRPr="00890FB0" w:rsidRDefault="004E7D9E" w:rsidP="00F34E18">
            <w:pPr>
              <w:pStyle w:val="TableParagraph"/>
              <w:ind w:left="426"/>
              <w:rPr>
                <w:rFonts w:asciiTheme="minorHAnsi" w:hAnsiTheme="minorHAnsi" w:cstheme="minorHAnsi"/>
              </w:rPr>
            </w:pPr>
            <w:proofErr w:type="spellStart"/>
            <w:r w:rsidRPr="00890FB0">
              <w:rPr>
                <w:rFonts w:asciiTheme="minorHAnsi" w:hAnsiTheme="minorHAnsi" w:cstheme="minorHAnsi"/>
                <w:w w:val="110"/>
              </w:rPr>
              <w:t>Mrs</w:t>
            </w:r>
            <w:proofErr w:type="spellEnd"/>
            <w:r w:rsidRPr="00890FB0">
              <w:rPr>
                <w:rFonts w:asciiTheme="minorHAnsi" w:hAnsiTheme="minorHAnsi" w:cstheme="minorHAnsi"/>
                <w:w w:val="110"/>
              </w:rPr>
              <w:t xml:space="preserve"> Debbie Groom</w:t>
            </w:r>
          </w:p>
        </w:tc>
        <w:tc>
          <w:tcPr>
            <w:tcW w:w="283" w:type="dxa"/>
            <w:vMerge/>
            <w:tcBorders>
              <w:top w:val="nil"/>
              <w:left w:val="nil"/>
              <w:bottom w:val="nil"/>
              <w:right w:val="nil"/>
            </w:tcBorders>
          </w:tcPr>
          <w:p w14:paraId="5D79A429" w14:textId="77777777" w:rsidR="00F432C7" w:rsidRPr="00890FB0" w:rsidRDefault="00F432C7" w:rsidP="00F34E18">
            <w:pPr>
              <w:ind w:left="426"/>
              <w:rPr>
                <w:rFonts w:asciiTheme="minorHAnsi" w:hAnsiTheme="minorHAnsi" w:cstheme="minorHAnsi"/>
              </w:rPr>
            </w:pPr>
          </w:p>
        </w:tc>
      </w:tr>
      <w:tr w:rsidR="00877488" w:rsidRPr="00890FB0" w14:paraId="022FE2D4" w14:textId="77777777">
        <w:trPr>
          <w:trHeight w:val="568"/>
        </w:trPr>
        <w:tc>
          <w:tcPr>
            <w:tcW w:w="4551" w:type="dxa"/>
            <w:tcBorders>
              <w:left w:val="nil"/>
            </w:tcBorders>
          </w:tcPr>
          <w:p w14:paraId="518CC5A4" w14:textId="77777777" w:rsidR="00F432C7" w:rsidRPr="00890FB0" w:rsidRDefault="009174E6" w:rsidP="00F34E18">
            <w:pPr>
              <w:pStyle w:val="TableParagraph"/>
              <w:spacing w:before="121"/>
              <w:ind w:left="426"/>
              <w:rPr>
                <w:rFonts w:asciiTheme="minorHAnsi" w:hAnsiTheme="minorHAnsi" w:cstheme="minorHAnsi"/>
                <w:b/>
              </w:rPr>
            </w:pPr>
            <w:r w:rsidRPr="00890FB0">
              <w:rPr>
                <w:rFonts w:asciiTheme="minorHAnsi" w:hAnsiTheme="minorHAnsi" w:cstheme="minorHAnsi"/>
                <w:b/>
                <w:w w:val="110"/>
              </w:rPr>
              <w:t>Designated</w:t>
            </w:r>
            <w:r w:rsidRPr="00890FB0">
              <w:rPr>
                <w:rFonts w:asciiTheme="minorHAnsi" w:hAnsiTheme="minorHAnsi" w:cstheme="minorHAnsi"/>
                <w:b/>
                <w:spacing w:val="5"/>
                <w:w w:val="110"/>
              </w:rPr>
              <w:t xml:space="preserve"> </w:t>
            </w:r>
            <w:r w:rsidRPr="00890FB0">
              <w:rPr>
                <w:rFonts w:asciiTheme="minorHAnsi" w:hAnsiTheme="minorHAnsi" w:cstheme="minorHAnsi"/>
                <w:b/>
                <w:w w:val="110"/>
              </w:rPr>
              <w:t>looked</w:t>
            </w:r>
            <w:r w:rsidRPr="00890FB0">
              <w:rPr>
                <w:rFonts w:asciiTheme="minorHAnsi" w:hAnsiTheme="minorHAnsi" w:cstheme="minorHAnsi"/>
                <w:b/>
                <w:spacing w:val="5"/>
                <w:w w:val="110"/>
              </w:rPr>
              <w:t xml:space="preserve"> </w:t>
            </w:r>
            <w:r w:rsidRPr="00890FB0">
              <w:rPr>
                <w:rFonts w:asciiTheme="minorHAnsi" w:hAnsiTheme="minorHAnsi" w:cstheme="minorHAnsi"/>
                <w:b/>
                <w:w w:val="110"/>
              </w:rPr>
              <w:t>after</w:t>
            </w:r>
            <w:r w:rsidRPr="00890FB0">
              <w:rPr>
                <w:rFonts w:asciiTheme="minorHAnsi" w:hAnsiTheme="minorHAnsi" w:cstheme="minorHAnsi"/>
                <w:b/>
                <w:spacing w:val="5"/>
                <w:w w:val="110"/>
              </w:rPr>
              <w:t xml:space="preserve"> </w:t>
            </w:r>
            <w:r w:rsidRPr="00890FB0">
              <w:rPr>
                <w:rFonts w:asciiTheme="minorHAnsi" w:hAnsiTheme="minorHAnsi" w:cstheme="minorHAnsi"/>
                <w:b/>
                <w:w w:val="110"/>
              </w:rPr>
              <w:t>children</w:t>
            </w:r>
            <w:r w:rsidRPr="00890FB0">
              <w:rPr>
                <w:rFonts w:asciiTheme="minorHAnsi" w:hAnsiTheme="minorHAnsi" w:cstheme="minorHAnsi"/>
                <w:b/>
                <w:spacing w:val="5"/>
                <w:w w:val="110"/>
              </w:rPr>
              <w:t xml:space="preserve"> </w:t>
            </w:r>
            <w:r w:rsidRPr="00890FB0">
              <w:rPr>
                <w:rFonts w:asciiTheme="minorHAnsi" w:hAnsiTheme="minorHAnsi" w:cstheme="minorHAnsi"/>
                <w:b/>
                <w:spacing w:val="-4"/>
                <w:w w:val="110"/>
              </w:rPr>
              <w:t>lead</w:t>
            </w:r>
          </w:p>
        </w:tc>
        <w:tc>
          <w:tcPr>
            <w:tcW w:w="5530" w:type="dxa"/>
            <w:tcBorders>
              <w:right w:val="nil"/>
            </w:tcBorders>
          </w:tcPr>
          <w:p w14:paraId="20870084" w14:textId="77777777" w:rsidR="00F432C7" w:rsidRPr="00890FB0" w:rsidRDefault="004E7D9E" w:rsidP="00F34E18">
            <w:pPr>
              <w:pStyle w:val="TableParagraph"/>
              <w:ind w:left="426"/>
              <w:rPr>
                <w:rFonts w:asciiTheme="minorHAnsi" w:hAnsiTheme="minorHAnsi" w:cstheme="minorHAnsi"/>
              </w:rPr>
            </w:pPr>
            <w:proofErr w:type="spellStart"/>
            <w:r w:rsidRPr="00890FB0">
              <w:rPr>
                <w:rFonts w:asciiTheme="minorHAnsi" w:hAnsiTheme="minorHAnsi" w:cstheme="minorHAnsi"/>
                <w:w w:val="110"/>
              </w:rPr>
              <w:t>Mrs</w:t>
            </w:r>
            <w:proofErr w:type="spellEnd"/>
            <w:r w:rsidRPr="00890FB0">
              <w:rPr>
                <w:rFonts w:asciiTheme="minorHAnsi" w:hAnsiTheme="minorHAnsi" w:cstheme="minorHAnsi"/>
                <w:w w:val="110"/>
              </w:rPr>
              <w:t xml:space="preserve"> Debbie Groom</w:t>
            </w:r>
          </w:p>
        </w:tc>
        <w:tc>
          <w:tcPr>
            <w:tcW w:w="283" w:type="dxa"/>
            <w:vMerge/>
            <w:tcBorders>
              <w:top w:val="nil"/>
              <w:left w:val="nil"/>
              <w:bottom w:val="nil"/>
              <w:right w:val="nil"/>
            </w:tcBorders>
          </w:tcPr>
          <w:p w14:paraId="762B9CEB" w14:textId="77777777" w:rsidR="00F432C7" w:rsidRPr="00890FB0" w:rsidRDefault="00F432C7" w:rsidP="00F34E18">
            <w:pPr>
              <w:ind w:left="426"/>
              <w:rPr>
                <w:rFonts w:asciiTheme="minorHAnsi" w:hAnsiTheme="minorHAnsi" w:cstheme="minorHAnsi"/>
              </w:rPr>
            </w:pPr>
          </w:p>
        </w:tc>
      </w:tr>
      <w:tr w:rsidR="00877488" w:rsidRPr="00890FB0" w14:paraId="76536F83" w14:textId="77777777">
        <w:trPr>
          <w:trHeight w:val="565"/>
        </w:trPr>
        <w:tc>
          <w:tcPr>
            <w:tcW w:w="4551" w:type="dxa"/>
            <w:tcBorders>
              <w:left w:val="nil"/>
            </w:tcBorders>
          </w:tcPr>
          <w:p w14:paraId="021D9172" w14:textId="28C9FFC7" w:rsidR="00F432C7" w:rsidRPr="00890FB0" w:rsidRDefault="004E7D9E" w:rsidP="00F34E18">
            <w:pPr>
              <w:pStyle w:val="TableParagraph"/>
              <w:spacing w:before="121"/>
              <w:ind w:left="426"/>
              <w:rPr>
                <w:rFonts w:asciiTheme="minorHAnsi" w:hAnsiTheme="minorHAnsi" w:cstheme="minorHAnsi"/>
                <w:b/>
              </w:rPr>
            </w:pPr>
            <w:r w:rsidRPr="00890FB0">
              <w:rPr>
                <w:rFonts w:asciiTheme="minorHAnsi" w:hAnsiTheme="minorHAnsi" w:cstheme="minorHAnsi"/>
                <w:b/>
                <w:w w:val="110"/>
              </w:rPr>
              <w:t xml:space="preserve">Mental Health </w:t>
            </w:r>
            <w:r w:rsidR="00890FB0" w:rsidRPr="00890FB0">
              <w:rPr>
                <w:rFonts w:asciiTheme="minorHAnsi" w:hAnsiTheme="minorHAnsi" w:cstheme="minorHAnsi"/>
                <w:b/>
                <w:w w:val="110"/>
              </w:rPr>
              <w:t>and Well-being Team</w:t>
            </w:r>
          </w:p>
        </w:tc>
        <w:tc>
          <w:tcPr>
            <w:tcW w:w="5530" w:type="dxa"/>
            <w:tcBorders>
              <w:right w:val="nil"/>
            </w:tcBorders>
          </w:tcPr>
          <w:p w14:paraId="43617F42" w14:textId="32875B9E" w:rsidR="00F432C7" w:rsidRPr="00890FB0" w:rsidRDefault="004E7D9E" w:rsidP="00F34E18">
            <w:pPr>
              <w:pStyle w:val="TableParagraph"/>
              <w:ind w:left="426"/>
              <w:rPr>
                <w:rFonts w:asciiTheme="minorHAnsi" w:hAnsiTheme="minorHAnsi" w:cstheme="minorHAnsi"/>
              </w:rPr>
            </w:pPr>
            <w:proofErr w:type="spellStart"/>
            <w:r w:rsidRPr="00890FB0">
              <w:rPr>
                <w:rFonts w:asciiTheme="minorHAnsi" w:hAnsiTheme="minorHAnsi" w:cstheme="minorHAnsi"/>
                <w:w w:val="110"/>
              </w:rPr>
              <w:t>Mrs</w:t>
            </w:r>
            <w:proofErr w:type="spellEnd"/>
            <w:r w:rsidRPr="00890FB0">
              <w:rPr>
                <w:rFonts w:asciiTheme="minorHAnsi" w:hAnsiTheme="minorHAnsi" w:cstheme="minorHAnsi"/>
                <w:w w:val="110"/>
              </w:rPr>
              <w:t xml:space="preserve"> Debbie </w:t>
            </w:r>
            <w:proofErr w:type="gramStart"/>
            <w:r w:rsidRPr="00890FB0">
              <w:rPr>
                <w:rFonts w:asciiTheme="minorHAnsi" w:hAnsiTheme="minorHAnsi" w:cstheme="minorHAnsi"/>
                <w:w w:val="110"/>
              </w:rPr>
              <w:t>Groom</w:t>
            </w:r>
            <w:r w:rsidR="00890FB0" w:rsidRPr="00890FB0">
              <w:rPr>
                <w:rFonts w:asciiTheme="minorHAnsi" w:hAnsiTheme="minorHAnsi" w:cstheme="minorHAnsi"/>
                <w:w w:val="110"/>
              </w:rPr>
              <w:t xml:space="preserve"> </w:t>
            </w:r>
            <w:r w:rsidRPr="00890FB0">
              <w:rPr>
                <w:rFonts w:asciiTheme="minorHAnsi" w:hAnsiTheme="minorHAnsi" w:cstheme="minorHAnsi"/>
                <w:w w:val="110"/>
              </w:rPr>
              <w:t xml:space="preserve"> and</w:t>
            </w:r>
            <w:proofErr w:type="gramEnd"/>
            <w:r w:rsidRPr="00890FB0">
              <w:rPr>
                <w:rFonts w:asciiTheme="minorHAnsi" w:hAnsiTheme="minorHAnsi" w:cstheme="minorHAnsi"/>
                <w:w w:val="110"/>
              </w:rPr>
              <w:t xml:space="preserve"> </w:t>
            </w:r>
            <w:proofErr w:type="spellStart"/>
            <w:r w:rsidRPr="00890FB0">
              <w:rPr>
                <w:rFonts w:asciiTheme="minorHAnsi" w:hAnsiTheme="minorHAnsi" w:cstheme="minorHAnsi"/>
                <w:w w:val="110"/>
              </w:rPr>
              <w:t>Mrs</w:t>
            </w:r>
            <w:proofErr w:type="spellEnd"/>
            <w:r w:rsidRPr="00890FB0">
              <w:rPr>
                <w:rFonts w:asciiTheme="minorHAnsi" w:hAnsiTheme="minorHAnsi" w:cstheme="minorHAnsi"/>
                <w:w w:val="110"/>
              </w:rPr>
              <w:t xml:space="preserve"> Julie Hazell</w:t>
            </w:r>
          </w:p>
        </w:tc>
        <w:tc>
          <w:tcPr>
            <w:tcW w:w="283" w:type="dxa"/>
            <w:vMerge/>
            <w:tcBorders>
              <w:top w:val="nil"/>
              <w:left w:val="nil"/>
              <w:bottom w:val="nil"/>
              <w:right w:val="nil"/>
            </w:tcBorders>
          </w:tcPr>
          <w:p w14:paraId="0E5BE456" w14:textId="77777777" w:rsidR="00F432C7" w:rsidRPr="00890FB0" w:rsidRDefault="00F432C7" w:rsidP="00F34E18">
            <w:pPr>
              <w:ind w:left="426"/>
              <w:rPr>
                <w:rFonts w:asciiTheme="minorHAnsi" w:hAnsiTheme="minorHAnsi" w:cstheme="minorHAnsi"/>
              </w:rPr>
            </w:pPr>
          </w:p>
        </w:tc>
      </w:tr>
    </w:tbl>
    <w:p w14:paraId="79E9DE3C" w14:textId="77777777" w:rsidR="00F432C7" w:rsidRPr="00890FB0" w:rsidRDefault="00F432C7" w:rsidP="00F34E18">
      <w:pPr>
        <w:pStyle w:val="BodyText"/>
        <w:spacing w:before="6"/>
        <w:ind w:left="426"/>
        <w:rPr>
          <w:rFonts w:asciiTheme="minorHAnsi" w:hAnsiTheme="minorHAnsi" w:cstheme="minorHAnsi"/>
          <w:b/>
          <w:sz w:val="22"/>
          <w:szCs w:val="22"/>
        </w:rPr>
      </w:pPr>
    </w:p>
    <w:p w14:paraId="2594CE25" w14:textId="77777777" w:rsidR="00346112" w:rsidRPr="00890FB0" w:rsidRDefault="00346112" w:rsidP="00F34E18">
      <w:pPr>
        <w:widowControl/>
        <w:autoSpaceDE/>
        <w:autoSpaceDN/>
        <w:spacing w:before="100" w:beforeAutospacing="1" w:after="100" w:afterAutospacing="1"/>
        <w:ind w:left="426"/>
        <w:rPr>
          <w:rFonts w:asciiTheme="minorHAnsi" w:eastAsia="Times New Roman" w:hAnsiTheme="minorHAnsi" w:cstheme="minorHAnsi"/>
          <w:lang w:val="en-GB" w:eastAsia="en-GB"/>
        </w:rPr>
      </w:pPr>
      <w:r w:rsidRPr="00890FB0">
        <w:rPr>
          <w:rFonts w:asciiTheme="minorHAnsi" w:eastAsia="Times New Roman" w:hAnsiTheme="minorHAnsi" w:cstheme="minorHAnsi"/>
          <w:b/>
          <w:bCs/>
          <w:lang w:val="en-GB" w:eastAsia="en-GB"/>
        </w:rPr>
        <w:lastRenderedPageBreak/>
        <w:t>The Governing Body</w:t>
      </w:r>
      <w:r w:rsidRPr="00890FB0">
        <w:rPr>
          <w:rFonts w:asciiTheme="minorHAnsi" w:eastAsia="Times New Roman" w:hAnsiTheme="minorHAnsi" w:cstheme="minorHAnsi"/>
          <w:lang w:val="en-GB" w:eastAsia="en-GB"/>
        </w:rPr>
        <w:br/>
        <w:t>The governing body will:</w:t>
      </w:r>
    </w:p>
    <w:p w14:paraId="58B536DC" w14:textId="77777777" w:rsidR="00346112" w:rsidRPr="00890FB0" w:rsidRDefault="00346112" w:rsidP="00F34E18">
      <w:pPr>
        <w:widowControl/>
        <w:numPr>
          <w:ilvl w:val="0"/>
          <w:numId w:val="13"/>
        </w:numPr>
        <w:autoSpaceDE/>
        <w:autoSpaceDN/>
        <w:spacing w:before="100" w:beforeAutospacing="1" w:after="100" w:afterAutospacing="1"/>
        <w:ind w:left="426"/>
        <w:rPr>
          <w:rFonts w:asciiTheme="minorHAnsi" w:eastAsia="Times New Roman" w:hAnsiTheme="minorHAnsi" w:cstheme="minorHAnsi"/>
          <w:lang w:val="en-GB" w:eastAsia="en-GB"/>
        </w:rPr>
      </w:pPr>
      <w:r w:rsidRPr="00890FB0">
        <w:rPr>
          <w:rFonts w:asciiTheme="minorHAnsi" w:eastAsia="Times New Roman" w:hAnsiTheme="minorHAnsi" w:cstheme="minorHAnsi"/>
          <w:lang w:val="en-GB" w:eastAsia="en-GB"/>
        </w:rPr>
        <w:t xml:space="preserve">use its best endeavours to ensure that the special educational provision required by a pupil’s SEN is made; </w:t>
      </w:r>
    </w:p>
    <w:p w14:paraId="3B067275" w14:textId="77777777" w:rsidR="00346112" w:rsidRPr="00890FB0" w:rsidRDefault="00346112" w:rsidP="00F34E18">
      <w:pPr>
        <w:widowControl/>
        <w:numPr>
          <w:ilvl w:val="0"/>
          <w:numId w:val="13"/>
        </w:numPr>
        <w:autoSpaceDE/>
        <w:autoSpaceDN/>
        <w:spacing w:before="100" w:beforeAutospacing="1" w:after="100" w:afterAutospacing="1"/>
        <w:ind w:left="426"/>
        <w:rPr>
          <w:rFonts w:asciiTheme="minorHAnsi" w:eastAsia="Times New Roman" w:hAnsiTheme="minorHAnsi" w:cstheme="minorHAnsi"/>
          <w:lang w:val="en-GB" w:eastAsia="en-GB"/>
        </w:rPr>
      </w:pPr>
      <w:r w:rsidRPr="00890FB0">
        <w:rPr>
          <w:rFonts w:asciiTheme="minorHAnsi" w:eastAsia="Times New Roman" w:hAnsiTheme="minorHAnsi" w:cstheme="minorHAnsi"/>
          <w:lang w:val="en-GB" w:eastAsia="en-GB"/>
        </w:rPr>
        <w:t xml:space="preserve">ensure that a suitably qualified teacher is designated as </w:t>
      </w:r>
      <w:proofErr w:type="spellStart"/>
      <w:r w:rsidRPr="00890FB0">
        <w:rPr>
          <w:rFonts w:asciiTheme="minorHAnsi" w:eastAsia="Times New Roman" w:hAnsiTheme="minorHAnsi" w:cstheme="minorHAnsi"/>
          <w:lang w:val="en-GB" w:eastAsia="en-GB"/>
        </w:rPr>
        <w:t>SENDCo</w:t>
      </w:r>
      <w:proofErr w:type="spellEnd"/>
      <w:r w:rsidRPr="00890FB0">
        <w:rPr>
          <w:rFonts w:asciiTheme="minorHAnsi" w:eastAsia="Times New Roman" w:hAnsiTheme="minorHAnsi" w:cstheme="minorHAnsi"/>
          <w:lang w:val="en-GB" w:eastAsia="en-GB"/>
        </w:rPr>
        <w:t xml:space="preserve">; </w:t>
      </w:r>
    </w:p>
    <w:p w14:paraId="0161D8DC" w14:textId="77777777" w:rsidR="00346112" w:rsidRPr="00890FB0" w:rsidRDefault="00346112" w:rsidP="00F34E18">
      <w:pPr>
        <w:widowControl/>
        <w:numPr>
          <w:ilvl w:val="0"/>
          <w:numId w:val="13"/>
        </w:numPr>
        <w:autoSpaceDE/>
        <w:autoSpaceDN/>
        <w:spacing w:before="100" w:beforeAutospacing="1" w:after="100" w:afterAutospacing="1"/>
        <w:ind w:left="426"/>
        <w:rPr>
          <w:rFonts w:asciiTheme="minorHAnsi" w:eastAsia="Times New Roman" w:hAnsiTheme="minorHAnsi" w:cstheme="minorHAnsi"/>
          <w:lang w:val="en-GB" w:eastAsia="en-GB"/>
        </w:rPr>
      </w:pPr>
      <w:r w:rsidRPr="00890FB0">
        <w:rPr>
          <w:rFonts w:asciiTheme="minorHAnsi" w:eastAsia="Times New Roman" w:hAnsiTheme="minorHAnsi" w:cstheme="minorHAnsi"/>
          <w:lang w:val="en-GB" w:eastAsia="en-GB"/>
        </w:rPr>
        <w:t xml:space="preserve">ensure that pupils with SEND engage in the activities of the school alongside pupils who do not have SEND, so far as is reasonably practicable and compatible with meeting their needs and the efficient education of others; </w:t>
      </w:r>
    </w:p>
    <w:p w14:paraId="21C9280C" w14:textId="77777777" w:rsidR="00346112" w:rsidRPr="00890FB0" w:rsidRDefault="00346112" w:rsidP="00F34E18">
      <w:pPr>
        <w:widowControl/>
        <w:numPr>
          <w:ilvl w:val="0"/>
          <w:numId w:val="13"/>
        </w:numPr>
        <w:autoSpaceDE/>
        <w:autoSpaceDN/>
        <w:spacing w:before="100" w:beforeAutospacing="1" w:after="100" w:afterAutospacing="1"/>
        <w:ind w:left="426"/>
        <w:rPr>
          <w:rFonts w:asciiTheme="minorHAnsi" w:eastAsia="Times New Roman" w:hAnsiTheme="minorHAnsi" w:cstheme="minorHAnsi"/>
          <w:lang w:val="en-GB" w:eastAsia="en-GB"/>
        </w:rPr>
      </w:pPr>
      <w:r w:rsidRPr="00890FB0">
        <w:rPr>
          <w:rFonts w:asciiTheme="minorHAnsi" w:eastAsia="Times New Roman" w:hAnsiTheme="minorHAnsi" w:cstheme="minorHAnsi"/>
          <w:lang w:val="en-GB" w:eastAsia="en-GB"/>
        </w:rPr>
        <w:t xml:space="preserve">ensure that parents are informed when special educational provision is being made for their child; </w:t>
      </w:r>
    </w:p>
    <w:p w14:paraId="3D1209B6" w14:textId="77777777" w:rsidR="00346112" w:rsidRPr="00890FB0" w:rsidRDefault="00346112" w:rsidP="00F34E18">
      <w:pPr>
        <w:widowControl/>
        <w:numPr>
          <w:ilvl w:val="0"/>
          <w:numId w:val="13"/>
        </w:numPr>
        <w:autoSpaceDE/>
        <w:autoSpaceDN/>
        <w:spacing w:before="100" w:beforeAutospacing="1" w:after="100" w:afterAutospacing="1"/>
        <w:ind w:left="426"/>
        <w:rPr>
          <w:rFonts w:asciiTheme="minorHAnsi" w:eastAsia="Times New Roman" w:hAnsiTheme="minorHAnsi" w:cstheme="minorHAnsi"/>
          <w:lang w:val="en-GB" w:eastAsia="en-GB"/>
        </w:rPr>
      </w:pPr>
      <w:r w:rsidRPr="00890FB0">
        <w:rPr>
          <w:rFonts w:asciiTheme="minorHAnsi" w:eastAsia="Times New Roman" w:hAnsiTheme="minorHAnsi" w:cstheme="minorHAnsi"/>
          <w:lang w:val="en-GB" w:eastAsia="en-GB"/>
        </w:rPr>
        <w:t xml:space="preserve">ensure that the school publishes and reviews its SEND Information Report annually; </w:t>
      </w:r>
    </w:p>
    <w:p w14:paraId="780B56AE" w14:textId="77777777" w:rsidR="00346112" w:rsidRPr="00890FB0" w:rsidRDefault="00346112" w:rsidP="00F34E18">
      <w:pPr>
        <w:widowControl/>
        <w:numPr>
          <w:ilvl w:val="0"/>
          <w:numId w:val="13"/>
        </w:numPr>
        <w:autoSpaceDE/>
        <w:autoSpaceDN/>
        <w:spacing w:before="100" w:beforeAutospacing="1" w:after="100" w:afterAutospacing="1"/>
        <w:ind w:left="426"/>
        <w:rPr>
          <w:rFonts w:asciiTheme="minorHAnsi" w:eastAsia="Times New Roman" w:hAnsiTheme="minorHAnsi" w:cstheme="minorHAnsi"/>
          <w:lang w:val="en-GB" w:eastAsia="en-GB"/>
        </w:rPr>
      </w:pPr>
      <w:r w:rsidRPr="00890FB0">
        <w:rPr>
          <w:rFonts w:asciiTheme="minorHAnsi" w:eastAsia="Times New Roman" w:hAnsiTheme="minorHAnsi" w:cstheme="minorHAnsi"/>
          <w:lang w:val="en-GB" w:eastAsia="en-GB"/>
        </w:rPr>
        <w:t xml:space="preserve">ensure compliance with the Equality Act 2010, including the duty to make reasonable adjustments and publish an Accessibility Plan; and </w:t>
      </w:r>
    </w:p>
    <w:p w14:paraId="66094559" w14:textId="77777777" w:rsidR="00346112" w:rsidRPr="00890FB0" w:rsidRDefault="00346112" w:rsidP="00F34E18">
      <w:pPr>
        <w:widowControl/>
        <w:numPr>
          <w:ilvl w:val="0"/>
          <w:numId w:val="13"/>
        </w:numPr>
        <w:autoSpaceDE/>
        <w:autoSpaceDN/>
        <w:spacing w:before="100" w:beforeAutospacing="1" w:after="100" w:afterAutospacing="1"/>
        <w:ind w:left="426"/>
        <w:rPr>
          <w:rFonts w:asciiTheme="minorHAnsi" w:eastAsia="Times New Roman" w:hAnsiTheme="minorHAnsi" w:cstheme="minorHAnsi"/>
          <w:lang w:val="en-GB" w:eastAsia="en-GB"/>
        </w:rPr>
      </w:pPr>
      <w:r w:rsidRPr="00890FB0">
        <w:rPr>
          <w:rFonts w:asciiTheme="minorHAnsi" w:eastAsia="Times New Roman" w:hAnsiTheme="minorHAnsi" w:cstheme="minorHAnsi"/>
          <w:lang w:val="en-GB" w:eastAsia="en-GB"/>
        </w:rPr>
        <w:t>monitor the effectiveness of SEND provision and the use of delegated SEND funding.</w:t>
      </w:r>
    </w:p>
    <w:p w14:paraId="3FE9B74D" w14:textId="77777777" w:rsidR="00346112" w:rsidRPr="00890FB0" w:rsidRDefault="00346112" w:rsidP="00F34E18">
      <w:pPr>
        <w:ind w:left="426"/>
        <w:rPr>
          <w:rFonts w:asciiTheme="minorHAnsi" w:hAnsiTheme="minorHAnsi" w:cstheme="minorHAnsi"/>
          <w:b/>
          <w:w w:val="110"/>
        </w:rPr>
      </w:pPr>
    </w:p>
    <w:p w14:paraId="579D28FB" w14:textId="77777777" w:rsidR="00346112" w:rsidRPr="00890FB0" w:rsidRDefault="00346112" w:rsidP="00F34E18">
      <w:pPr>
        <w:ind w:left="426"/>
        <w:rPr>
          <w:rFonts w:asciiTheme="minorHAnsi" w:hAnsiTheme="minorHAnsi" w:cstheme="minorHAnsi"/>
          <w:b/>
          <w:w w:val="110"/>
        </w:rPr>
      </w:pPr>
    </w:p>
    <w:p w14:paraId="1BFFA87F" w14:textId="0429EE07" w:rsidR="00F432C7" w:rsidRPr="00890FB0" w:rsidRDefault="009174E6" w:rsidP="00F34E18">
      <w:pPr>
        <w:ind w:left="426"/>
        <w:rPr>
          <w:rFonts w:asciiTheme="minorHAnsi" w:hAnsiTheme="minorHAnsi" w:cstheme="minorHAnsi"/>
          <w:b/>
        </w:rPr>
      </w:pPr>
      <w:r w:rsidRPr="00890FB0">
        <w:rPr>
          <w:rFonts w:asciiTheme="minorHAnsi" w:hAnsiTheme="minorHAnsi" w:cstheme="minorHAnsi"/>
          <w:b/>
          <w:w w:val="110"/>
        </w:rPr>
        <w:t>The</w:t>
      </w:r>
      <w:r w:rsidRPr="00890FB0">
        <w:rPr>
          <w:rFonts w:asciiTheme="minorHAnsi" w:hAnsiTheme="minorHAnsi" w:cstheme="minorHAnsi"/>
          <w:b/>
          <w:spacing w:val="23"/>
          <w:w w:val="110"/>
        </w:rPr>
        <w:t xml:space="preserve"> </w:t>
      </w:r>
      <w:r w:rsidRPr="00890FB0">
        <w:rPr>
          <w:rFonts w:asciiTheme="minorHAnsi" w:hAnsiTheme="minorHAnsi" w:cstheme="minorHAnsi"/>
          <w:b/>
          <w:w w:val="110"/>
        </w:rPr>
        <w:t>Special</w:t>
      </w:r>
      <w:r w:rsidRPr="00890FB0">
        <w:rPr>
          <w:rFonts w:asciiTheme="minorHAnsi" w:hAnsiTheme="minorHAnsi" w:cstheme="minorHAnsi"/>
          <w:b/>
          <w:spacing w:val="21"/>
          <w:w w:val="110"/>
        </w:rPr>
        <w:t xml:space="preserve"> </w:t>
      </w:r>
      <w:r w:rsidRPr="00890FB0">
        <w:rPr>
          <w:rFonts w:asciiTheme="minorHAnsi" w:hAnsiTheme="minorHAnsi" w:cstheme="minorHAnsi"/>
          <w:b/>
          <w:w w:val="110"/>
        </w:rPr>
        <w:t>Educational</w:t>
      </w:r>
      <w:r w:rsidRPr="00890FB0">
        <w:rPr>
          <w:rFonts w:asciiTheme="minorHAnsi" w:hAnsiTheme="minorHAnsi" w:cstheme="minorHAnsi"/>
          <w:b/>
          <w:spacing w:val="21"/>
          <w:w w:val="110"/>
        </w:rPr>
        <w:t xml:space="preserve"> </w:t>
      </w:r>
      <w:r w:rsidRPr="00890FB0">
        <w:rPr>
          <w:rFonts w:asciiTheme="minorHAnsi" w:hAnsiTheme="minorHAnsi" w:cstheme="minorHAnsi"/>
          <w:b/>
          <w:w w:val="110"/>
        </w:rPr>
        <w:t>Needs</w:t>
      </w:r>
      <w:r w:rsidRPr="00890FB0">
        <w:rPr>
          <w:rFonts w:asciiTheme="minorHAnsi" w:hAnsiTheme="minorHAnsi" w:cstheme="minorHAnsi"/>
          <w:b/>
          <w:spacing w:val="28"/>
          <w:w w:val="110"/>
        </w:rPr>
        <w:t xml:space="preserve"> </w:t>
      </w:r>
      <w:r w:rsidRPr="00890FB0">
        <w:rPr>
          <w:rFonts w:asciiTheme="minorHAnsi" w:hAnsiTheme="minorHAnsi" w:cstheme="minorHAnsi"/>
          <w:b/>
          <w:w w:val="110"/>
        </w:rPr>
        <w:t>and</w:t>
      </w:r>
      <w:r w:rsidRPr="00890FB0">
        <w:rPr>
          <w:rFonts w:asciiTheme="minorHAnsi" w:hAnsiTheme="minorHAnsi" w:cstheme="minorHAnsi"/>
          <w:b/>
          <w:spacing w:val="22"/>
          <w:w w:val="110"/>
        </w:rPr>
        <w:t xml:space="preserve"> </w:t>
      </w:r>
      <w:r w:rsidRPr="00890FB0">
        <w:rPr>
          <w:rFonts w:asciiTheme="minorHAnsi" w:hAnsiTheme="minorHAnsi" w:cstheme="minorHAnsi"/>
          <w:b/>
          <w:w w:val="110"/>
        </w:rPr>
        <w:t>Disability</w:t>
      </w:r>
      <w:r w:rsidRPr="00890FB0">
        <w:rPr>
          <w:rFonts w:asciiTheme="minorHAnsi" w:hAnsiTheme="minorHAnsi" w:cstheme="minorHAnsi"/>
          <w:b/>
          <w:spacing w:val="25"/>
          <w:w w:val="110"/>
        </w:rPr>
        <w:t xml:space="preserve"> </w:t>
      </w:r>
      <w:r w:rsidRPr="00890FB0">
        <w:rPr>
          <w:rFonts w:asciiTheme="minorHAnsi" w:hAnsiTheme="minorHAnsi" w:cstheme="minorHAnsi"/>
          <w:b/>
          <w:w w:val="110"/>
        </w:rPr>
        <w:t>Coordinator</w:t>
      </w:r>
      <w:r w:rsidRPr="00890FB0">
        <w:rPr>
          <w:rFonts w:asciiTheme="minorHAnsi" w:hAnsiTheme="minorHAnsi" w:cstheme="minorHAnsi"/>
          <w:b/>
          <w:spacing w:val="20"/>
          <w:w w:val="110"/>
        </w:rPr>
        <w:t xml:space="preserve"> </w:t>
      </w:r>
      <w:r w:rsidRPr="00890FB0">
        <w:rPr>
          <w:rFonts w:asciiTheme="minorHAnsi" w:hAnsiTheme="minorHAnsi" w:cstheme="minorHAnsi"/>
          <w:b/>
          <w:spacing w:val="-2"/>
          <w:w w:val="110"/>
        </w:rPr>
        <w:t>(SENDCo)</w:t>
      </w:r>
    </w:p>
    <w:p w14:paraId="39EFDDFD" w14:textId="77777777" w:rsidR="00F432C7" w:rsidRPr="00890FB0" w:rsidRDefault="009174E6" w:rsidP="00F34E18">
      <w:pPr>
        <w:pStyle w:val="ListParagraph"/>
        <w:numPr>
          <w:ilvl w:val="0"/>
          <w:numId w:val="10"/>
        </w:numPr>
        <w:tabs>
          <w:tab w:val="left" w:pos="454"/>
        </w:tabs>
        <w:spacing w:before="210"/>
        <w:ind w:left="426" w:hanging="282"/>
        <w:rPr>
          <w:rFonts w:asciiTheme="minorHAnsi" w:hAnsiTheme="minorHAnsi" w:cstheme="minorHAnsi"/>
        </w:rPr>
      </w:pPr>
      <w:r w:rsidRPr="00890FB0">
        <w:rPr>
          <w:rFonts w:asciiTheme="minorHAnsi" w:hAnsiTheme="minorHAnsi" w:cstheme="minorHAnsi"/>
        </w:rPr>
        <w:t>Oversee</w:t>
      </w:r>
      <w:r w:rsidRPr="00890FB0">
        <w:rPr>
          <w:rFonts w:asciiTheme="minorHAnsi" w:hAnsiTheme="minorHAnsi" w:cstheme="minorHAnsi"/>
          <w:spacing w:val="7"/>
        </w:rPr>
        <w:t xml:space="preserve"> </w:t>
      </w:r>
      <w:r w:rsidRPr="00890FB0">
        <w:rPr>
          <w:rFonts w:asciiTheme="minorHAnsi" w:hAnsiTheme="minorHAnsi" w:cstheme="minorHAnsi"/>
        </w:rPr>
        <w:t>the</w:t>
      </w:r>
      <w:r w:rsidRPr="00890FB0">
        <w:rPr>
          <w:rFonts w:asciiTheme="minorHAnsi" w:hAnsiTheme="minorHAnsi" w:cstheme="minorHAnsi"/>
          <w:spacing w:val="7"/>
        </w:rPr>
        <w:t xml:space="preserve"> </w:t>
      </w:r>
      <w:r w:rsidRPr="00890FB0">
        <w:rPr>
          <w:rFonts w:asciiTheme="minorHAnsi" w:hAnsiTheme="minorHAnsi" w:cstheme="minorHAnsi"/>
        </w:rPr>
        <w:t>day-to-day</w:t>
      </w:r>
      <w:r w:rsidRPr="00890FB0">
        <w:rPr>
          <w:rFonts w:asciiTheme="minorHAnsi" w:hAnsiTheme="minorHAnsi" w:cstheme="minorHAnsi"/>
          <w:spacing w:val="3"/>
        </w:rPr>
        <w:t xml:space="preserve"> </w:t>
      </w:r>
      <w:r w:rsidRPr="00890FB0">
        <w:rPr>
          <w:rFonts w:asciiTheme="minorHAnsi" w:hAnsiTheme="minorHAnsi" w:cstheme="minorHAnsi"/>
        </w:rPr>
        <w:t>operation</w:t>
      </w:r>
      <w:r w:rsidRPr="00890FB0">
        <w:rPr>
          <w:rFonts w:asciiTheme="minorHAnsi" w:hAnsiTheme="minorHAnsi" w:cstheme="minorHAnsi"/>
          <w:spacing w:val="7"/>
        </w:rPr>
        <w:t xml:space="preserve"> </w:t>
      </w:r>
      <w:r w:rsidRPr="00890FB0">
        <w:rPr>
          <w:rFonts w:asciiTheme="minorHAnsi" w:hAnsiTheme="minorHAnsi" w:cstheme="minorHAnsi"/>
        </w:rPr>
        <w:t>of</w:t>
      </w:r>
      <w:r w:rsidRPr="00890FB0">
        <w:rPr>
          <w:rFonts w:asciiTheme="minorHAnsi" w:hAnsiTheme="minorHAnsi" w:cstheme="minorHAnsi"/>
          <w:spacing w:val="7"/>
        </w:rPr>
        <w:t xml:space="preserve"> </w:t>
      </w:r>
      <w:r w:rsidRPr="00890FB0">
        <w:rPr>
          <w:rFonts w:asciiTheme="minorHAnsi" w:hAnsiTheme="minorHAnsi" w:cstheme="minorHAnsi"/>
        </w:rPr>
        <w:t>the</w:t>
      </w:r>
      <w:r w:rsidRPr="00890FB0">
        <w:rPr>
          <w:rFonts w:asciiTheme="minorHAnsi" w:hAnsiTheme="minorHAnsi" w:cstheme="minorHAnsi"/>
          <w:spacing w:val="6"/>
        </w:rPr>
        <w:t xml:space="preserve"> </w:t>
      </w:r>
      <w:r w:rsidRPr="00890FB0">
        <w:rPr>
          <w:rFonts w:asciiTheme="minorHAnsi" w:hAnsiTheme="minorHAnsi" w:cstheme="minorHAnsi"/>
          <w:spacing w:val="-2"/>
        </w:rPr>
        <w:t>policy</w:t>
      </w:r>
    </w:p>
    <w:p w14:paraId="59B19DCA" w14:textId="77777777" w:rsidR="00BA271A" w:rsidRPr="00890FB0" w:rsidRDefault="00BA271A" w:rsidP="00F34E18">
      <w:pPr>
        <w:pStyle w:val="ListParagraph"/>
        <w:numPr>
          <w:ilvl w:val="0"/>
          <w:numId w:val="10"/>
        </w:numPr>
        <w:tabs>
          <w:tab w:val="left" w:pos="454"/>
        </w:tabs>
        <w:ind w:left="426" w:hanging="282"/>
        <w:rPr>
          <w:rFonts w:asciiTheme="minorHAnsi" w:hAnsiTheme="minorHAnsi" w:cstheme="minorHAnsi"/>
        </w:rPr>
      </w:pPr>
      <w:r w:rsidRPr="00890FB0">
        <w:rPr>
          <w:rFonts w:asciiTheme="minorHAnsi" w:hAnsiTheme="minorHAnsi" w:cstheme="minorHAnsi"/>
        </w:rPr>
        <w:t>Coordinate provision for pupils with SEND.</w:t>
      </w:r>
      <w:r w:rsidRPr="00890FB0">
        <w:rPr>
          <w:rFonts w:asciiTheme="minorHAnsi" w:hAnsiTheme="minorHAnsi" w:cstheme="minorHAnsi"/>
        </w:rPr>
        <w:t xml:space="preserve"> </w:t>
      </w:r>
    </w:p>
    <w:p w14:paraId="6F6E429B" w14:textId="3AA4A744" w:rsidR="00AA5B54" w:rsidRPr="00890FB0" w:rsidRDefault="00AA5B54" w:rsidP="00F34E18">
      <w:pPr>
        <w:pStyle w:val="ListParagraph"/>
        <w:numPr>
          <w:ilvl w:val="0"/>
          <w:numId w:val="10"/>
        </w:numPr>
        <w:tabs>
          <w:tab w:val="left" w:pos="454"/>
        </w:tabs>
        <w:ind w:left="426" w:hanging="282"/>
        <w:rPr>
          <w:rFonts w:asciiTheme="minorHAnsi" w:hAnsiTheme="minorHAnsi" w:cstheme="minorHAnsi"/>
        </w:rPr>
      </w:pPr>
      <w:r w:rsidRPr="00890FB0">
        <w:rPr>
          <w:rFonts w:asciiTheme="minorHAnsi" w:hAnsiTheme="minorHAnsi" w:cstheme="minorHAnsi"/>
        </w:rPr>
        <w:t>Liaise with Buckinghamshire Virtual School, where appropriate, in relation to looked-after and previously looked-after children with SEND.</w:t>
      </w:r>
    </w:p>
    <w:p w14:paraId="6803FD0A" w14:textId="36658363" w:rsidR="00F432C7" w:rsidRPr="00890FB0" w:rsidRDefault="009174E6" w:rsidP="00F34E18">
      <w:pPr>
        <w:pStyle w:val="ListParagraph"/>
        <w:numPr>
          <w:ilvl w:val="0"/>
          <w:numId w:val="10"/>
        </w:numPr>
        <w:tabs>
          <w:tab w:val="left" w:pos="454"/>
        </w:tabs>
        <w:ind w:left="426" w:hanging="282"/>
        <w:rPr>
          <w:rFonts w:asciiTheme="minorHAnsi" w:hAnsiTheme="minorHAnsi" w:cstheme="minorHAnsi"/>
        </w:rPr>
      </w:pPr>
      <w:r w:rsidRPr="00890FB0">
        <w:rPr>
          <w:rFonts w:asciiTheme="minorHAnsi" w:hAnsiTheme="minorHAnsi" w:cstheme="minorHAnsi"/>
        </w:rPr>
        <w:t>Advise</w:t>
      </w:r>
      <w:r w:rsidRPr="00890FB0">
        <w:rPr>
          <w:rFonts w:asciiTheme="minorHAnsi" w:hAnsiTheme="minorHAnsi" w:cstheme="minorHAnsi"/>
          <w:spacing w:val="20"/>
        </w:rPr>
        <w:t xml:space="preserve"> </w:t>
      </w:r>
      <w:r w:rsidRPr="00890FB0">
        <w:rPr>
          <w:rFonts w:asciiTheme="minorHAnsi" w:hAnsiTheme="minorHAnsi" w:cstheme="minorHAnsi"/>
        </w:rPr>
        <w:t>on</w:t>
      </w:r>
      <w:r w:rsidRPr="00890FB0">
        <w:rPr>
          <w:rFonts w:asciiTheme="minorHAnsi" w:hAnsiTheme="minorHAnsi" w:cstheme="minorHAnsi"/>
          <w:spacing w:val="21"/>
        </w:rPr>
        <w:t xml:space="preserve"> </w:t>
      </w:r>
      <w:r w:rsidRPr="00890FB0">
        <w:rPr>
          <w:rFonts w:asciiTheme="minorHAnsi" w:hAnsiTheme="minorHAnsi" w:cstheme="minorHAnsi"/>
        </w:rPr>
        <w:t>the</w:t>
      </w:r>
      <w:r w:rsidRPr="00890FB0">
        <w:rPr>
          <w:rFonts w:asciiTheme="minorHAnsi" w:hAnsiTheme="minorHAnsi" w:cstheme="minorHAnsi"/>
          <w:spacing w:val="19"/>
        </w:rPr>
        <w:t xml:space="preserve"> </w:t>
      </w:r>
      <w:r w:rsidRPr="00890FB0">
        <w:rPr>
          <w:rFonts w:asciiTheme="minorHAnsi" w:hAnsiTheme="minorHAnsi" w:cstheme="minorHAnsi"/>
        </w:rPr>
        <w:t>graduated</w:t>
      </w:r>
      <w:r w:rsidRPr="00890FB0">
        <w:rPr>
          <w:rFonts w:asciiTheme="minorHAnsi" w:hAnsiTheme="minorHAnsi" w:cstheme="minorHAnsi"/>
          <w:spacing w:val="22"/>
        </w:rPr>
        <w:t xml:space="preserve"> </w:t>
      </w:r>
      <w:r w:rsidRPr="00890FB0">
        <w:rPr>
          <w:rFonts w:asciiTheme="minorHAnsi" w:hAnsiTheme="minorHAnsi" w:cstheme="minorHAnsi"/>
        </w:rPr>
        <w:t>approach</w:t>
      </w:r>
      <w:r w:rsidRPr="00890FB0">
        <w:rPr>
          <w:rFonts w:asciiTheme="minorHAnsi" w:hAnsiTheme="minorHAnsi" w:cstheme="minorHAnsi"/>
          <w:spacing w:val="22"/>
        </w:rPr>
        <w:t xml:space="preserve"> </w:t>
      </w:r>
      <w:r w:rsidRPr="00890FB0">
        <w:rPr>
          <w:rFonts w:asciiTheme="minorHAnsi" w:hAnsiTheme="minorHAnsi" w:cstheme="minorHAnsi"/>
        </w:rPr>
        <w:t>to</w:t>
      </w:r>
      <w:r w:rsidRPr="00890FB0">
        <w:rPr>
          <w:rFonts w:asciiTheme="minorHAnsi" w:hAnsiTheme="minorHAnsi" w:cstheme="minorHAnsi"/>
          <w:spacing w:val="21"/>
        </w:rPr>
        <w:t xml:space="preserve"> </w:t>
      </w:r>
      <w:r w:rsidRPr="00890FB0">
        <w:rPr>
          <w:rFonts w:asciiTheme="minorHAnsi" w:hAnsiTheme="minorHAnsi" w:cstheme="minorHAnsi"/>
        </w:rPr>
        <w:t>providing</w:t>
      </w:r>
      <w:r w:rsidRPr="00890FB0">
        <w:rPr>
          <w:rFonts w:asciiTheme="minorHAnsi" w:hAnsiTheme="minorHAnsi" w:cstheme="minorHAnsi"/>
          <w:spacing w:val="22"/>
        </w:rPr>
        <w:t xml:space="preserve"> </w:t>
      </w:r>
      <w:r w:rsidRPr="00890FB0">
        <w:rPr>
          <w:rFonts w:asciiTheme="minorHAnsi" w:hAnsiTheme="minorHAnsi" w:cstheme="minorHAnsi"/>
        </w:rPr>
        <w:t>SEN</w:t>
      </w:r>
      <w:r w:rsidRPr="00890FB0">
        <w:rPr>
          <w:rFonts w:asciiTheme="minorHAnsi" w:hAnsiTheme="minorHAnsi" w:cstheme="minorHAnsi"/>
          <w:spacing w:val="21"/>
        </w:rPr>
        <w:t xml:space="preserve"> </w:t>
      </w:r>
      <w:r w:rsidRPr="00890FB0">
        <w:rPr>
          <w:rFonts w:asciiTheme="minorHAnsi" w:hAnsiTheme="minorHAnsi" w:cstheme="minorHAnsi"/>
          <w:spacing w:val="-2"/>
        </w:rPr>
        <w:t>Support</w:t>
      </w:r>
    </w:p>
    <w:p w14:paraId="7C0F4EC2" w14:textId="77777777" w:rsidR="00F432C7" w:rsidRPr="00890FB0" w:rsidRDefault="009174E6" w:rsidP="00F34E18">
      <w:pPr>
        <w:pStyle w:val="ListParagraph"/>
        <w:numPr>
          <w:ilvl w:val="0"/>
          <w:numId w:val="10"/>
        </w:numPr>
        <w:tabs>
          <w:tab w:val="left" w:pos="454"/>
        </w:tabs>
        <w:ind w:left="426" w:hanging="282"/>
        <w:rPr>
          <w:rFonts w:asciiTheme="minorHAnsi" w:hAnsiTheme="minorHAnsi" w:cstheme="minorHAnsi"/>
        </w:rPr>
      </w:pPr>
      <w:r w:rsidRPr="00890FB0">
        <w:rPr>
          <w:rFonts w:asciiTheme="minorHAnsi" w:hAnsiTheme="minorHAnsi" w:cstheme="minorHAnsi"/>
          <w:spacing w:val="-2"/>
        </w:rPr>
        <w:t>Advise</w:t>
      </w:r>
      <w:r w:rsidRPr="00890FB0">
        <w:rPr>
          <w:rFonts w:asciiTheme="minorHAnsi" w:hAnsiTheme="minorHAnsi" w:cstheme="minorHAnsi"/>
          <w:spacing w:val="3"/>
        </w:rPr>
        <w:t xml:space="preserve"> </w:t>
      </w:r>
      <w:r w:rsidRPr="00890FB0">
        <w:rPr>
          <w:rFonts w:asciiTheme="minorHAnsi" w:hAnsiTheme="minorHAnsi" w:cstheme="minorHAnsi"/>
          <w:spacing w:val="-2"/>
        </w:rPr>
        <w:t>on</w:t>
      </w:r>
      <w:r w:rsidRPr="00890FB0">
        <w:rPr>
          <w:rFonts w:asciiTheme="minorHAnsi" w:hAnsiTheme="minorHAnsi" w:cstheme="minorHAnsi"/>
          <w:spacing w:val="3"/>
        </w:rPr>
        <w:t xml:space="preserve"> </w:t>
      </w:r>
      <w:r w:rsidRPr="00890FB0">
        <w:rPr>
          <w:rFonts w:asciiTheme="minorHAnsi" w:hAnsiTheme="minorHAnsi" w:cstheme="minorHAnsi"/>
          <w:spacing w:val="-2"/>
        </w:rPr>
        <w:t>the</w:t>
      </w:r>
      <w:r w:rsidRPr="00890FB0">
        <w:rPr>
          <w:rFonts w:asciiTheme="minorHAnsi" w:hAnsiTheme="minorHAnsi" w:cstheme="minorHAnsi"/>
          <w:spacing w:val="2"/>
        </w:rPr>
        <w:t xml:space="preserve"> </w:t>
      </w:r>
      <w:r w:rsidRPr="00890FB0">
        <w:rPr>
          <w:rFonts w:asciiTheme="minorHAnsi" w:hAnsiTheme="minorHAnsi" w:cstheme="minorHAnsi"/>
          <w:spacing w:val="-2"/>
        </w:rPr>
        <w:t>deployment</w:t>
      </w:r>
      <w:r w:rsidRPr="00890FB0">
        <w:rPr>
          <w:rFonts w:asciiTheme="minorHAnsi" w:hAnsiTheme="minorHAnsi" w:cstheme="minorHAnsi"/>
          <w:spacing w:val="3"/>
        </w:rPr>
        <w:t xml:space="preserve"> </w:t>
      </w:r>
      <w:r w:rsidRPr="00890FB0">
        <w:rPr>
          <w:rFonts w:asciiTheme="minorHAnsi" w:hAnsiTheme="minorHAnsi" w:cstheme="minorHAnsi"/>
          <w:spacing w:val="-2"/>
        </w:rPr>
        <w:t>of</w:t>
      </w:r>
      <w:r w:rsidRPr="00890FB0">
        <w:rPr>
          <w:rFonts w:asciiTheme="minorHAnsi" w:hAnsiTheme="minorHAnsi" w:cstheme="minorHAnsi"/>
          <w:spacing w:val="4"/>
        </w:rPr>
        <w:t xml:space="preserve"> </w:t>
      </w:r>
      <w:r w:rsidRPr="00890FB0">
        <w:rPr>
          <w:rFonts w:asciiTheme="minorHAnsi" w:hAnsiTheme="minorHAnsi" w:cstheme="minorHAnsi"/>
          <w:spacing w:val="-2"/>
        </w:rPr>
        <w:t>the</w:t>
      </w:r>
      <w:r w:rsidRPr="00890FB0">
        <w:rPr>
          <w:rFonts w:asciiTheme="minorHAnsi" w:hAnsiTheme="minorHAnsi" w:cstheme="minorHAnsi"/>
          <w:spacing w:val="4"/>
        </w:rPr>
        <w:t xml:space="preserve"> </w:t>
      </w:r>
      <w:r w:rsidRPr="00890FB0">
        <w:rPr>
          <w:rFonts w:asciiTheme="minorHAnsi" w:hAnsiTheme="minorHAnsi" w:cstheme="minorHAnsi"/>
          <w:spacing w:val="-2"/>
        </w:rPr>
        <w:t>school’s</w:t>
      </w:r>
      <w:r w:rsidRPr="00890FB0">
        <w:rPr>
          <w:rFonts w:asciiTheme="minorHAnsi" w:hAnsiTheme="minorHAnsi" w:cstheme="minorHAnsi"/>
          <w:spacing w:val="4"/>
        </w:rPr>
        <w:t xml:space="preserve"> </w:t>
      </w:r>
      <w:r w:rsidRPr="00890FB0">
        <w:rPr>
          <w:rFonts w:asciiTheme="minorHAnsi" w:hAnsiTheme="minorHAnsi" w:cstheme="minorHAnsi"/>
          <w:spacing w:val="-2"/>
        </w:rPr>
        <w:t>delegated</w:t>
      </w:r>
      <w:r w:rsidRPr="00890FB0">
        <w:rPr>
          <w:rFonts w:asciiTheme="minorHAnsi" w:hAnsiTheme="minorHAnsi" w:cstheme="minorHAnsi"/>
          <w:spacing w:val="4"/>
        </w:rPr>
        <w:t xml:space="preserve"> </w:t>
      </w:r>
      <w:r w:rsidRPr="00890FB0">
        <w:rPr>
          <w:rFonts w:asciiTheme="minorHAnsi" w:hAnsiTheme="minorHAnsi" w:cstheme="minorHAnsi"/>
          <w:spacing w:val="-2"/>
        </w:rPr>
        <w:t>budget</w:t>
      </w:r>
      <w:r w:rsidRPr="00890FB0">
        <w:rPr>
          <w:rFonts w:asciiTheme="minorHAnsi" w:hAnsiTheme="minorHAnsi" w:cstheme="minorHAnsi"/>
          <w:spacing w:val="4"/>
        </w:rPr>
        <w:t xml:space="preserve"> </w:t>
      </w:r>
      <w:r w:rsidRPr="00890FB0">
        <w:rPr>
          <w:rFonts w:asciiTheme="minorHAnsi" w:hAnsiTheme="minorHAnsi" w:cstheme="minorHAnsi"/>
          <w:spacing w:val="-2"/>
        </w:rPr>
        <w:t>to</w:t>
      </w:r>
      <w:r w:rsidRPr="00890FB0">
        <w:rPr>
          <w:rFonts w:asciiTheme="minorHAnsi" w:hAnsiTheme="minorHAnsi" w:cstheme="minorHAnsi"/>
          <w:spacing w:val="3"/>
        </w:rPr>
        <w:t xml:space="preserve"> </w:t>
      </w:r>
      <w:r w:rsidRPr="00890FB0">
        <w:rPr>
          <w:rFonts w:asciiTheme="minorHAnsi" w:hAnsiTheme="minorHAnsi" w:cstheme="minorHAnsi"/>
          <w:spacing w:val="-2"/>
        </w:rPr>
        <w:t>meet</w:t>
      </w:r>
      <w:r w:rsidRPr="00890FB0">
        <w:rPr>
          <w:rFonts w:asciiTheme="minorHAnsi" w:hAnsiTheme="minorHAnsi" w:cstheme="minorHAnsi"/>
          <w:spacing w:val="4"/>
        </w:rPr>
        <w:t xml:space="preserve"> </w:t>
      </w:r>
      <w:r w:rsidRPr="00890FB0">
        <w:rPr>
          <w:rFonts w:asciiTheme="minorHAnsi" w:hAnsiTheme="minorHAnsi" w:cstheme="minorHAnsi"/>
          <w:spacing w:val="-2"/>
        </w:rPr>
        <w:t>pupils’</w:t>
      </w:r>
      <w:r w:rsidRPr="00890FB0">
        <w:rPr>
          <w:rFonts w:asciiTheme="minorHAnsi" w:hAnsiTheme="minorHAnsi" w:cstheme="minorHAnsi"/>
          <w:spacing w:val="4"/>
        </w:rPr>
        <w:t xml:space="preserve"> </w:t>
      </w:r>
      <w:r w:rsidRPr="00890FB0">
        <w:rPr>
          <w:rFonts w:asciiTheme="minorHAnsi" w:hAnsiTheme="minorHAnsi" w:cstheme="minorHAnsi"/>
          <w:spacing w:val="-2"/>
        </w:rPr>
        <w:t>needs</w:t>
      </w:r>
      <w:r w:rsidRPr="00890FB0">
        <w:rPr>
          <w:rFonts w:asciiTheme="minorHAnsi" w:hAnsiTheme="minorHAnsi" w:cstheme="minorHAnsi"/>
        </w:rPr>
        <w:t xml:space="preserve"> </w:t>
      </w:r>
      <w:r w:rsidRPr="00890FB0">
        <w:rPr>
          <w:rFonts w:asciiTheme="minorHAnsi" w:hAnsiTheme="minorHAnsi" w:cstheme="minorHAnsi"/>
          <w:spacing w:val="-2"/>
        </w:rPr>
        <w:t>effectively</w:t>
      </w:r>
    </w:p>
    <w:p w14:paraId="787AEAE1" w14:textId="77777777" w:rsidR="00BA271A" w:rsidRPr="00890FB0" w:rsidRDefault="00BA271A" w:rsidP="00F34E18">
      <w:pPr>
        <w:pStyle w:val="ListParagraph"/>
        <w:numPr>
          <w:ilvl w:val="0"/>
          <w:numId w:val="10"/>
        </w:numPr>
        <w:tabs>
          <w:tab w:val="left" w:pos="453"/>
          <w:tab w:val="left" w:pos="455"/>
        </w:tabs>
        <w:spacing w:before="161"/>
        <w:ind w:left="426" w:right="690"/>
        <w:rPr>
          <w:rFonts w:asciiTheme="minorHAnsi" w:hAnsiTheme="minorHAnsi" w:cstheme="minorHAnsi"/>
        </w:rPr>
      </w:pPr>
      <w:r w:rsidRPr="00890FB0">
        <w:rPr>
          <w:rFonts w:asciiTheme="minorHAnsi" w:hAnsiTheme="minorHAnsi" w:cstheme="minorHAnsi"/>
        </w:rPr>
        <w:t xml:space="preserve">Liaise with parents or </w:t>
      </w:r>
      <w:proofErr w:type="spellStart"/>
      <w:r w:rsidRPr="00890FB0">
        <w:rPr>
          <w:rFonts w:asciiTheme="minorHAnsi" w:hAnsiTheme="minorHAnsi" w:cstheme="minorHAnsi"/>
        </w:rPr>
        <w:t>carers</w:t>
      </w:r>
      <w:proofErr w:type="spellEnd"/>
      <w:r w:rsidRPr="00890FB0">
        <w:rPr>
          <w:rFonts w:asciiTheme="minorHAnsi" w:hAnsiTheme="minorHAnsi" w:cstheme="minorHAnsi"/>
        </w:rPr>
        <w:t xml:space="preserve"> of pupils with SEND, alongside the class teacher.</w:t>
      </w:r>
      <w:r w:rsidRPr="00890FB0">
        <w:rPr>
          <w:rFonts w:asciiTheme="minorHAnsi" w:hAnsiTheme="minorHAnsi" w:cstheme="minorHAnsi"/>
        </w:rPr>
        <w:t xml:space="preserve"> </w:t>
      </w:r>
    </w:p>
    <w:p w14:paraId="1C45E919" w14:textId="688CB14E" w:rsidR="00F432C7" w:rsidRPr="00890FB0" w:rsidRDefault="009174E6" w:rsidP="00F34E18">
      <w:pPr>
        <w:pStyle w:val="ListParagraph"/>
        <w:numPr>
          <w:ilvl w:val="0"/>
          <w:numId w:val="10"/>
        </w:numPr>
        <w:tabs>
          <w:tab w:val="left" w:pos="453"/>
          <w:tab w:val="left" w:pos="455"/>
        </w:tabs>
        <w:spacing w:before="161"/>
        <w:ind w:left="426" w:right="690"/>
        <w:rPr>
          <w:rFonts w:asciiTheme="minorHAnsi" w:hAnsiTheme="minorHAnsi" w:cstheme="minorHAnsi"/>
        </w:rPr>
      </w:pPr>
      <w:r w:rsidRPr="00890FB0">
        <w:rPr>
          <w:rFonts w:asciiTheme="minorHAnsi" w:hAnsiTheme="minorHAnsi" w:cstheme="minorHAnsi"/>
        </w:rPr>
        <w:t>Liaise with early years providers, other schools, educational psychologists, health and social care professionals, and independent or voluntary bodies</w:t>
      </w:r>
    </w:p>
    <w:p w14:paraId="410C3109" w14:textId="77777777" w:rsidR="00F432C7" w:rsidRPr="00890FB0" w:rsidRDefault="009174E6" w:rsidP="00F34E18">
      <w:pPr>
        <w:pStyle w:val="ListParagraph"/>
        <w:numPr>
          <w:ilvl w:val="0"/>
          <w:numId w:val="10"/>
        </w:numPr>
        <w:tabs>
          <w:tab w:val="left" w:pos="454"/>
        </w:tabs>
        <w:spacing w:before="21"/>
        <w:ind w:left="426" w:hanging="282"/>
        <w:rPr>
          <w:rFonts w:asciiTheme="minorHAnsi" w:hAnsiTheme="minorHAnsi" w:cstheme="minorHAnsi"/>
        </w:rPr>
      </w:pPr>
      <w:r w:rsidRPr="00890FB0">
        <w:rPr>
          <w:rFonts w:asciiTheme="minorHAnsi" w:hAnsiTheme="minorHAnsi" w:cstheme="minorHAnsi"/>
        </w:rPr>
        <w:t>Be</w:t>
      </w:r>
      <w:r w:rsidRPr="00890FB0">
        <w:rPr>
          <w:rFonts w:asciiTheme="minorHAnsi" w:hAnsiTheme="minorHAnsi" w:cstheme="minorHAnsi"/>
          <w:spacing w:val="2"/>
        </w:rPr>
        <w:t xml:space="preserve"> </w:t>
      </w:r>
      <w:r w:rsidRPr="00890FB0">
        <w:rPr>
          <w:rFonts w:asciiTheme="minorHAnsi" w:hAnsiTheme="minorHAnsi" w:cstheme="minorHAnsi"/>
        </w:rPr>
        <w:t>a</w:t>
      </w:r>
      <w:r w:rsidRPr="00890FB0">
        <w:rPr>
          <w:rFonts w:asciiTheme="minorHAnsi" w:hAnsiTheme="minorHAnsi" w:cstheme="minorHAnsi"/>
          <w:spacing w:val="2"/>
        </w:rPr>
        <w:t xml:space="preserve"> </w:t>
      </w:r>
      <w:r w:rsidRPr="00890FB0">
        <w:rPr>
          <w:rFonts w:asciiTheme="minorHAnsi" w:hAnsiTheme="minorHAnsi" w:cstheme="minorHAnsi"/>
        </w:rPr>
        <w:t>key</w:t>
      </w:r>
      <w:r w:rsidRPr="00890FB0">
        <w:rPr>
          <w:rFonts w:asciiTheme="minorHAnsi" w:hAnsiTheme="minorHAnsi" w:cstheme="minorHAnsi"/>
          <w:spacing w:val="3"/>
        </w:rPr>
        <w:t xml:space="preserve"> </w:t>
      </w:r>
      <w:r w:rsidRPr="00890FB0">
        <w:rPr>
          <w:rFonts w:asciiTheme="minorHAnsi" w:hAnsiTheme="minorHAnsi" w:cstheme="minorHAnsi"/>
        </w:rPr>
        <w:t>point</w:t>
      </w:r>
      <w:r w:rsidRPr="00890FB0">
        <w:rPr>
          <w:rFonts w:asciiTheme="minorHAnsi" w:hAnsiTheme="minorHAnsi" w:cstheme="minorHAnsi"/>
          <w:spacing w:val="2"/>
        </w:rPr>
        <w:t xml:space="preserve"> </w:t>
      </w:r>
      <w:r w:rsidRPr="00890FB0">
        <w:rPr>
          <w:rFonts w:asciiTheme="minorHAnsi" w:hAnsiTheme="minorHAnsi" w:cstheme="minorHAnsi"/>
        </w:rPr>
        <w:t>of</w:t>
      </w:r>
      <w:r w:rsidRPr="00890FB0">
        <w:rPr>
          <w:rFonts w:asciiTheme="minorHAnsi" w:hAnsiTheme="minorHAnsi" w:cstheme="minorHAnsi"/>
          <w:spacing w:val="1"/>
        </w:rPr>
        <w:t xml:space="preserve"> </w:t>
      </w:r>
      <w:r w:rsidRPr="00890FB0">
        <w:rPr>
          <w:rFonts w:asciiTheme="minorHAnsi" w:hAnsiTheme="minorHAnsi" w:cstheme="minorHAnsi"/>
        </w:rPr>
        <w:t>contact</w:t>
      </w:r>
      <w:r w:rsidRPr="00890FB0">
        <w:rPr>
          <w:rFonts w:asciiTheme="minorHAnsi" w:hAnsiTheme="minorHAnsi" w:cstheme="minorHAnsi"/>
          <w:spacing w:val="1"/>
        </w:rPr>
        <w:t xml:space="preserve"> </w:t>
      </w:r>
      <w:r w:rsidRPr="00890FB0">
        <w:rPr>
          <w:rFonts w:asciiTheme="minorHAnsi" w:hAnsiTheme="minorHAnsi" w:cstheme="minorHAnsi"/>
        </w:rPr>
        <w:t>with</w:t>
      </w:r>
      <w:r w:rsidRPr="00890FB0">
        <w:rPr>
          <w:rFonts w:asciiTheme="minorHAnsi" w:hAnsiTheme="minorHAnsi" w:cstheme="minorHAnsi"/>
          <w:spacing w:val="3"/>
        </w:rPr>
        <w:t xml:space="preserve"> </w:t>
      </w:r>
      <w:r w:rsidRPr="00890FB0">
        <w:rPr>
          <w:rFonts w:asciiTheme="minorHAnsi" w:hAnsiTheme="minorHAnsi" w:cstheme="minorHAnsi"/>
        </w:rPr>
        <w:t>external</w:t>
      </w:r>
      <w:r w:rsidRPr="00890FB0">
        <w:rPr>
          <w:rFonts w:asciiTheme="minorHAnsi" w:hAnsiTheme="minorHAnsi" w:cstheme="minorHAnsi"/>
          <w:spacing w:val="2"/>
        </w:rPr>
        <w:t xml:space="preserve"> </w:t>
      </w:r>
      <w:r w:rsidRPr="00890FB0">
        <w:rPr>
          <w:rFonts w:asciiTheme="minorHAnsi" w:hAnsiTheme="minorHAnsi" w:cstheme="minorHAnsi"/>
        </w:rPr>
        <w:t>agencies, especially</w:t>
      </w:r>
      <w:r w:rsidRPr="00890FB0">
        <w:rPr>
          <w:rFonts w:asciiTheme="minorHAnsi" w:hAnsiTheme="minorHAnsi" w:cstheme="minorHAnsi"/>
          <w:spacing w:val="3"/>
        </w:rPr>
        <w:t xml:space="preserve"> </w:t>
      </w:r>
      <w:r w:rsidRPr="00890FB0">
        <w:rPr>
          <w:rFonts w:asciiTheme="minorHAnsi" w:hAnsiTheme="minorHAnsi" w:cstheme="minorHAnsi"/>
        </w:rPr>
        <w:t>the</w:t>
      </w:r>
      <w:r w:rsidRPr="00890FB0">
        <w:rPr>
          <w:rFonts w:asciiTheme="minorHAnsi" w:hAnsiTheme="minorHAnsi" w:cstheme="minorHAnsi"/>
          <w:spacing w:val="2"/>
        </w:rPr>
        <w:t xml:space="preserve"> </w:t>
      </w:r>
      <w:r w:rsidRPr="00890FB0">
        <w:rPr>
          <w:rFonts w:asciiTheme="minorHAnsi" w:hAnsiTheme="minorHAnsi" w:cstheme="minorHAnsi"/>
        </w:rPr>
        <w:t>local</w:t>
      </w:r>
      <w:r w:rsidRPr="00890FB0">
        <w:rPr>
          <w:rFonts w:asciiTheme="minorHAnsi" w:hAnsiTheme="minorHAnsi" w:cstheme="minorHAnsi"/>
          <w:spacing w:val="3"/>
        </w:rPr>
        <w:t xml:space="preserve"> </w:t>
      </w:r>
      <w:r w:rsidRPr="00890FB0">
        <w:rPr>
          <w:rFonts w:asciiTheme="minorHAnsi" w:hAnsiTheme="minorHAnsi" w:cstheme="minorHAnsi"/>
        </w:rPr>
        <w:t>authority</w:t>
      </w:r>
      <w:r w:rsidRPr="00890FB0">
        <w:rPr>
          <w:rFonts w:asciiTheme="minorHAnsi" w:hAnsiTheme="minorHAnsi" w:cstheme="minorHAnsi"/>
          <w:spacing w:val="3"/>
        </w:rPr>
        <w:t xml:space="preserve"> </w:t>
      </w:r>
      <w:r w:rsidRPr="00890FB0">
        <w:rPr>
          <w:rFonts w:asciiTheme="minorHAnsi" w:hAnsiTheme="minorHAnsi" w:cstheme="minorHAnsi"/>
        </w:rPr>
        <w:t>and</w:t>
      </w:r>
      <w:r w:rsidRPr="00890FB0">
        <w:rPr>
          <w:rFonts w:asciiTheme="minorHAnsi" w:hAnsiTheme="minorHAnsi" w:cstheme="minorHAnsi"/>
          <w:spacing w:val="1"/>
        </w:rPr>
        <w:t xml:space="preserve"> </w:t>
      </w:r>
      <w:r w:rsidRPr="00890FB0">
        <w:rPr>
          <w:rFonts w:asciiTheme="minorHAnsi" w:hAnsiTheme="minorHAnsi" w:cstheme="minorHAnsi"/>
        </w:rPr>
        <w:t>its</w:t>
      </w:r>
      <w:r w:rsidRPr="00890FB0">
        <w:rPr>
          <w:rFonts w:asciiTheme="minorHAnsi" w:hAnsiTheme="minorHAnsi" w:cstheme="minorHAnsi"/>
          <w:spacing w:val="3"/>
        </w:rPr>
        <w:t xml:space="preserve"> </w:t>
      </w:r>
      <w:r w:rsidRPr="00890FB0">
        <w:rPr>
          <w:rFonts w:asciiTheme="minorHAnsi" w:hAnsiTheme="minorHAnsi" w:cstheme="minorHAnsi"/>
          <w:spacing w:val="-2"/>
        </w:rPr>
        <w:t>services</w:t>
      </w:r>
    </w:p>
    <w:p w14:paraId="69564406" w14:textId="77777777" w:rsidR="00AA5B54" w:rsidRPr="00890FB0" w:rsidRDefault="00AA5B54" w:rsidP="00F34E18">
      <w:pPr>
        <w:pStyle w:val="ListParagraph"/>
        <w:numPr>
          <w:ilvl w:val="0"/>
          <w:numId w:val="10"/>
        </w:numPr>
        <w:tabs>
          <w:tab w:val="left" w:pos="453"/>
          <w:tab w:val="left" w:pos="455"/>
        </w:tabs>
        <w:spacing w:before="13"/>
        <w:ind w:left="426" w:right="433"/>
        <w:rPr>
          <w:rFonts w:asciiTheme="minorHAnsi" w:hAnsiTheme="minorHAnsi" w:cstheme="minorHAnsi"/>
        </w:rPr>
      </w:pPr>
      <w:r w:rsidRPr="00890FB0">
        <w:rPr>
          <w:rFonts w:asciiTheme="minorHAnsi" w:hAnsiTheme="minorHAnsi" w:cstheme="minorHAnsi"/>
        </w:rPr>
        <w:t xml:space="preserve">Liaise with future educational settings to ensure that pupils and their parents or </w:t>
      </w:r>
      <w:proofErr w:type="spellStart"/>
      <w:r w:rsidRPr="00890FB0">
        <w:rPr>
          <w:rFonts w:asciiTheme="minorHAnsi" w:hAnsiTheme="minorHAnsi" w:cstheme="minorHAnsi"/>
        </w:rPr>
        <w:t>carers</w:t>
      </w:r>
      <w:proofErr w:type="spellEnd"/>
      <w:r w:rsidRPr="00890FB0">
        <w:rPr>
          <w:rFonts w:asciiTheme="minorHAnsi" w:hAnsiTheme="minorHAnsi" w:cstheme="minorHAnsi"/>
        </w:rPr>
        <w:t xml:space="preserve"> are informed about options and that smooth transitions are planned.</w:t>
      </w:r>
    </w:p>
    <w:p w14:paraId="29ED41FA" w14:textId="33EB6A35" w:rsidR="00F432C7" w:rsidRPr="00890FB0" w:rsidRDefault="009174E6" w:rsidP="00F34E18">
      <w:pPr>
        <w:pStyle w:val="ListParagraph"/>
        <w:numPr>
          <w:ilvl w:val="0"/>
          <w:numId w:val="10"/>
        </w:numPr>
        <w:tabs>
          <w:tab w:val="left" w:pos="453"/>
          <w:tab w:val="left" w:pos="455"/>
        </w:tabs>
        <w:spacing w:before="13"/>
        <w:ind w:left="426" w:right="433"/>
        <w:rPr>
          <w:rFonts w:asciiTheme="minorHAnsi" w:hAnsiTheme="minorHAnsi" w:cstheme="minorHAnsi"/>
        </w:rPr>
      </w:pPr>
      <w:r w:rsidRPr="00890FB0">
        <w:rPr>
          <w:rFonts w:asciiTheme="minorHAnsi" w:hAnsiTheme="minorHAnsi" w:cstheme="minorHAnsi"/>
        </w:rPr>
        <w:t>Work</w:t>
      </w:r>
      <w:r w:rsidRPr="00890FB0">
        <w:rPr>
          <w:rFonts w:asciiTheme="minorHAnsi" w:hAnsiTheme="minorHAnsi" w:cstheme="minorHAnsi"/>
          <w:spacing w:val="-6"/>
        </w:rPr>
        <w:t xml:space="preserve"> </w:t>
      </w:r>
      <w:r w:rsidRPr="00890FB0">
        <w:rPr>
          <w:rFonts w:asciiTheme="minorHAnsi" w:hAnsiTheme="minorHAnsi" w:cstheme="minorHAnsi"/>
        </w:rPr>
        <w:t>with</w:t>
      </w:r>
      <w:r w:rsidRPr="00890FB0">
        <w:rPr>
          <w:rFonts w:asciiTheme="minorHAnsi" w:hAnsiTheme="minorHAnsi" w:cstheme="minorHAnsi"/>
          <w:spacing w:val="-6"/>
        </w:rPr>
        <w:t xml:space="preserve"> </w:t>
      </w:r>
      <w:r w:rsidRPr="00890FB0">
        <w:rPr>
          <w:rFonts w:asciiTheme="minorHAnsi" w:hAnsiTheme="minorHAnsi" w:cstheme="minorHAnsi"/>
        </w:rPr>
        <w:t>the</w:t>
      </w:r>
      <w:r w:rsidRPr="00890FB0">
        <w:rPr>
          <w:rFonts w:asciiTheme="minorHAnsi" w:hAnsiTheme="minorHAnsi" w:cstheme="minorHAnsi"/>
          <w:spacing w:val="-8"/>
        </w:rPr>
        <w:t xml:space="preserve"> </w:t>
      </w:r>
      <w:r w:rsidR="00DD3FA7" w:rsidRPr="00890FB0">
        <w:rPr>
          <w:rFonts w:asciiTheme="minorHAnsi" w:hAnsiTheme="minorHAnsi" w:cstheme="minorHAnsi"/>
        </w:rPr>
        <w:t>SLT</w:t>
      </w:r>
      <w:r w:rsidRPr="00890FB0">
        <w:rPr>
          <w:rFonts w:asciiTheme="minorHAnsi" w:hAnsiTheme="minorHAnsi" w:cstheme="minorHAnsi"/>
          <w:spacing w:val="-6"/>
        </w:rPr>
        <w:t xml:space="preserve"> </w:t>
      </w:r>
      <w:r w:rsidRPr="00890FB0">
        <w:rPr>
          <w:rFonts w:asciiTheme="minorHAnsi" w:hAnsiTheme="minorHAnsi" w:cstheme="minorHAnsi"/>
        </w:rPr>
        <w:t>and</w:t>
      </w:r>
      <w:r w:rsidRPr="00890FB0">
        <w:rPr>
          <w:rFonts w:asciiTheme="minorHAnsi" w:hAnsiTheme="minorHAnsi" w:cstheme="minorHAnsi"/>
          <w:spacing w:val="-6"/>
        </w:rPr>
        <w:t xml:space="preserve"> </w:t>
      </w:r>
      <w:r w:rsidRPr="00890FB0">
        <w:rPr>
          <w:rFonts w:asciiTheme="minorHAnsi" w:hAnsiTheme="minorHAnsi" w:cstheme="minorHAnsi"/>
        </w:rPr>
        <w:t>school</w:t>
      </w:r>
      <w:r w:rsidRPr="00890FB0">
        <w:rPr>
          <w:rFonts w:asciiTheme="minorHAnsi" w:hAnsiTheme="minorHAnsi" w:cstheme="minorHAnsi"/>
          <w:spacing w:val="-8"/>
        </w:rPr>
        <w:t xml:space="preserve"> </w:t>
      </w:r>
      <w:r w:rsidRPr="00890FB0">
        <w:rPr>
          <w:rFonts w:asciiTheme="minorHAnsi" w:hAnsiTheme="minorHAnsi" w:cstheme="minorHAnsi"/>
        </w:rPr>
        <w:t>governors</w:t>
      </w:r>
      <w:r w:rsidRPr="00890FB0">
        <w:rPr>
          <w:rFonts w:asciiTheme="minorHAnsi" w:hAnsiTheme="minorHAnsi" w:cstheme="minorHAnsi"/>
          <w:spacing w:val="-8"/>
        </w:rPr>
        <w:t xml:space="preserve"> </w:t>
      </w:r>
      <w:r w:rsidRPr="00890FB0">
        <w:rPr>
          <w:rFonts w:asciiTheme="minorHAnsi" w:hAnsiTheme="minorHAnsi" w:cstheme="minorHAnsi"/>
        </w:rPr>
        <w:t>to</w:t>
      </w:r>
      <w:r w:rsidRPr="00890FB0">
        <w:rPr>
          <w:rFonts w:asciiTheme="minorHAnsi" w:hAnsiTheme="minorHAnsi" w:cstheme="minorHAnsi"/>
          <w:spacing w:val="-6"/>
        </w:rPr>
        <w:t xml:space="preserve"> </w:t>
      </w:r>
      <w:r w:rsidRPr="00890FB0">
        <w:rPr>
          <w:rFonts w:asciiTheme="minorHAnsi" w:hAnsiTheme="minorHAnsi" w:cstheme="minorHAnsi"/>
        </w:rPr>
        <w:t>ensure</w:t>
      </w:r>
      <w:r w:rsidRPr="00890FB0">
        <w:rPr>
          <w:rFonts w:asciiTheme="minorHAnsi" w:hAnsiTheme="minorHAnsi" w:cstheme="minorHAnsi"/>
          <w:spacing w:val="-6"/>
        </w:rPr>
        <w:t xml:space="preserve"> </w:t>
      </w:r>
      <w:r w:rsidRPr="00890FB0">
        <w:rPr>
          <w:rFonts w:asciiTheme="minorHAnsi" w:hAnsiTheme="minorHAnsi" w:cstheme="minorHAnsi"/>
        </w:rPr>
        <w:t>that</w:t>
      </w:r>
      <w:r w:rsidRPr="00890FB0">
        <w:rPr>
          <w:rFonts w:asciiTheme="minorHAnsi" w:hAnsiTheme="minorHAnsi" w:cstheme="minorHAnsi"/>
          <w:spacing w:val="-7"/>
        </w:rPr>
        <w:t xml:space="preserve"> </w:t>
      </w:r>
      <w:r w:rsidRPr="00890FB0">
        <w:rPr>
          <w:rFonts w:asciiTheme="minorHAnsi" w:hAnsiTheme="minorHAnsi" w:cstheme="minorHAnsi"/>
        </w:rPr>
        <w:t>the</w:t>
      </w:r>
      <w:r w:rsidRPr="00890FB0">
        <w:rPr>
          <w:rFonts w:asciiTheme="minorHAnsi" w:hAnsiTheme="minorHAnsi" w:cstheme="minorHAnsi"/>
          <w:spacing w:val="-8"/>
        </w:rPr>
        <w:t xml:space="preserve"> </w:t>
      </w:r>
      <w:r w:rsidRPr="00890FB0">
        <w:rPr>
          <w:rFonts w:asciiTheme="minorHAnsi" w:hAnsiTheme="minorHAnsi" w:cstheme="minorHAnsi"/>
        </w:rPr>
        <w:t>school</w:t>
      </w:r>
      <w:r w:rsidRPr="00890FB0">
        <w:rPr>
          <w:rFonts w:asciiTheme="minorHAnsi" w:hAnsiTheme="minorHAnsi" w:cstheme="minorHAnsi"/>
          <w:spacing w:val="-6"/>
        </w:rPr>
        <w:t xml:space="preserve"> </w:t>
      </w:r>
      <w:r w:rsidRPr="00890FB0">
        <w:rPr>
          <w:rFonts w:asciiTheme="minorHAnsi" w:hAnsiTheme="minorHAnsi" w:cstheme="minorHAnsi"/>
        </w:rPr>
        <w:t>meets</w:t>
      </w:r>
      <w:r w:rsidRPr="00890FB0">
        <w:rPr>
          <w:rFonts w:asciiTheme="minorHAnsi" w:hAnsiTheme="minorHAnsi" w:cstheme="minorHAnsi"/>
          <w:spacing w:val="-6"/>
        </w:rPr>
        <w:t xml:space="preserve"> </w:t>
      </w:r>
      <w:r w:rsidRPr="00890FB0">
        <w:rPr>
          <w:rFonts w:asciiTheme="minorHAnsi" w:hAnsiTheme="minorHAnsi" w:cstheme="minorHAnsi"/>
        </w:rPr>
        <w:t>its</w:t>
      </w:r>
      <w:r w:rsidRPr="00890FB0">
        <w:rPr>
          <w:rFonts w:asciiTheme="minorHAnsi" w:hAnsiTheme="minorHAnsi" w:cstheme="minorHAnsi"/>
          <w:spacing w:val="-9"/>
        </w:rPr>
        <w:t xml:space="preserve"> </w:t>
      </w:r>
      <w:r w:rsidRPr="00890FB0">
        <w:rPr>
          <w:rFonts w:asciiTheme="minorHAnsi" w:hAnsiTheme="minorHAnsi" w:cstheme="minorHAnsi"/>
        </w:rPr>
        <w:t>responsibilities under the Equality Act (2010) with regard to reasonable adjustments and access arrangements</w:t>
      </w:r>
    </w:p>
    <w:p w14:paraId="07AC1CE8" w14:textId="77777777" w:rsidR="00F432C7" w:rsidRPr="00890FB0" w:rsidRDefault="009174E6" w:rsidP="00F34E18">
      <w:pPr>
        <w:pStyle w:val="ListParagraph"/>
        <w:numPr>
          <w:ilvl w:val="0"/>
          <w:numId w:val="10"/>
        </w:numPr>
        <w:tabs>
          <w:tab w:val="left" w:pos="454"/>
        </w:tabs>
        <w:spacing w:before="92"/>
        <w:ind w:left="426" w:hanging="282"/>
        <w:rPr>
          <w:rFonts w:asciiTheme="minorHAnsi" w:hAnsiTheme="minorHAnsi" w:cstheme="minorHAnsi"/>
        </w:rPr>
      </w:pPr>
      <w:r w:rsidRPr="00890FB0">
        <w:rPr>
          <w:rFonts w:asciiTheme="minorHAnsi" w:hAnsiTheme="minorHAnsi" w:cstheme="minorHAnsi"/>
        </w:rPr>
        <w:t>Ensure</w:t>
      </w:r>
      <w:r w:rsidRPr="00890FB0">
        <w:rPr>
          <w:rFonts w:asciiTheme="minorHAnsi" w:hAnsiTheme="minorHAnsi" w:cstheme="minorHAnsi"/>
          <w:spacing w:val="2"/>
        </w:rPr>
        <w:t xml:space="preserve"> </w:t>
      </w:r>
      <w:r w:rsidRPr="00890FB0">
        <w:rPr>
          <w:rFonts w:asciiTheme="minorHAnsi" w:hAnsiTheme="minorHAnsi" w:cstheme="minorHAnsi"/>
        </w:rPr>
        <w:t>that</w:t>
      </w:r>
      <w:r w:rsidRPr="00890FB0">
        <w:rPr>
          <w:rFonts w:asciiTheme="minorHAnsi" w:hAnsiTheme="minorHAnsi" w:cstheme="minorHAnsi"/>
          <w:spacing w:val="2"/>
        </w:rPr>
        <w:t xml:space="preserve"> </w:t>
      </w:r>
      <w:r w:rsidRPr="00890FB0">
        <w:rPr>
          <w:rFonts w:asciiTheme="minorHAnsi" w:hAnsiTheme="minorHAnsi" w:cstheme="minorHAnsi"/>
        </w:rPr>
        <w:t>the</w:t>
      </w:r>
      <w:r w:rsidRPr="00890FB0">
        <w:rPr>
          <w:rFonts w:asciiTheme="minorHAnsi" w:hAnsiTheme="minorHAnsi" w:cstheme="minorHAnsi"/>
          <w:spacing w:val="4"/>
        </w:rPr>
        <w:t xml:space="preserve"> </w:t>
      </w:r>
      <w:r w:rsidRPr="00890FB0">
        <w:rPr>
          <w:rFonts w:asciiTheme="minorHAnsi" w:hAnsiTheme="minorHAnsi" w:cstheme="minorHAnsi"/>
        </w:rPr>
        <w:t>school</w:t>
      </w:r>
      <w:r w:rsidRPr="00890FB0">
        <w:rPr>
          <w:rFonts w:asciiTheme="minorHAnsi" w:hAnsiTheme="minorHAnsi" w:cstheme="minorHAnsi"/>
          <w:spacing w:val="3"/>
        </w:rPr>
        <w:t xml:space="preserve"> </w:t>
      </w:r>
      <w:r w:rsidRPr="00890FB0">
        <w:rPr>
          <w:rFonts w:asciiTheme="minorHAnsi" w:hAnsiTheme="minorHAnsi" w:cstheme="minorHAnsi"/>
        </w:rPr>
        <w:t>keeps</w:t>
      </w:r>
      <w:r w:rsidRPr="00890FB0">
        <w:rPr>
          <w:rFonts w:asciiTheme="minorHAnsi" w:hAnsiTheme="minorHAnsi" w:cstheme="minorHAnsi"/>
          <w:spacing w:val="2"/>
        </w:rPr>
        <w:t xml:space="preserve"> </w:t>
      </w:r>
      <w:r w:rsidRPr="00890FB0">
        <w:rPr>
          <w:rFonts w:asciiTheme="minorHAnsi" w:hAnsiTheme="minorHAnsi" w:cstheme="minorHAnsi"/>
        </w:rPr>
        <w:t>the</w:t>
      </w:r>
      <w:r w:rsidRPr="00890FB0">
        <w:rPr>
          <w:rFonts w:asciiTheme="minorHAnsi" w:hAnsiTheme="minorHAnsi" w:cstheme="minorHAnsi"/>
          <w:spacing w:val="3"/>
        </w:rPr>
        <w:t xml:space="preserve"> </w:t>
      </w:r>
      <w:r w:rsidRPr="00890FB0">
        <w:rPr>
          <w:rFonts w:asciiTheme="minorHAnsi" w:hAnsiTheme="minorHAnsi" w:cstheme="minorHAnsi"/>
        </w:rPr>
        <w:t>records</w:t>
      </w:r>
      <w:r w:rsidRPr="00890FB0">
        <w:rPr>
          <w:rFonts w:asciiTheme="minorHAnsi" w:hAnsiTheme="minorHAnsi" w:cstheme="minorHAnsi"/>
          <w:spacing w:val="3"/>
        </w:rPr>
        <w:t xml:space="preserve"> </w:t>
      </w:r>
      <w:r w:rsidRPr="00890FB0">
        <w:rPr>
          <w:rFonts w:asciiTheme="minorHAnsi" w:hAnsiTheme="minorHAnsi" w:cstheme="minorHAnsi"/>
        </w:rPr>
        <w:t>of</w:t>
      </w:r>
      <w:r w:rsidRPr="00890FB0">
        <w:rPr>
          <w:rFonts w:asciiTheme="minorHAnsi" w:hAnsiTheme="minorHAnsi" w:cstheme="minorHAnsi"/>
          <w:spacing w:val="3"/>
        </w:rPr>
        <w:t xml:space="preserve"> </w:t>
      </w:r>
      <w:r w:rsidRPr="00890FB0">
        <w:rPr>
          <w:rFonts w:asciiTheme="minorHAnsi" w:hAnsiTheme="minorHAnsi" w:cstheme="minorHAnsi"/>
        </w:rPr>
        <w:t>all</w:t>
      </w:r>
      <w:r w:rsidRPr="00890FB0">
        <w:rPr>
          <w:rFonts w:asciiTheme="minorHAnsi" w:hAnsiTheme="minorHAnsi" w:cstheme="minorHAnsi"/>
          <w:spacing w:val="3"/>
        </w:rPr>
        <w:t xml:space="preserve"> </w:t>
      </w:r>
      <w:r w:rsidRPr="00890FB0">
        <w:rPr>
          <w:rFonts w:asciiTheme="minorHAnsi" w:hAnsiTheme="minorHAnsi" w:cstheme="minorHAnsi"/>
        </w:rPr>
        <w:t>pupils</w:t>
      </w:r>
      <w:r w:rsidRPr="00890FB0">
        <w:rPr>
          <w:rFonts w:asciiTheme="minorHAnsi" w:hAnsiTheme="minorHAnsi" w:cstheme="minorHAnsi"/>
          <w:spacing w:val="3"/>
        </w:rPr>
        <w:t xml:space="preserve"> </w:t>
      </w:r>
      <w:r w:rsidRPr="00890FB0">
        <w:rPr>
          <w:rFonts w:asciiTheme="minorHAnsi" w:hAnsiTheme="minorHAnsi" w:cstheme="minorHAnsi"/>
        </w:rPr>
        <w:t>with SEND</w:t>
      </w:r>
      <w:r w:rsidRPr="00890FB0">
        <w:rPr>
          <w:rFonts w:asciiTheme="minorHAnsi" w:hAnsiTheme="minorHAnsi" w:cstheme="minorHAnsi"/>
          <w:spacing w:val="1"/>
        </w:rPr>
        <w:t xml:space="preserve"> </w:t>
      </w:r>
      <w:r w:rsidRPr="00890FB0">
        <w:rPr>
          <w:rFonts w:asciiTheme="minorHAnsi" w:hAnsiTheme="minorHAnsi" w:cstheme="minorHAnsi"/>
        </w:rPr>
        <w:t>up-to-</w:t>
      </w:r>
      <w:r w:rsidRPr="00890FB0">
        <w:rPr>
          <w:rFonts w:asciiTheme="minorHAnsi" w:hAnsiTheme="minorHAnsi" w:cstheme="minorHAnsi"/>
          <w:spacing w:val="-4"/>
        </w:rPr>
        <w:t>date</w:t>
      </w:r>
    </w:p>
    <w:p w14:paraId="70DDA494" w14:textId="77777777" w:rsidR="00F432C7" w:rsidRPr="00890FB0" w:rsidRDefault="009174E6" w:rsidP="00F34E18">
      <w:pPr>
        <w:pStyle w:val="Heading1"/>
        <w:spacing w:before="161"/>
        <w:ind w:left="426"/>
        <w:rPr>
          <w:rFonts w:asciiTheme="minorHAnsi" w:hAnsiTheme="minorHAnsi" w:cstheme="minorHAnsi"/>
          <w:sz w:val="22"/>
          <w:szCs w:val="22"/>
        </w:rPr>
      </w:pPr>
      <w:r w:rsidRPr="00890FB0">
        <w:rPr>
          <w:rFonts w:asciiTheme="minorHAnsi" w:hAnsiTheme="minorHAnsi" w:cstheme="minorHAnsi"/>
          <w:w w:val="105"/>
          <w:sz w:val="22"/>
          <w:szCs w:val="22"/>
        </w:rPr>
        <w:t>The</w:t>
      </w:r>
      <w:r w:rsidRPr="00890FB0">
        <w:rPr>
          <w:rFonts w:asciiTheme="minorHAnsi" w:hAnsiTheme="minorHAnsi" w:cstheme="minorHAnsi"/>
          <w:spacing w:val="74"/>
          <w:w w:val="105"/>
          <w:sz w:val="22"/>
          <w:szCs w:val="22"/>
        </w:rPr>
        <w:t xml:space="preserve"> </w:t>
      </w:r>
      <w:r w:rsidRPr="00890FB0">
        <w:rPr>
          <w:rFonts w:asciiTheme="minorHAnsi" w:hAnsiTheme="minorHAnsi" w:cstheme="minorHAnsi"/>
          <w:w w:val="105"/>
          <w:sz w:val="22"/>
          <w:szCs w:val="22"/>
        </w:rPr>
        <w:t>Class</w:t>
      </w:r>
      <w:r w:rsidRPr="00890FB0">
        <w:rPr>
          <w:rFonts w:asciiTheme="minorHAnsi" w:hAnsiTheme="minorHAnsi" w:cstheme="minorHAnsi"/>
          <w:spacing w:val="74"/>
          <w:w w:val="105"/>
          <w:sz w:val="22"/>
          <w:szCs w:val="22"/>
        </w:rPr>
        <w:t xml:space="preserve"> </w:t>
      </w:r>
      <w:r w:rsidRPr="00890FB0">
        <w:rPr>
          <w:rFonts w:asciiTheme="minorHAnsi" w:hAnsiTheme="minorHAnsi" w:cstheme="minorHAnsi"/>
          <w:spacing w:val="-2"/>
          <w:w w:val="105"/>
          <w:sz w:val="22"/>
          <w:szCs w:val="22"/>
        </w:rPr>
        <w:t>Teacher</w:t>
      </w:r>
    </w:p>
    <w:p w14:paraId="01FFB9BB" w14:textId="77777777" w:rsidR="00F432C7" w:rsidRPr="00890FB0" w:rsidRDefault="009174E6" w:rsidP="00F34E18">
      <w:pPr>
        <w:pStyle w:val="ListParagraph"/>
        <w:numPr>
          <w:ilvl w:val="0"/>
          <w:numId w:val="10"/>
        </w:numPr>
        <w:tabs>
          <w:tab w:val="left" w:pos="454"/>
        </w:tabs>
        <w:spacing w:before="241"/>
        <w:ind w:left="426" w:hanging="282"/>
        <w:rPr>
          <w:rFonts w:asciiTheme="minorHAnsi" w:hAnsiTheme="minorHAnsi" w:cstheme="minorHAnsi"/>
        </w:rPr>
      </w:pPr>
      <w:r w:rsidRPr="00890FB0">
        <w:rPr>
          <w:rFonts w:asciiTheme="minorHAnsi" w:hAnsiTheme="minorHAnsi" w:cstheme="minorHAnsi"/>
          <w:spacing w:val="-2"/>
        </w:rPr>
        <w:t>Set</w:t>
      </w:r>
      <w:r w:rsidRPr="00890FB0">
        <w:rPr>
          <w:rFonts w:asciiTheme="minorHAnsi" w:hAnsiTheme="minorHAnsi" w:cstheme="minorHAnsi"/>
          <w:spacing w:val="6"/>
        </w:rPr>
        <w:t xml:space="preserve"> </w:t>
      </w:r>
      <w:r w:rsidRPr="00890FB0">
        <w:rPr>
          <w:rFonts w:asciiTheme="minorHAnsi" w:hAnsiTheme="minorHAnsi" w:cstheme="minorHAnsi"/>
          <w:spacing w:val="-2"/>
        </w:rPr>
        <w:t>high</w:t>
      </w:r>
      <w:r w:rsidRPr="00890FB0">
        <w:rPr>
          <w:rFonts w:asciiTheme="minorHAnsi" w:hAnsiTheme="minorHAnsi" w:cstheme="minorHAnsi"/>
          <w:spacing w:val="7"/>
        </w:rPr>
        <w:t xml:space="preserve"> </w:t>
      </w:r>
      <w:r w:rsidRPr="00890FB0">
        <w:rPr>
          <w:rFonts w:asciiTheme="minorHAnsi" w:hAnsiTheme="minorHAnsi" w:cstheme="minorHAnsi"/>
          <w:spacing w:val="-2"/>
        </w:rPr>
        <w:t>expectations</w:t>
      </w:r>
      <w:r w:rsidRPr="00890FB0">
        <w:rPr>
          <w:rFonts w:asciiTheme="minorHAnsi" w:hAnsiTheme="minorHAnsi" w:cstheme="minorHAnsi"/>
          <w:spacing w:val="5"/>
        </w:rPr>
        <w:t xml:space="preserve"> </w:t>
      </w:r>
      <w:r w:rsidRPr="00890FB0">
        <w:rPr>
          <w:rFonts w:asciiTheme="minorHAnsi" w:hAnsiTheme="minorHAnsi" w:cstheme="minorHAnsi"/>
          <w:spacing w:val="-2"/>
        </w:rPr>
        <w:t>which</w:t>
      </w:r>
      <w:r w:rsidRPr="00890FB0">
        <w:rPr>
          <w:rFonts w:asciiTheme="minorHAnsi" w:hAnsiTheme="minorHAnsi" w:cstheme="minorHAnsi"/>
          <w:spacing w:val="6"/>
        </w:rPr>
        <w:t xml:space="preserve"> </w:t>
      </w:r>
      <w:r w:rsidRPr="00890FB0">
        <w:rPr>
          <w:rFonts w:asciiTheme="minorHAnsi" w:hAnsiTheme="minorHAnsi" w:cstheme="minorHAnsi"/>
          <w:spacing w:val="-2"/>
        </w:rPr>
        <w:t>inspire,</w:t>
      </w:r>
      <w:r w:rsidRPr="00890FB0">
        <w:rPr>
          <w:rFonts w:asciiTheme="minorHAnsi" w:hAnsiTheme="minorHAnsi" w:cstheme="minorHAnsi"/>
          <w:spacing w:val="6"/>
        </w:rPr>
        <w:t xml:space="preserve"> </w:t>
      </w:r>
      <w:r w:rsidRPr="00890FB0">
        <w:rPr>
          <w:rFonts w:asciiTheme="minorHAnsi" w:hAnsiTheme="minorHAnsi" w:cstheme="minorHAnsi"/>
          <w:spacing w:val="-2"/>
        </w:rPr>
        <w:t>motivate</w:t>
      </w:r>
      <w:r w:rsidRPr="00890FB0">
        <w:rPr>
          <w:rFonts w:asciiTheme="minorHAnsi" w:hAnsiTheme="minorHAnsi" w:cstheme="minorHAnsi"/>
          <w:spacing w:val="7"/>
        </w:rPr>
        <w:t xml:space="preserve"> </w:t>
      </w:r>
      <w:r w:rsidRPr="00890FB0">
        <w:rPr>
          <w:rFonts w:asciiTheme="minorHAnsi" w:hAnsiTheme="minorHAnsi" w:cstheme="minorHAnsi"/>
          <w:spacing w:val="-2"/>
        </w:rPr>
        <w:t>and</w:t>
      </w:r>
      <w:r w:rsidRPr="00890FB0">
        <w:rPr>
          <w:rFonts w:asciiTheme="minorHAnsi" w:hAnsiTheme="minorHAnsi" w:cstheme="minorHAnsi"/>
          <w:spacing w:val="2"/>
        </w:rPr>
        <w:t xml:space="preserve"> </w:t>
      </w:r>
      <w:r w:rsidRPr="00890FB0">
        <w:rPr>
          <w:rFonts w:asciiTheme="minorHAnsi" w:hAnsiTheme="minorHAnsi" w:cstheme="minorHAnsi"/>
          <w:spacing w:val="-2"/>
        </w:rPr>
        <w:t>challenge</w:t>
      </w:r>
      <w:r w:rsidRPr="00890FB0">
        <w:rPr>
          <w:rFonts w:asciiTheme="minorHAnsi" w:hAnsiTheme="minorHAnsi" w:cstheme="minorHAnsi"/>
          <w:spacing w:val="7"/>
        </w:rPr>
        <w:t xml:space="preserve"> </w:t>
      </w:r>
      <w:r w:rsidRPr="00890FB0">
        <w:rPr>
          <w:rFonts w:asciiTheme="minorHAnsi" w:hAnsiTheme="minorHAnsi" w:cstheme="minorHAnsi"/>
          <w:spacing w:val="-2"/>
        </w:rPr>
        <w:t>pupils</w:t>
      </w:r>
    </w:p>
    <w:p w14:paraId="4A84E711" w14:textId="77777777" w:rsidR="00F432C7" w:rsidRPr="00890FB0" w:rsidRDefault="009174E6" w:rsidP="00F34E18">
      <w:pPr>
        <w:pStyle w:val="ListParagraph"/>
        <w:numPr>
          <w:ilvl w:val="0"/>
          <w:numId w:val="10"/>
        </w:numPr>
        <w:tabs>
          <w:tab w:val="left" w:pos="454"/>
        </w:tabs>
        <w:ind w:left="426" w:hanging="282"/>
        <w:rPr>
          <w:rFonts w:asciiTheme="minorHAnsi" w:hAnsiTheme="minorHAnsi" w:cstheme="minorHAnsi"/>
        </w:rPr>
      </w:pPr>
      <w:r w:rsidRPr="00890FB0">
        <w:rPr>
          <w:rFonts w:asciiTheme="minorHAnsi" w:hAnsiTheme="minorHAnsi" w:cstheme="minorHAnsi"/>
        </w:rPr>
        <w:t>Promote</w:t>
      </w:r>
      <w:r w:rsidRPr="00890FB0">
        <w:rPr>
          <w:rFonts w:asciiTheme="minorHAnsi" w:hAnsiTheme="minorHAnsi" w:cstheme="minorHAnsi"/>
          <w:spacing w:val="7"/>
        </w:rPr>
        <w:t xml:space="preserve"> </w:t>
      </w:r>
      <w:r w:rsidRPr="00890FB0">
        <w:rPr>
          <w:rFonts w:asciiTheme="minorHAnsi" w:hAnsiTheme="minorHAnsi" w:cstheme="minorHAnsi"/>
        </w:rPr>
        <w:t>good</w:t>
      </w:r>
      <w:r w:rsidRPr="00890FB0">
        <w:rPr>
          <w:rFonts w:asciiTheme="minorHAnsi" w:hAnsiTheme="minorHAnsi" w:cstheme="minorHAnsi"/>
          <w:spacing w:val="8"/>
        </w:rPr>
        <w:t xml:space="preserve"> </w:t>
      </w:r>
      <w:r w:rsidRPr="00890FB0">
        <w:rPr>
          <w:rFonts w:asciiTheme="minorHAnsi" w:hAnsiTheme="minorHAnsi" w:cstheme="minorHAnsi"/>
        </w:rPr>
        <w:t>progress</w:t>
      </w:r>
      <w:r w:rsidRPr="00890FB0">
        <w:rPr>
          <w:rFonts w:asciiTheme="minorHAnsi" w:hAnsiTheme="minorHAnsi" w:cstheme="minorHAnsi"/>
          <w:spacing w:val="4"/>
        </w:rPr>
        <w:t xml:space="preserve"> </w:t>
      </w:r>
      <w:r w:rsidRPr="00890FB0">
        <w:rPr>
          <w:rFonts w:asciiTheme="minorHAnsi" w:hAnsiTheme="minorHAnsi" w:cstheme="minorHAnsi"/>
        </w:rPr>
        <w:t>and</w:t>
      </w:r>
      <w:r w:rsidRPr="00890FB0">
        <w:rPr>
          <w:rFonts w:asciiTheme="minorHAnsi" w:hAnsiTheme="minorHAnsi" w:cstheme="minorHAnsi"/>
          <w:spacing w:val="7"/>
        </w:rPr>
        <w:t xml:space="preserve"> </w:t>
      </w:r>
      <w:r w:rsidRPr="00890FB0">
        <w:rPr>
          <w:rFonts w:asciiTheme="minorHAnsi" w:hAnsiTheme="minorHAnsi" w:cstheme="minorHAnsi"/>
        </w:rPr>
        <w:t>outcomes</w:t>
      </w:r>
      <w:r w:rsidRPr="00890FB0">
        <w:rPr>
          <w:rFonts w:asciiTheme="minorHAnsi" w:hAnsiTheme="minorHAnsi" w:cstheme="minorHAnsi"/>
          <w:spacing w:val="7"/>
        </w:rPr>
        <w:t xml:space="preserve"> </w:t>
      </w:r>
      <w:r w:rsidRPr="00890FB0">
        <w:rPr>
          <w:rFonts w:asciiTheme="minorHAnsi" w:hAnsiTheme="minorHAnsi" w:cstheme="minorHAnsi"/>
        </w:rPr>
        <w:t>for</w:t>
      </w:r>
      <w:r w:rsidRPr="00890FB0">
        <w:rPr>
          <w:rFonts w:asciiTheme="minorHAnsi" w:hAnsiTheme="minorHAnsi" w:cstheme="minorHAnsi"/>
          <w:spacing w:val="7"/>
        </w:rPr>
        <w:t xml:space="preserve"> </w:t>
      </w:r>
      <w:r w:rsidRPr="00890FB0">
        <w:rPr>
          <w:rFonts w:asciiTheme="minorHAnsi" w:hAnsiTheme="minorHAnsi" w:cstheme="minorHAnsi"/>
          <w:spacing w:val="-2"/>
        </w:rPr>
        <w:t>pupils</w:t>
      </w:r>
    </w:p>
    <w:p w14:paraId="67A1507E" w14:textId="77777777" w:rsidR="00F432C7" w:rsidRPr="00890FB0" w:rsidRDefault="009174E6" w:rsidP="00F34E18">
      <w:pPr>
        <w:pStyle w:val="ListParagraph"/>
        <w:numPr>
          <w:ilvl w:val="0"/>
          <w:numId w:val="10"/>
        </w:numPr>
        <w:tabs>
          <w:tab w:val="left" w:pos="454"/>
        </w:tabs>
        <w:spacing w:before="162"/>
        <w:ind w:left="426" w:hanging="282"/>
        <w:rPr>
          <w:rFonts w:asciiTheme="minorHAnsi" w:hAnsiTheme="minorHAnsi" w:cstheme="minorHAnsi"/>
        </w:rPr>
      </w:pPr>
      <w:r w:rsidRPr="00890FB0">
        <w:rPr>
          <w:rFonts w:asciiTheme="minorHAnsi" w:hAnsiTheme="minorHAnsi" w:cstheme="minorHAnsi"/>
        </w:rPr>
        <w:t>Plan and teach lessons</w:t>
      </w:r>
      <w:r w:rsidRPr="00890FB0">
        <w:rPr>
          <w:rFonts w:asciiTheme="minorHAnsi" w:hAnsiTheme="minorHAnsi" w:cstheme="minorHAnsi"/>
          <w:spacing w:val="-3"/>
        </w:rPr>
        <w:t xml:space="preserve"> </w:t>
      </w:r>
      <w:r w:rsidRPr="00890FB0">
        <w:rPr>
          <w:rFonts w:asciiTheme="minorHAnsi" w:hAnsiTheme="minorHAnsi" w:cstheme="minorHAnsi"/>
        </w:rPr>
        <w:t>in which</w:t>
      </w:r>
      <w:r w:rsidRPr="00890FB0">
        <w:rPr>
          <w:rFonts w:asciiTheme="minorHAnsi" w:hAnsiTheme="minorHAnsi" w:cstheme="minorHAnsi"/>
          <w:spacing w:val="-1"/>
        </w:rPr>
        <w:t xml:space="preserve"> </w:t>
      </w:r>
      <w:r w:rsidRPr="00890FB0">
        <w:rPr>
          <w:rFonts w:asciiTheme="minorHAnsi" w:hAnsiTheme="minorHAnsi" w:cstheme="minorHAnsi"/>
        </w:rPr>
        <w:t>teaching</w:t>
      </w:r>
      <w:r w:rsidRPr="00890FB0">
        <w:rPr>
          <w:rFonts w:asciiTheme="minorHAnsi" w:hAnsiTheme="minorHAnsi" w:cstheme="minorHAnsi"/>
          <w:spacing w:val="-1"/>
        </w:rPr>
        <w:t xml:space="preserve"> </w:t>
      </w:r>
      <w:r w:rsidRPr="00890FB0">
        <w:rPr>
          <w:rFonts w:asciiTheme="minorHAnsi" w:hAnsiTheme="minorHAnsi" w:cstheme="minorHAnsi"/>
        </w:rPr>
        <w:t>responds to</w:t>
      </w:r>
      <w:r w:rsidRPr="00890FB0">
        <w:rPr>
          <w:rFonts w:asciiTheme="minorHAnsi" w:hAnsiTheme="minorHAnsi" w:cstheme="minorHAnsi"/>
          <w:spacing w:val="-1"/>
        </w:rPr>
        <w:t xml:space="preserve"> </w:t>
      </w:r>
      <w:r w:rsidRPr="00890FB0">
        <w:rPr>
          <w:rFonts w:asciiTheme="minorHAnsi" w:hAnsiTheme="minorHAnsi" w:cstheme="minorHAnsi"/>
        </w:rPr>
        <w:t>the strengths</w:t>
      </w:r>
      <w:r w:rsidRPr="00890FB0">
        <w:rPr>
          <w:rFonts w:asciiTheme="minorHAnsi" w:hAnsiTheme="minorHAnsi" w:cstheme="minorHAnsi"/>
          <w:spacing w:val="-2"/>
        </w:rPr>
        <w:t xml:space="preserve"> </w:t>
      </w:r>
      <w:r w:rsidRPr="00890FB0">
        <w:rPr>
          <w:rFonts w:asciiTheme="minorHAnsi" w:hAnsiTheme="minorHAnsi" w:cstheme="minorHAnsi"/>
        </w:rPr>
        <w:t>and needs</w:t>
      </w:r>
      <w:r w:rsidRPr="00890FB0">
        <w:rPr>
          <w:rFonts w:asciiTheme="minorHAnsi" w:hAnsiTheme="minorHAnsi" w:cstheme="minorHAnsi"/>
          <w:spacing w:val="-1"/>
        </w:rPr>
        <w:t xml:space="preserve"> </w:t>
      </w:r>
      <w:r w:rsidRPr="00890FB0">
        <w:rPr>
          <w:rFonts w:asciiTheme="minorHAnsi" w:hAnsiTheme="minorHAnsi" w:cstheme="minorHAnsi"/>
        </w:rPr>
        <w:t>of pupils</w:t>
      </w:r>
      <w:r w:rsidRPr="00890FB0">
        <w:rPr>
          <w:rFonts w:asciiTheme="minorHAnsi" w:hAnsiTheme="minorHAnsi" w:cstheme="minorHAnsi"/>
          <w:spacing w:val="-3"/>
        </w:rPr>
        <w:t xml:space="preserve"> </w:t>
      </w:r>
      <w:r w:rsidRPr="00890FB0">
        <w:rPr>
          <w:rFonts w:asciiTheme="minorHAnsi" w:hAnsiTheme="minorHAnsi" w:cstheme="minorHAnsi"/>
        </w:rPr>
        <w:t>with</w:t>
      </w:r>
      <w:r w:rsidRPr="00890FB0">
        <w:rPr>
          <w:rFonts w:asciiTheme="minorHAnsi" w:hAnsiTheme="minorHAnsi" w:cstheme="minorHAnsi"/>
          <w:spacing w:val="-3"/>
        </w:rPr>
        <w:t xml:space="preserve"> </w:t>
      </w:r>
      <w:r w:rsidRPr="00890FB0">
        <w:rPr>
          <w:rFonts w:asciiTheme="minorHAnsi" w:hAnsiTheme="minorHAnsi" w:cstheme="minorHAnsi"/>
          <w:spacing w:val="-5"/>
        </w:rPr>
        <w:t>SEN</w:t>
      </w:r>
    </w:p>
    <w:p w14:paraId="3299D009" w14:textId="77777777" w:rsidR="00F432C7" w:rsidRPr="00890FB0" w:rsidRDefault="009174E6" w:rsidP="00F34E18">
      <w:pPr>
        <w:pStyle w:val="ListParagraph"/>
        <w:numPr>
          <w:ilvl w:val="0"/>
          <w:numId w:val="10"/>
        </w:numPr>
        <w:tabs>
          <w:tab w:val="left" w:pos="454"/>
        </w:tabs>
        <w:ind w:left="426" w:hanging="282"/>
        <w:rPr>
          <w:rFonts w:asciiTheme="minorHAnsi" w:hAnsiTheme="minorHAnsi" w:cstheme="minorHAnsi"/>
        </w:rPr>
      </w:pPr>
      <w:r w:rsidRPr="00890FB0">
        <w:rPr>
          <w:rFonts w:asciiTheme="minorHAnsi" w:hAnsiTheme="minorHAnsi" w:cstheme="minorHAnsi"/>
        </w:rPr>
        <w:t>Work</w:t>
      </w:r>
      <w:r w:rsidRPr="00890FB0">
        <w:rPr>
          <w:rFonts w:asciiTheme="minorHAnsi" w:hAnsiTheme="minorHAnsi" w:cstheme="minorHAnsi"/>
          <w:spacing w:val="8"/>
        </w:rPr>
        <w:t xml:space="preserve"> </w:t>
      </w:r>
      <w:r w:rsidRPr="00890FB0">
        <w:rPr>
          <w:rFonts w:asciiTheme="minorHAnsi" w:hAnsiTheme="minorHAnsi" w:cstheme="minorHAnsi"/>
        </w:rPr>
        <w:t>closely</w:t>
      </w:r>
      <w:r w:rsidRPr="00890FB0">
        <w:rPr>
          <w:rFonts w:asciiTheme="minorHAnsi" w:hAnsiTheme="minorHAnsi" w:cstheme="minorHAnsi"/>
          <w:spacing w:val="8"/>
        </w:rPr>
        <w:t xml:space="preserve"> </w:t>
      </w:r>
      <w:r w:rsidRPr="00890FB0">
        <w:rPr>
          <w:rFonts w:asciiTheme="minorHAnsi" w:hAnsiTheme="minorHAnsi" w:cstheme="minorHAnsi"/>
        </w:rPr>
        <w:t>with</w:t>
      </w:r>
      <w:r w:rsidRPr="00890FB0">
        <w:rPr>
          <w:rFonts w:asciiTheme="minorHAnsi" w:hAnsiTheme="minorHAnsi" w:cstheme="minorHAnsi"/>
          <w:spacing w:val="7"/>
        </w:rPr>
        <w:t xml:space="preserve"> </w:t>
      </w:r>
      <w:r w:rsidRPr="00890FB0">
        <w:rPr>
          <w:rFonts w:asciiTheme="minorHAnsi" w:hAnsiTheme="minorHAnsi" w:cstheme="minorHAnsi"/>
        </w:rPr>
        <w:t>support</w:t>
      </w:r>
      <w:r w:rsidRPr="00890FB0">
        <w:rPr>
          <w:rFonts w:asciiTheme="minorHAnsi" w:hAnsiTheme="minorHAnsi" w:cstheme="minorHAnsi"/>
          <w:spacing w:val="7"/>
        </w:rPr>
        <w:t xml:space="preserve"> </w:t>
      </w:r>
      <w:r w:rsidRPr="00890FB0">
        <w:rPr>
          <w:rFonts w:asciiTheme="minorHAnsi" w:hAnsiTheme="minorHAnsi" w:cstheme="minorHAnsi"/>
        </w:rPr>
        <w:t>staff</w:t>
      </w:r>
      <w:r w:rsidRPr="00890FB0">
        <w:rPr>
          <w:rFonts w:asciiTheme="minorHAnsi" w:hAnsiTheme="minorHAnsi" w:cstheme="minorHAnsi"/>
          <w:spacing w:val="7"/>
        </w:rPr>
        <w:t xml:space="preserve"> </w:t>
      </w:r>
      <w:r w:rsidRPr="00890FB0">
        <w:rPr>
          <w:rFonts w:asciiTheme="minorHAnsi" w:hAnsiTheme="minorHAnsi" w:cstheme="minorHAnsi"/>
        </w:rPr>
        <w:t>in</w:t>
      </w:r>
      <w:r w:rsidRPr="00890FB0">
        <w:rPr>
          <w:rFonts w:asciiTheme="minorHAnsi" w:hAnsiTheme="minorHAnsi" w:cstheme="minorHAnsi"/>
          <w:spacing w:val="10"/>
        </w:rPr>
        <w:t xml:space="preserve"> </w:t>
      </w:r>
      <w:r w:rsidRPr="00890FB0">
        <w:rPr>
          <w:rFonts w:asciiTheme="minorHAnsi" w:hAnsiTheme="minorHAnsi" w:cstheme="minorHAnsi"/>
        </w:rPr>
        <w:t>the</w:t>
      </w:r>
      <w:r w:rsidRPr="00890FB0">
        <w:rPr>
          <w:rFonts w:asciiTheme="minorHAnsi" w:hAnsiTheme="minorHAnsi" w:cstheme="minorHAnsi"/>
          <w:spacing w:val="8"/>
        </w:rPr>
        <w:t xml:space="preserve"> </w:t>
      </w:r>
      <w:r w:rsidRPr="00890FB0">
        <w:rPr>
          <w:rFonts w:asciiTheme="minorHAnsi" w:hAnsiTheme="minorHAnsi" w:cstheme="minorHAnsi"/>
        </w:rPr>
        <w:t>planning</w:t>
      </w:r>
      <w:r w:rsidRPr="00890FB0">
        <w:rPr>
          <w:rFonts w:asciiTheme="minorHAnsi" w:hAnsiTheme="minorHAnsi" w:cstheme="minorHAnsi"/>
          <w:spacing w:val="5"/>
        </w:rPr>
        <w:t xml:space="preserve"> </w:t>
      </w:r>
      <w:r w:rsidRPr="00890FB0">
        <w:rPr>
          <w:rFonts w:asciiTheme="minorHAnsi" w:hAnsiTheme="minorHAnsi" w:cstheme="minorHAnsi"/>
        </w:rPr>
        <w:t>and</w:t>
      </w:r>
      <w:r w:rsidRPr="00890FB0">
        <w:rPr>
          <w:rFonts w:asciiTheme="minorHAnsi" w:hAnsiTheme="minorHAnsi" w:cstheme="minorHAnsi"/>
          <w:spacing w:val="8"/>
        </w:rPr>
        <w:t xml:space="preserve"> </w:t>
      </w:r>
      <w:r w:rsidRPr="00890FB0">
        <w:rPr>
          <w:rFonts w:asciiTheme="minorHAnsi" w:hAnsiTheme="minorHAnsi" w:cstheme="minorHAnsi"/>
        </w:rPr>
        <w:t>monitoring</w:t>
      </w:r>
      <w:r w:rsidRPr="00890FB0">
        <w:rPr>
          <w:rFonts w:asciiTheme="minorHAnsi" w:hAnsiTheme="minorHAnsi" w:cstheme="minorHAnsi"/>
          <w:spacing w:val="5"/>
        </w:rPr>
        <w:t xml:space="preserve"> </w:t>
      </w:r>
      <w:r w:rsidRPr="00890FB0">
        <w:rPr>
          <w:rFonts w:asciiTheme="minorHAnsi" w:hAnsiTheme="minorHAnsi" w:cstheme="minorHAnsi"/>
        </w:rPr>
        <w:t>of</w:t>
      </w:r>
      <w:r w:rsidRPr="00890FB0">
        <w:rPr>
          <w:rFonts w:asciiTheme="minorHAnsi" w:hAnsiTheme="minorHAnsi" w:cstheme="minorHAnsi"/>
          <w:spacing w:val="6"/>
        </w:rPr>
        <w:t xml:space="preserve"> </w:t>
      </w:r>
      <w:r w:rsidRPr="00890FB0">
        <w:rPr>
          <w:rFonts w:asciiTheme="minorHAnsi" w:hAnsiTheme="minorHAnsi" w:cstheme="minorHAnsi"/>
          <w:spacing w:val="-2"/>
        </w:rPr>
        <w:t>interventions</w:t>
      </w:r>
    </w:p>
    <w:p w14:paraId="51CEB013" w14:textId="77777777" w:rsidR="00F432C7" w:rsidRPr="00890FB0" w:rsidRDefault="009174E6" w:rsidP="00F34E18">
      <w:pPr>
        <w:pStyle w:val="ListParagraph"/>
        <w:numPr>
          <w:ilvl w:val="0"/>
          <w:numId w:val="10"/>
        </w:numPr>
        <w:tabs>
          <w:tab w:val="left" w:pos="454"/>
        </w:tabs>
        <w:ind w:left="426" w:hanging="282"/>
        <w:rPr>
          <w:rFonts w:asciiTheme="minorHAnsi" w:hAnsiTheme="minorHAnsi" w:cstheme="minorHAnsi"/>
        </w:rPr>
      </w:pPr>
      <w:r w:rsidRPr="00890FB0">
        <w:rPr>
          <w:rFonts w:asciiTheme="minorHAnsi" w:hAnsiTheme="minorHAnsi" w:cstheme="minorHAnsi"/>
        </w:rPr>
        <w:t>Make</w:t>
      </w:r>
      <w:r w:rsidRPr="00890FB0">
        <w:rPr>
          <w:rFonts w:asciiTheme="minorHAnsi" w:hAnsiTheme="minorHAnsi" w:cstheme="minorHAnsi"/>
          <w:spacing w:val="-4"/>
        </w:rPr>
        <w:t xml:space="preserve"> </w:t>
      </w:r>
      <w:r w:rsidRPr="00890FB0">
        <w:rPr>
          <w:rFonts w:asciiTheme="minorHAnsi" w:hAnsiTheme="minorHAnsi" w:cstheme="minorHAnsi"/>
        </w:rPr>
        <w:t>accurate</w:t>
      </w:r>
      <w:r w:rsidRPr="00890FB0">
        <w:rPr>
          <w:rFonts w:asciiTheme="minorHAnsi" w:hAnsiTheme="minorHAnsi" w:cstheme="minorHAnsi"/>
          <w:spacing w:val="-4"/>
        </w:rPr>
        <w:t xml:space="preserve"> </w:t>
      </w:r>
      <w:r w:rsidRPr="00890FB0">
        <w:rPr>
          <w:rFonts w:asciiTheme="minorHAnsi" w:hAnsiTheme="minorHAnsi" w:cstheme="minorHAnsi"/>
        </w:rPr>
        <w:t>and</w:t>
      </w:r>
      <w:r w:rsidRPr="00890FB0">
        <w:rPr>
          <w:rFonts w:asciiTheme="minorHAnsi" w:hAnsiTheme="minorHAnsi" w:cstheme="minorHAnsi"/>
          <w:spacing w:val="-4"/>
        </w:rPr>
        <w:t xml:space="preserve"> </w:t>
      </w:r>
      <w:r w:rsidRPr="00890FB0">
        <w:rPr>
          <w:rFonts w:asciiTheme="minorHAnsi" w:hAnsiTheme="minorHAnsi" w:cstheme="minorHAnsi"/>
        </w:rPr>
        <w:t>productive</w:t>
      </w:r>
      <w:r w:rsidRPr="00890FB0">
        <w:rPr>
          <w:rFonts w:asciiTheme="minorHAnsi" w:hAnsiTheme="minorHAnsi" w:cstheme="minorHAnsi"/>
          <w:spacing w:val="-4"/>
        </w:rPr>
        <w:t xml:space="preserve"> </w:t>
      </w:r>
      <w:r w:rsidRPr="00890FB0">
        <w:rPr>
          <w:rFonts w:asciiTheme="minorHAnsi" w:hAnsiTheme="minorHAnsi" w:cstheme="minorHAnsi"/>
        </w:rPr>
        <w:t>use</w:t>
      </w:r>
      <w:r w:rsidRPr="00890FB0">
        <w:rPr>
          <w:rFonts w:asciiTheme="minorHAnsi" w:hAnsiTheme="minorHAnsi" w:cstheme="minorHAnsi"/>
          <w:spacing w:val="-4"/>
        </w:rPr>
        <w:t xml:space="preserve"> </w:t>
      </w:r>
      <w:r w:rsidRPr="00890FB0">
        <w:rPr>
          <w:rFonts w:asciiTheme="minorHAnsi" w:hAnsiTheme="minorHAnsi" w:cstheme="minorHAnsi"/>
        </w:rPr>
        <w:t>of</w:t>
      </w:r>
      <w:r w:rsidRPr="00890FB0">
        <w:rPr>
          <w:rFonts w:asciiTheme="minorHAnsi" w:hAnsiTheme="minorHAnsi" w:cstheme="minorHAnsi"/>
          <w:spacing w:val="-6"/>
        </w:rPr>
        <w:t xml:space="preserve"> </w:t>
      </w:r>
      <w:r w:rsidRPr="00890FB0">
        <w:rPr>
          <w:rFonts w:asciiTheme="minorHAnsi" w:hAnsiTheme="minorHAnsi" w:cstheme="minorHAnsi"/>
        </w:rPr>
        <w:t>assessment</w:t>
      </w:r>
      <w:r w:rsidRPr="00890FB0">
        <w:rPr>
          <w:rFonts w:asciiTheme="minorHAnsi" w:hAnsiTheme="minorHAnsi" w:cstheme="minorHAnsi"/>
          <w:spacing w:val="-3"/>
        </w:rPr>
        <w:t xml:space="preserve"> </w:t>
      </w:r>
      <w:r w:rsidRPr="00890FB0">
        <w:rPr>
          <w:rFonts w:asciiTheme="minorHAnsi" w:hAnsiTheme="minorHAnsi" w:cstheme="minorHAnsi"/>
        </w:rPr>
        <w:t>to</w:t>
      </w:r>
      <w:r w:rsidRPr="00890FB0">
        <w:rPr>
          <w:rFonts w:asciiTheme="minorHAnsi" w:hAnsiTheme="minorHAnsi" w:cstheme="minorHAnsi"/>
          <w:spacing w:val="-5"/>
        </w:rPr>
        <w:t xml:space="preserve"> </w:t>
      </w:r>
      <w:r w:rsidRPr="00890FB0">
        <w:rPr>
          <w:rFonts w:asciiTheme="minorHAnsi" w:hAnsiTheme="minorHAnsi" w:cstheme="minorHAnsi"/>
        </w:rPr>
        <w:t>inform</w:t>
      </w:r>
      <w:r w:rsidRPr="00890FB0">
        <w:rPr>
          <w:rFonts w:asciiTheme="minorHAnsi" w:hAnsiTheme="minorHAnsi" w:cstheme="minorHAnsi"/>
          <w:spacing w:val="-4"/>
        </w:rPr>
        <w:t xml:space="preserve"> </w:t>
      </w:r>
      <w:r w:rsidRPr="00890FB0">
        <w:rPr>
          <w:rFonts w:asciiTheme="minorHAnsi" w:hAnsiTheme="minorHAnsi" w:cstheme="minorHAnsi"/>
        </w:rPr>
        <w:t>the</w:t>
      </w:r>
      <w:r w:rsidRPr="00890FB0">
        <w:rPr>
          <w:rFonts w:asciiTheme="minorHAnsi" w:hAnsiTheme="minorHAnsi" w:cstheme="minorHAnsi"/>
          <w:spacing w:val="-6"/>
        </w:rPr>
        <w:t xml:space="preserve"> </w:t>
      </w:r>
      <w:r w:rsidRPr="00890FB0">
        <w:rPr>
          <w:rFonts w:asciiTheme="minorHAnsi" w:hAnsiTheme="minorHAnsi" w:cstheme="minorHAnsi"/>
        </w:rPr>
        <w:t>four-part</w:t>
      </w:r>
      <w:r w:rsidRPr="00890FB0">
        <w:rPr>
          <w:rFonts w:asciiTheme="minorHAnsi" w:hAnsiTheme="minorHAnsi" w:cstheme="minorHAnsi"/>
          <w:spacing w:val="-5"/>
        </w:rPr>
        <w:t xml:space="preserve"> </w:t>
      </w:r>
      <w:r w:rsidRPr="00890FB0">
        <w:rPr>
          <w:rFonts w:asciiTheme="minorHAnsi" w:hAnsiTheme="minorHAnsi" w:cstheme="minorHAnsi"/>
          <w:spacing w:val="-2"/>
        </w:rPr>
        <w:t>cycle</w:t>
      </w:r>
    </w:p>
    <w:p w14:paraId="0145BBB2" w14:textId="77777777" w:rsidR="00F432C7" w:rsidRPr="00890FB0" w:rsidRDefault="009174E6" w:rsidP="00F34E18">
      <w:pPr>
        <w:pStyle w:val="ListParagraph"/>
        <w:numPr>
          <w:ilvl w:val="0"/>
          <w:numId w:val="10"/>
        </w:numPr>
        <w:tabs>
          <w:tab w:val="left" w:pos="454"/>
        </w:tabs>
        <w:ind w:left="426" w:hanging="282"/>
        <w:rPr>
          <w:rFonts w:asciiTheme="minorHAnsi" w:hAnsiTheme="minorHAnsi" w:cstheme="minorHAnsi"/>
        </w:rPr>
      </w:pPr>
      <w:r w:rsidRPr="00890FB0">
        <w:rPr>
          <w:rFonts w:asciiTheme="minorHAnsi" w:hAnsiTheme="minorHAnsi" w:cstheme="minorHAnsi"/>
        </w:rPr>
        <w:t>Manage</w:t>
      </w:r>
      <w:r w:rsidRPr="00890FB0">
        <w:rPr>
          <w:rFonts w:asciiTheme="minorHAnsi" w:hAnsiTheme="minorHAnsi" w:cstheme="minorHAnsi"/>
          <w:spacing w:val="5"/>
        </w:rPr>
        <w:t xml:space="preserve"> </w:t>
      </w:r>
      <w:proofErr w:type="spellStart"/>
      <w:r w:rsidRPr="00890FB0">
        <w:rPr>
          <w:rFonts w:asciiTheme="minorHAnsi" w:hAnsiTheme="minorHAnsi" w:cstheme="minorHAnsi"/>
        </w:rPr>
        <w:t>behaviour</w:t>
      </w:r>
      <w:proofErr w:type="spellEnd"/>
      <w:r w:rsidRPr="00890FB0">
        <w:rPr>
          <w:rFonts w:asciiTheme="minorHAnsi" w:hAnsiTheme="minorHAnsi" w:cstheme="minorHAnsi"/>
          <w:spacing w:val="5"/>
        </w:rPr>
        <w:t xml:space="preserve"> </w:t>
      </w:r>
      <w:r w:rsidRPr="00890FB0">
        <w:rPr>
          <w:rFonts w:asciiTheme="minorHAnsi" w:hAnsiTheme="minorHAnsi" w:cstheme="minorHAnsi"/>
        </w:rPr>
        <w:t>effectively</w:t>
      </w:r>
      <w:r w:rsidRPr="00890FB0">
        <w:rPr>
          <w:rFonts w:asciiTheme="minorHAnsi" w:hAnsiTheme="minorHAnsi" w:cstheme="minorHAnsi"/>
          <w:spacing w:val="4"/>
        </w:rPr>
        <w:t xml:space="preserve"> </w:t>
      </w:r>
      <w:r w:rsidRPr="00890FB0">
        <w:rPr>
          <w:rFonts w:asciiTheme="minorHAnsi" w:hAnsiTheme="minorHAnsi" w:cstheme="minorHAnsi"/>
        </w:rPr>
        <w:t>to</w:t>
      </w:r>
      <w:r w:rsidRPr="00890FB0">
        <w:rPr>
          <w:rFonts w:asciiTheme="minorHAnsi" w:hAnsiTheme="minorHAnsi" w:cstheme="minorHAnsi"/>
          <w:spacing w:val="5"/>
        </w:rPr>
        <w:t xml:space="preserve"> </w:t>
      </w:r>
      <w:r w:rsidRPr="00890FB0">
        <w:rPr>
          <w:rFonts w:asciiTheme="minorHAnsi" w:hAnsiTheme="minorHAnsi" w:cstheme="minorHAnsi"/>
        </w:rPr>
        <w:t>ensure</w:t>
      </w:r>
      <w:r w:rsidRPr="00890FB0">
        <w:rPr>
          <w:rFonts w:asciiTheme="minorHAnsi" w:hAnsiTheme="minorHAnsi" w:cstheme="minorHAnsi"/>
          <w:spacing w:val="6"/>
        </w:rPr>
        <w:t xml:space="preserve"> </w:t>
      </w:r>
      <w:r w:rsidRPr="00890FB0">
        <w:rPr>
          <w:rFonts w:asciiTheme="minorHAnsi" w:hAnsiTheme="minorHAnsi" w:cstheme="minorHAnsi"/>
        </w:rPr>
        <w:t>a</w:t>
      </w:r>
      <w:r w:rsidRPr="00890FB0">
        <w:rPr>
          <w:rFonts w:asciiTheme="minorHAnsi" w:hAnsiTheme="minorHAnsi" w:cstheme="minorHAnsi"/>
          <w:spacing w:val="3"/>
        </w:rPr>
        <w:t xml:space="preserve"> </w:t>
      </w:r>
      <w:r w:rsidRPr="00890FB0">
        <w:rPr>
          <w:rFonts w:asciiTheme="minorHAnsi" w:hAnsiTheme="minorHAnsi" w:cstheme="minorHAnsi"/>
        </w:rPr>
        <w:t>good</w:t>
      </w:r>
      <w:r w:rsidRPr="00890FB0">
        <w:rPr>
          <w:rFonts w:asciiTheme="minorHAnsi" w:hAnsiTheme="minorHAnsi" w:cstheme="minorHAnsi"/>
          <w:spacing w:val="5"/>
        </w:rPr>
        <w:t xml:space="preserve"> </w:t>
      </w:r>
      <w:r w:rsidRPr="00890FB0">
        <w:rPr>
          <w:rFonts w:asciiTheme="minorHAnsi" w:hAnsiTheme="minorHAnsi" w:cstheme="minorHAnsi"/>
        </w:rPr>
        <w:t>and</w:t>
      </w:r>
      <w:r w:rsidRPr="00890FB0">
        <w:rPr>
          <w:rFonts w:asciiTheme="minorHAnsi" w:hAnsiTheme="minorHAnsi" w:cstheme="minorHAnsi"/>
          <w:spacing w:val="5"/>
        </w:rPr>
        <w:t xml:space="preserve"> </w:t>
      </w:r>
      <w:r w:rsidRPr="00890FB0">
        <w:rPr>
          <w:rFonts w:asciiTheme="minorHAnsi" w:hAnsiTheme="minorHAnsi" w:cstheme="minorHAnsi"/>
        </w:rPr>
        <w:t>safe</w:t>
      </w:r>
      <w:r w:rsidRPr="00890FB0">
        <w:rPr>
          <w:rFonts w:asciiTheme="minorHAnsi" w:hAnsiTheme="minorHAnsi" w:cstheme="minorHAnsi"/>
          <w:spacing w:val="6"/>
        </w:rPr>
        <w:t xml:space="preserve"> </w:t>
      </w:r>
      <w:r w:rsidRPr="00890FB0">
        <w:rPr>
          <w:rFonts w:asciiTheme="minorHAnsi" w:hAnsiTheme="minorHAnsi" w:cstheme="minorHAnsi"/>
        </w:rPr>
        <w:t>learning</w:t>
      </w:r>
      <w:r w:rsidRPr="00890FB0">
        <w:rPr>
          <w:rFonts w:asciiTheme="minorHAnsi" w:hAnsiTheme="minorHAnsi" w:cstheme="minorHAnsi"/>
          <w:spacing w:val="3"/>
        </w:rPr>
        <w:t xml:space="preserve"> </w:t>
      </w:r>
      <w:r w:rsidRPr="00890FB0">
        <w:rPr>
          <w:rFonts w:asciiTheme="minorHAnsi" w:hAnsiTheme="minorHAnsi" w:cstheme="minorHAnsi"/>
          <w:spacing w:val="-2"/>
        </w:rPr>
        <w:t>environment</w:t>
      </w:r>
    </w:p>
    <w:p w14:paraId="6B3E59A1" w14:textId="77777777" w:rsidR="00F432C7" w:rsidRPr="00890FB0" w:rsidRDefault="009174E6" w:rsidP="00F34E18">
      <w:pPr>
        <w:pStyle w:val="ListParagraph"/>
        <w:numPr>
          <w:ilvl w:val="0"/>
          <w:numId w:val="10"/>
        </w:numPr>
        <w:tabs>
          <w:tab w:val="left" w:pos="453"/>
          <w:tab w:val="left" w:pos="455"/>
        </w:tabs>
        <w:spacing w:before="162"/>
        <w:ind w:left="426" w:right="591"/>
        <w:rPr>
          <w:rFonts w:asciiTheme="minorHAnsi" w:hAnsiTheme="minorHAnsi" w:cstheme="minorHAnsi"/>
        </w:rPr>
      </w:pPr>
      <w:r w:rsidRPr="00890FB0">
        <w:rPr>
          <w:rFonts w:asciiTheme="minorHAnsi" w:hAnsiTheme="minorHAnsi" w:cstheme="minorHAnsi"/>
        </w:rPr>
        <w:t>Fulfil</w:t>
      </w:r>
      <w:r w:rsidRPr="00890FB0">
        <w:rPr>
          <w:rFonts w:asciiTheme="minorHAnsi" w:hAnsiTheme="minorHAnsi" w:cstheme="minorHAnsi"/>
          <w:spacing w:val="-5"/>
        </w:rPr>
        <w:t xml:space="preserve"> </w:t>
      </w:r>
      <w:r w:rsidRPr="00890FB0">
        <w:rPr>
          <w:rFonts w:asciiTheme="minorHAnsi" w:hAnsiTheme="minorHAnsi" w:cstheme="minorHAnsi"/>
        </w:rPr>
        <w:t>wider</w:t>
      </w:r>
      <w:r w:rsidRPr="00890FB0">
        <w:rPr>
          <w:rFonts w:asciiTheme="minorHAnsi" w:hAnsiTheme="minorHAnsi" w:cstheme="minorHAnsi"/>
          <w:spacing w:val="-6"/>
        </w:rPr>
        <w:t xml:space="preserve"> </w:t>
      </w:r>
      <w:r w:rsidRPr="00890FB0">
        <w:rPr>
          <w:rFonts w:asciiTheme="minorHAnsi" w:hAnsiTheme="minorHAnsi" w:cstheme="minorHAnsi"/>
        </w:rPr>
        <w:t>professional</w:t>
      </w:r>
      <w:r w:rsidRPr="00890FB0">
        <w:rPr>
          <w:rFonts w:asciiTheme="minorHAnsi" w:hAnsiTheme="minorHAnsi" w:cstheme="minorHAnsi"/>
          <w:spacing w:val="-7"/>
        </w:rPr>
        <w:t xml:space="preserve"> </w:t>
      </w:r>
      <w:r w:rsidRPr="00890FB0">
        <w:rPr>
          <w:rFonts w:asciiTheme="minorHAnsi" w:hAnsiTheme="minorHAnsi" w:cstheme="minorHAnsi"/>
        </w:rPr>
        <w:t>responsibilities</w:t>
      </w:r>
      <w:r w:rsidRPr="00890FB0">
        <w:rPr>
          <w:rFonts w:asciiTheme="minorHAnsi" w:hAnsiTheme="minorHAnsi" w:cstheme="minorHAnsi"/>
          <w:spacing w:val="-7"/>
        </w:rPr>
        <w:t xml:space="preserve"> </w:t>
      </w:r>
      <w:r w:rsidRPr="00890FB0">
        <w:rPr>
          <w:rFonts w:asciiTheme="minorHAnsi" w:hAnsiTheme="minorHAnsi" w:cstheme="minorHAnsi"/>
        </w:rPr>
        <w:t>in</w:t>
      </w:r>
      <w:r w:rsidRPr="00890FB0">
        <w:rPr>
          <w:rFonts w:asciiTheme="minorHAnsi" w:hAnsiTheme="minorHAnsi" w:cstheme="minorHAnsi"/>
          <w:spacing w:val="-6"/>
        </w:rPr>
        <w:t xml:space="preserve"> </w:t>
      </w:r>
      <w:r w:rsidRPr="00890FB0">
        <w:rPr>
          <w:rFonts w:asciiTheme="minorHAnsi" w:hAnsiTheme="minorHAnsi" w:cstheme="minorHAnsi"/>
        </w:rPr>
        <w:t>relation</w:t>
      </w:r>
      <w:r w:rsidRPr="00890FB0">
        <w:rPr>
          <w:rFonts w:asciiTheme="minorHAnsi" w:hAnsiTheme="minorHAnsi" w:cstheme="minorHAnsi"/>
          <w:spacing w:val="-6"/>
        </w:rPr>
        <w:t xml:space="preserve"> </w:t>
      </w:r>
      <w:r w:rsidRPr="00890FB0">
        <w:rPr>
          <w:rFonts w:asciiTheme="minorHAnsi" w:hAnsiTheme="minorHAnsi" w:cstheme="minorHAnsi"/>
        </w:rPr>
        <w:t>to</w:t>
      </w:r>
      <w:r w:rsidRPr="00890FB0">
        <w:rPr>
          <w:rFonts w:asciiTheme="minorHAnsi" w:hAnsiTheme="minorHAnsi" w:cstheme="minorHAnsi"/>
          <w:spacing w:val="-2"/>
        </w:rPr>
        <w:t xml:space="preserve"> </w:t>
      </w:r>
      <w:r w:rsidRPr="00890FB0">
        <w:rPr>
          <w:rFonts w:asciiTheme="minorHAnsi" w:hAnsiTheme="minorHAnsi" w:cstheme="minorHAnsi"/>
        </w:rPr>
        <w:t>SEN</w:t>
      </w:r>
      <w:r w:rsidRPr="00890FB0">
        <w:rPr>
          <w:rFonts w:asciiTheme="minorHAnsi" w:hAnsiTheme="minorHAnsi" w:cstheme="minorHAnsi"/>
          <w:spacing w:val="-7"/>
        </w:rPr>
        <w:t xml:space="preserve"> </w:t>
      </w:r>
      <w:r w:rsidRPr="00890FB0">
        <w:rPr>
          <w:rFonts w:asciiTheme="minorHAnsi" w:hAnsiTheme="minorHAnsi" w:cstheme="minorHAnsi"/>
        </w:rPr>
        <w:t>e.g.</w:t>
      </w:r>
      <w:r w:rsidRPr="00890FB0">
        <w:rPr>
          <w:rFonts w:asciiTheme="minorHAnsi" w:hAnsiTheme="minorHAnsi" w:cstheme="minorHAnsi"/>
          <w:spacing w:val="-6"/>
        </w:rPr>
        <w:t xml:space="preserve"> </w:t>
      </w:r>
      <w:r w:rsidRPr="00890FB0">
        <w:rPr>
          <w:rFonts w:asciiTheme="minorHAnsi" w:hAnsiTheme="minorHAnsi" w:cstheme="minorHAnsi"/>
        </w:rPr>
        <w:t>the</w:t>
      </w:r>
      <w:r w:rsidRPr="00890FB0">
        <w:rPr>
          <w:rFonts w:asciiTheme="minorHAnsi" w:hAnsiTheme="minorHAnsi" w:cstheme="minorHAnsi"/>
          <w:spacing w:val="-5"/>
        </w:rPr>
        <w:t xml:space="preserve"> </w:t>
      </w:r>
      <w:r w:rsidRPr="00890FB0">
        <w:rPr>
          <w:rFonts w:asciiTheme="minorHAnsi" w:hAnsiTheme="minorHAnsi" w:cstheme="minorHAnsi"/>
        </w:rPr>
        <w:t>effective</w:t>
      </w:r>
      <w:r w:rsidRPr="00890FB0">
        <w:rPr>
          <w:rFonts w:asciiTheme="minorHAnsi" w:hAnsiTheme="minorHAnsi" w:cstheme="minorHAnsi"/>
          <w:spacing w:val="-5"/>
        </w:rPr>
        <w:t xml:space="preserve"> </w:t>
      </w:r>
      <w:r w:rsidRPr="00890FB0">
        <w:rPr>
          <w:rFonts w:asciiTheme="minorHAnsi" w:hAnsiTheme="minorHAnsi" w:cstheme="minorHAnsi"/>
        </w:rPr>
        <w:t>deployment</w:t>
      </w:r>
      <w:r w:rsidRPr="00890FB0">
        <w:rPr>
          <w:rFonts w:asciiTheme="minorHAnsi" w:hAnsiTheme="minorHAnsi" w:cstheme="minorHAnsi"/>
          <w:spacing w:val="-6"/>
        </w:rPr>
        <w:t xml:space="preserve"> </w:t>
      </w:r>
      <w:r w:rsidRPr="00890FB0">
        <w:rPr>
          <w:rFonts w:asciiTheme="minorHAnsi" w:hAnsiTheme="minorHAnsi" w:cstheme="minorHAnsi"/>
        </w:rPr>
        <w:t>of</w:t>
      </w:r>
      <w:r w:rsidRPr="00890FB0">
        <w:rPr>
          <w:rFonts w:asciiTheme="minorHAnsi" w:hAnsiTheme="minorHAnsi" w:cstheme="minorHAnsi"/>
          <w:spacing w:val="-7"/>
        </w:rPr>
        <w:t xml:space="preserve"> </w:t>
      </w:r>
      <w:r w:rsidRPr="00890FB0">
        <w:rPr>
          <w:rFonts w:asciiTheme="minorHAnsi" w:hAnsiTheme="minorHAnsi" w:cstheme="minorHAnsi"/>
        </w:rPr>
        <w:t>support staff, professional development, acting on specialist advice</w:t>
      </w:r>
    </w:p>
    <w:p w14:paraId="520157A5" w14:textId="77777777" w:rsidR="00F432C7" w:rsidRPr="00890FB0" w:rsidRDefault="009174E6" w:rsidP="00F34E18">
      <w:pPr>
        <w:pStyle w:val="ListParagraph"/>
        <w:numPr>
          <w:ilvl w:val="0"/>
          <w:numId w:val="10"/>
        </w:numPr>
        <w:tabs>
          <w:tab w:val="left" w:pos="454"/>
        </w:tabs>
        <w:spacing w:before="22"/>
        <w:ind w:left="426" w:hanging="282"/>
        <w:rPr>
          <w:rFonts w:asciiTheme="minorHAnsi" w:hAnsiTheme="minorHAnsi" w:cstheme="minorHAnsi"/>
        </w:rPr>
      </w:pPr>
      <w:r w:rsidRPr="00890FB0">
        <w:rPr>
          <w:rFonts w:asciiTheme="minorHAnsi" w:hAnsiTheme="minorHAnsi" w:cstheme="minorHAnsi"/>
        </w:rPr>
        <w:t>Communicate</w:t>
      </w:r>
      <w:r w:rsidRPr="00890FB0">
        <w:rPr>
          <w:rFonts w:asciiTheme="minorHAnsi" w:hAnsiTheme="minorHAnsi" w:cstheme="minorHAnsi"/>
          <w:spacing w:val="-4"/>
        </w:rPr>
        <w:t xml:space="preserve"> </w:t>
      </w:r>
      <w:r w:rsidRPr="00890FB0">
        <w:rPr>
          <w:rFonts w:asciiTheme="minorHAnsi" w:hAnsiTheme="minorHAnsi" w:cstheme="minorHAnsi"/>
        </w:rPr>
        <w:t>effectively</w:t>
      </w:r>
      <w:r w:rsidRPr="00890FB0">
        <w:rPr>
          <w:rFonts w:asciiTheme="minorHAnsi" w:hAnsiTheme="minorHAnsi" w:cstheme="minorHAnsi"/>
          <w:spacing w:val="-3"/>
        </w:rPr>
        <w:t xml:space="preserve"> </w:t>
      </w:r>
      <w:r w:rsidRPr="00890FB0">
        <w:rPr>
          <w:rFonts w:asciiTheme="minorHAnsi" w:hAnsiTheme="minorHAnsi" w:cstheme="minorHAnsi"/>
        </w:rPr>
        <w:t>with</w:t>
      </w:r>
      <w:r w:rsidRPr="00890FB0">
        <w:rPr>
          <w:rFonts w:asciiTheme="minorHAnsi" w:hAnsiTheme="minorHAnsi" w:cstheme="minorHAnsi"/>
          <w:spacing w:val="-3"/>
        </w:rPr>
        <w:t xml:space="preserve"> </w:t>
      </w:r>
      <w:r w:rsidRPr="00890FB0">
        <w:rPr>
          <w:rFonts w:asciiTheme="minorHAnsi" w:hAnsiTheme="minorHAnsi" w:cstheme="minorHAnsi"/>
        </w:rPr>
        <w:t>parents</w:t>
      </w:r>
      <w:r w:rsidRPr="00890FB0">
        <w:rPr>
          <w:rFonts w:asciiTheme="minorHAnsi" w:hAnsiTheme="minorHAnsi" w:cstheme="minorHAnsi"/>
          <w:spacing w:val="-6"/>
        </w:rPr>
        <w:t xml:space="preserve"> </w:t>
      </w:r>
      <w:r w:rsidRPr="00890FB0">
        <w:rPr>
          <w:rFonts w:asciiTheme="minorHAnsi" w:hAnsiTheme="minorHAnsi" w:cstheme="minorHAnsi"/>
        </w:rPr>
        <w:t>with</w:t>
      </w:r>
      <w:r w:rsidRPr="00890FB0">
        <w:rPr>
          <w:rFonts w:asciiTheme="minorHAnsi" w:hAnsiTheme="minorHAnsi" w:cstheme="minorHAnsi"/>
          <w:spacing w:val="-4"/>
        </w:rPr>
        <w:t xml:space="preserve"> </w:t>
      </w:r>
      <w:r w:rsidRPr="00890FB0">
        <w:rPr>
          <w:rFonts w:asciiTheme="minorHAnsi" w:hAnsiTheme="minorHAnsi" w:cstheme="minorHAnsi"/>
        </w:rPr>
        <w:t>regard</w:t>
      </w:r>
      <w:r w:rsidRPr="00890FB0">
        <w:rPr>
          <w:rFonts w:asciiTheme="minorHAnsi" w:hAnsiTheme="minorHAnsi" w:cstheme="minorHAnsi"/>
          <w:spacing w:val="-3"/>
        </w:rPr>
        <w:t xml:space="preserve"> </w:t>
      </w:r>
      <w:r w:rsidRPr="00890FB0">
        <w:rPr>
          <w:rFonts w:asciiTheme="minorHAnsi" w:hAnsiTheme="minorHAnsi" w:cstheme="minorHAnsi"/>
        </w:rPr>
        <w:t>to</w:t>
      </w:r>
      <w:r w:rsidRPr="00890FB0">
        <w:rPr>
          <w:rFonts w:asciiTheme="minorHAnsi" w:hAnsiTheme="minorHAnsi" w:cstheme="minorHAnsi"/>
          <w:spacing w:val="-1"/>
        </w:rPr>
        <w:t xml:space="preserve"> </w:t>
      </w:r>
      <w:r w:rsidRPr="00890FB0">
        <w:rPr>
          <w:rFonts w:asciiTheme="minorHAnsi" w:hAnsiTheme="minorHAnsi" w:cstheme="minorHAnsi"/>
        </w:rPr>
        <w:t>pupils’</w:t>
      </w:r>
      <w:r w:rsidRPr="00890FB0">
        <w:rPr>
          <w:rFonts w:asciiTheme="minorHAnsi" w:hAnsiTheme="minorHAnsi" w:cstheme="minorHAnsi"/>
          <w:spacing w:val="-2"/>
        </w:rPr>
        <w:t xml:space="preserve"> </w:t>
      </w:r>
      <w:r w:rsidRPr="00890FB0">
        <w:rPr>
          <w:rFonts w:asciiTheme="minorHAnsi" w:hAnsiTheme="minorHAnsi" w:cstheme="minorHAnsi"/>
        </w:rPr>
        <w:t>achievements</w:t>
      </w:r>
      <w:r w:rsidRPr="00890FB0">
        <w:rPr>
          <w:rFonts w:asciiTheme="minorHAnsi" w:hAnsiTheme="minorHAnsi" w:cstheme="minorHAnsi"/>
          <w:spacing w:val="-4"/>
        </w:rPr>
        <w:t xml:space="preserve"> </w:t>
      </w:r>
      <w:r w:rsidRPr="00890FB0">
        <w:rPr>
          <w:rFonts w:asciiTheme="minorHAnsi" w:hAnsiTheme="minorHAnsi" w:cstheme="minorHAnsi"/>
        </w:rPr>
        <w:t>and</w:t>
      </w:r>
      <w:r w:rsidRPr="00890FB0">
        <w:rPr>
          <w:rFonts w:asciiTheme="minorHAnsi" w:hAnsiTheme="minorHAnsi" w:cstheme="minorHAnsi"/>
          <w:spacing w:val="-2"/>
        </w:rPr>
        <w:t xml:space="preserve"> </w:t>
      </w:r>
      <w:r w:rsidRPr="00890FB0">
        <w:rPr>
          <w:rFonts w:asciiTheme="minorHAnsi" w:hAnsiTheme="minorHAnsi" w:cstheme="minorHAnsi"/>
        </w:rPr>
        <w:t>pupil’s</w:t>
      </w:r>
      <w:r w:rsidRPr="00890FB0">
        <w:rPr>
          <w:rFonts w:asciiTheme="minorHAnsi" w:hAnsiTheme="minorHAnsi" w:cstheme="minorHAnsi"/>
          <w:spacing w:val="-3"/>
        </w:rPr>
        <w:t xml:space="preserve"> </w:t>
      </w:r>
      <w:r w:rsidRPr="00890FB0">
        <w:rPr>
          <w:rFonts w:asciiTheme="minorHAnsi" w:hAnsiTheme="minorHAnsi" w:cstheme="minorHAnsi"/>
        </w:rPr>
        <w:t>well-</w:t>
      </w:r>
      <w:r w:rsidRPr="00890FB0">
        <w:rPr>
          <w:rFonts w:asciiTheme="minorHAnsi" w:hAnsiTheme="minorHAnsi" w:cstheme="minorHAnsi"/>
          <w:spacing w:val="-2"/>
        </w:rPr>
        <w:t>being.</w:t>
      </w:r>
    </w:p>
    <w:p w14:paraId="188C3860" w14:textId="77777777" w:rsidR="00F432C7" w:rsidRPr="00890FB0" w:rsidRDefault="00F432C7" w:rsidP="00F34E18">
      <w:pPr>
        <w:pStyle w:val="BodyText"/>
        <w:ind w:left="426"/>
        <w:rPr>
          <w:rFonts w:asciiTheme="minorHAnsi" w:hAnsiTheme="minorHAnsi" w:cstheme="minorHAnsi"/>
          <w:sz w:val="22"/>
          <w:szCs w:val="22"/>
        </w:rPr>
      </w:pPr>
    </w:p>
    <w:p w14:paraId="565B6FC6" w14:textId="77777777" w:rsidR="00F432C7" w:rsidRPr="00890FB0" w:rsidRDefault="009174E6" w:rsidP="00F34E18">
      <w:pPr>
        <w:pStyle w:val="Heading1"/>
        <w:spacing w:before="237"/>
        <w:ind w:left="426"/>
        <w:rPr>
          <w:rFonts w:asciiTheme="minorHAnsi" w:hAnsiTheme="minorHAnsi" w:cstheme="minorHAnsi"/>
          <w:sz w:val="22"/>
          <w:szCs w:val="22"/>
        </w:rPr>
      </w:pPr>
      <w:r w:rsidRPr="00890FB0">
        <w:rPr>
          <w:rFonts w:asciiTheme="minorHAnsi" w:hAnsiTheme="minorHAnsi" w:cstheme="minorHAnsi"/>
          <w:w w:val="110"/>
          <w:sz w:val="22"/>
          <w:szCs w:val="22"/>
        </w:rPr>
        <w:t>The</w:t>
      </w:r>
      <w:r w:rsidRPr="00890FB0">
        <w:rPr>
          <w:rFonts w:asciiTheme="minorHAnsi" w:hAnsiTheme="minorHAnsi" w:cstheme="minorHAnsi"/>
          <w:spacing w:val="3"/>
          <w:w w:val="110"/>
          <w:sz w:val="22"/>
          <w:szCs w:val="22"/>
        </w:rPr>
        <w:t xml:space="preserve"> </w:t>
      </w:r>
      <w:r w:rsidRPr="00890FB0">
        <w:rPr>
          <w:rFonts w:asciiTheme="minorHAnsi" w:hAnsiTheme="minorHAnsi" w:cstheme="minorHAnsi"/>
          <w:w w:val="110"/>
          <w:sz w:val="22"/>
          <w:szCs w:val="22"/>
        </w:rPr>
        <w:t>Teaching</w:t>
      </w:r>
      <w:r w:rsidRPr="00890FB0">
        <w:rPr>
          <w:rFonts w:asciiTheme="minorHAnsi" w:hAnsiTheme="minorHAnsi" w:cstheme="minorHAnsi"/>
          <w:spacing w:val="3"/>
          <w:w w:val="110"/>
          <w:sz w:val="22"/>
          <w:szCs w:val="22"/>
        </w:rPr>
        <w:t xml:space="preserve"> </w:t>
      </w:r>
      <w:r w:rsidRPr="00890FB0">
        <w:rPr>
          <w:rFonts w:asciiTheme="minorHAnsi" w:hAnsiTheme="minorHAnsi" w:cstheme="minorHAnsi"/>
          <w:spacing w:val="-2"/>
          <w:w w:val="110"/>
          <w:sz w:val="22"/>
          <w:szCs w:val="22"/>
        </w:rPr>
        <w:t>Assistant</w:t>
      </w:r>
    </w:p>
    <w:p w14:paraId="0CDBE1EA" w14:textId="77777777" w:rsidR="00F432C7" w:rsidRPr="00890FB0" w:rsidRDefault="009174E6" w:rsidP="00F34E18">
      <w:pPr>
        <w:pStyle w:val="ListParagraph"/>
        <w:numPr>
          <w:ilvl w:val="0"/>
          <w:numId w:val="10"/>
        </w:numPr>
        <w:tabs>
          <w:tab w:val="left" w:pos="454"/>
        </w:tabs>
        <w:spacing w:before="240"/>
        <w:ind w:left="426" w:hanging="282"/>
        <w:rPr>
          <w:rFonts w:asciiTheme="minorHAnsi" w:hAnsiTheme="minorHAnsi" w:cstheme="minorHAnsi"/>
        </w:rPr>
      </w:pPr>
      <w:r w:rsidRPr="00890FB0">
        <w:rPr>
          <w:rFonts w:asciiTheme="minorHAnsi" w:hAnsiTheme="minorHAnsi" w:cstheme="minorHAnsi"/>
        </w:rPr>
        <w:lastRenderedPageBreak/>
        <w:t>Maintain</w:t>
      </w:r>
      <w:r w:rsidRPr="00890FB0">
        <w:rPr>
          <w:rFonts w:asciiTheme="minorHAnsi" w:hAnsiTheme="minorHAnsi" w:cstheme="minorHAnsi"/>
          <w:spacing w:val="2"/>
        </w:rPr>
        <w:t xml:space="preserve"> </w:t>
      </w:r>
      <w:r w:rsidRPr="00890FB0">
        <w:rPr>
          <w:rFonts w:asciiTheme="minorHAnsi" w:hAnsiTheme="minorHAnsi" w:cstheme="minorHAnsi"/>
        </w:rPr>
        <w:t>high</w:t>
      </w:r>
      <w:r w:rsidRPr="00890FB0">
        <w:rPr>
          <w:rFonts w:asciiTheme="minorHAnsi" w:hAnsiTheme="minorHAnsi" w:cstheme="minorHAnsi"/>
          <w:spacing w:val="2"/>
        </w:rPr>
        <w:t xml:space="preserve"> </w:t>
      </w:r>
      <w:r w:rsidRPr="00890FB0">
        <w:rPr>
          <w:rFonts w:asciiTheme="minorHAnsi" w:hAnsiTheme="minorHAnsi" w:cstheme="minorHAnsi"/>
        </w:rPr>
        <w:t>expectations</w:t>
      </w:r>
      <w:r w:rsidRPr="00890FB0">
        <w:rPr>
          <w:rFonts w:asciiTheme="minorHAnsi" w:hAnsiTheme="minorHAnsi" w:cstheme="minorHAnsi"/>
          <w:spacing w:val="3"/>
        </w:rPr>
        <w:t xml:space="preserve"> </w:t>
      </w:r>
      <w:r w:rsidRPr="00890FB0">
        <w:rPr>
          <w:rFonts w:asciiTheme="minorHAnsi" w:hAnsiTheme="minorHAnsi" w:cstheme="minorHAnsi"/>
        </w:rPr>
        <w:t>which</w:t>
      </w:r>
      <w:r w:rsidRPr="00890FB0">
        <w:rPr>
          <w:rFonts w:asciiTheme="minorHAnsi" w:hAnsiTheme="minorHAnsi" w:cstheme="minorHAnsi"/>
          <w:spacing w:val="1"/>
        </w:rPr>
        <w:t xml:space="preserve"> </w:t>
      </w:r>
      <w:r w:rsidRPr="00890FB0">
        <w:rPr>
          <w:rFonts w:asciiTheme="minorHAnsi" w:hAnsiTheme="minorHAnsi" w:cstheme="minorHAnsi"/>
        </w:rPr>
        <w:t>inspire,</w:t>
      </w:r>
      <w:r w:rsidRPr="00890FB0">
        <w:rPr>
          <w:rFonts w:asciiTheme="minorHAnsi" w:hAnsiTheme="minorHAnsi" w:cstheme="minorHAnsi"/>
          <w:spacing w:val="2"/>
        </w:rPr>
        <w:t xml:space="preserve"> </w:t>
      </w:r>
      <w:r w:rsidRPr="00890FB0">
        <w:rPr>
          <w:rFonts w:asciiTheme="minorHAnsi" w:hAnsiTheme="minorHAnsi" w:cstheme="minorHAnsi"/>
        </w:rPr>
        <w:t>motivate</w:t>
      </w:r>
      <w:r w:rsidRPr="00890FB0">
        <w:rPr>
          <w:rFonts w:asciiTheme="minorHAnsi" w:hAnsiTheme="minorHAnsi" w:cstheme="minorHAnsi"/>
          <w:spacing w:val="2"/>
        </w:rPr>
        <w:t xml:space="preserve"> </w:t>
      </w:r>
      <w:r w:rsidRPr="00890FB0">
        <w:rPr>
          <w:rFonts w:asciiTheme="minorHAnsi" w:hAnsiTheme="minorHAnsi" w:cstheme="minorHAnsi"/>
        </w:rPr>
        <w:t>and</w:t>
      </w:r>
      <w:r w:rsidRPr="00890FB0">
        <w:rPr>
          <w:rFonts w:asciiTheme="minorHAnsi" w:hAnsiTheme="minorHAnsi" w:cstheme="minorHAnsi"/>
          <w:spacing w:val="2"/>
        </w:rPr>
        <w:t xml:space="preserve"> </w:t>
      </w:r>
      <w:r w:rsidRPr="00890FB0">
        <w:rPr>
          <w:rFonts w:asciiTheme="minorHAnsi" w:hAnsiTheme="minorHAnsi" w:cstheme="minorHAnsi"/>
        </w:rPr>
        <w:t>challenge</w:t>
      </w:r>
      <w:r w:rsidRPr="00890FB0">
        <w:rPr>
          <w:rFonts w:asciiTheme="minorHAnsi" w:hAnsiTheme="minorHAnsi" w:cstheme="minorHAnsi"/>
          <w:spacing w:val="2"/>
        </w:rPr>
        <w:t xml:space="preserve"> </w:t>
      </w:r>
      <w:r w:rsidRPr="00890FB0">
        <w:rPr>
          <w:rFonts w:asciiTheme="minorHAnsi" w:hAnsiTheme="minorHAnsi" w:cstheme="minorHAnsi"/>
          <w:spacing w:val="-2"/>
        </w:rPr>
        <w:t>pupils</w:t>
      </w:r>
    </w:p>
    <w:p w14:paraId="6A767F75" w14:textId="77777777" w:rsidR="00F432C7" w:rsidRPr="00890FB0" w:rsidRDefault="009174E6" w:rsidP="00F34E18">
      <w:pPr>
        <w:pStyle w:val="ListParagraph"/>
        <w:numPr>
          <w:ilvl w:val="0"/>
          <w:numId w:val="10"/>
        </w:numPr>
        <w:tabs>
          <w:tab w:val="left" w:pos="454"/>
        </w:tabs>
        <w:spacing w:before="162"/>
        <w:ind w:left="426" w:hanging="282"/>
        <w:rPr>
          <w:rFonts w:asciiTheme="minorHAnsi" w:hAnsiTheme="minorHAnsi" w:cstheme="minorHAnsi"/>
        </w:rPr>
      </w:pPr>
      <w:r w:rsidRPr="00890FB0">
        <w:rPr>
          <w:rFonts w:asciiTheme="minorHAnsi" w:hAnsiTheme="minorHAnsi" w:cstheme="minorHAnsi"/>
        </w:rPr>
        <w:t>Promote</w:t>
      </w:r>
      <w:r w:rsidRPr="00890FB0">
        <w:rPr>
          <w:rFonts w:asciiTheme="minorHAnsi" w:hAnsiTheme="minorHAnsi" w:cstheme="minorHAnsi"/>
          <w:spacing w:val="8"/>
        </w:rPr>
        <w:t xml:space="preserve"> </w:t>
      </w:r>
      <w:r w:rsidRPr="00890FB0">
        <w:rPr>
          <w:rFonts w:asciiTheme="minorHAnsi" w:hAnsiTheme="minorHAnsi" w:cstheme="minorHAnsi"/>
        </w:rPr>
        <w:t>good</w:t>
      </w:r>
      <w:r w:rsidRPr="00890FB0">
        <w:rPr>
          <w:rFonts w:asciiTheme="minorHAnsi" w:hAnsiTheme="minorHAnsi" w:cstheme="minorHAnsi"/>
          <w:spacing w:val="7"/>
        </w:rPr>
        <w:t xml:space="preserve"> </w:t>
      </w:r>
      <w:r w:rsidRPr="00890FB0">
        <w:rPr>
          <w:rFonts w:asciiTheme="minorHAnsi" w:hAnsiTheme="minorHAnsi" w:cstheme="minorHAnsi"/>
        </w:rPr>
        <w:t>progress</w:t>
      </w:r>
      <w:r w:rsidRPr="00890FB0">
        <w:rPr>
          <w:rFonts w:asciiTheme="minorHAnsi" w:hAnsiTheme="minorHAnsi" w:cstheme="minorHAnsi"/>
          <w:spacing w:val="5"/>
        </w:rPr>
        <w:t xml:space="preserve"> </w:t>
      </w:r>
      <w:r w:rsidRPr="00890FB0">
        <w:rPr>
          <w:rFonts w:asciiTheme="minorHAnsi" w:hAnsiTheme="minorHAnsi" w:cstheme="minorHAnsi"/>
        </w:rPr>
        <w:t>and</w:t>
      </w:r>
      <w:r w:rsidRPr="00890FB0">
        <w:rPr>
          <w:rFonts w:asciiTheme="minorHAnsi" w:hAnsiTheme="minorHAnsi" w:cstheme="minorHAnsi"/>
          <w:spacing w:val="8"/>
        </w:rPr>
        <w:t xml:space="preserve"> </w:t>
      </w:r>
      <w:r w:rsidRPr="00890FB0">
        <w:rPr>
          <w:rFonts w:asciiTheme="minorHAnsi" w:hAnsiTheme="minorHAnsi" w:cstheme="minorHAnsi"/>
        </w:rPr>
        <w:t>outcomes</w:t>
      </w:r>
      <w:r w:rsidRPr="00890FB0">
        <w:rPr>
          <w:rFonts w:asciiTheme="minorHAnsi" w:hAnsiTheme="minorHAnsi" w:cstheme="minorHAnsi"/>
          <w:spacing w:val="7"/>
        </w:rPr>
        <w:t xml:space="preserve"> </w:t>
      </w:r>
      <w:r w:rsidRPr="00890FB0">
        <w:rPr>
          <w:rFonts w:asciiTheme="minorHAnsi" w:hAnsiTheme="minorHAnsi" w:cstheme="minorHAnsi"/>
        </w:rPr>
        <w:t>for</w:t>
      </w:r>
      <w:r w:rsidRPr="00890FB0">
        <w:rPr>
          <w:rFonts w:asciiTheme="minorHAnsi" w:hAnsiTheme="minorHAnsi" w:cstheme="minorHAnsi"/>
          <w:spacing w:val="8"/>
        </w:rPr>
        <w:t xml:space="preserve"> </w:t>
      </w:r>
      <w:r w:rsidRPr="00890FB0">
        <w:rPr>
          <w:rFonts w:asciiTheme="minorHAnsi" w:hAnsiTheme="minorHAnsi" w:cstheme="minorHAnsi"/>
          <w:spacing w:val="-2"/>
        </w:rPr>
        <w:t>pupils</w:t>
      </w:r>
    </w:p>
    <w:p w14:paraId="5F04A735" w14:textId="77777777" w:rsidR="00F432C7" w:rsidRPr="00890FB0" w:rsidRDefault="009174E6" w:rsidP="00F34E18">
      <w:pPr>
        <w:pStyle w:val="ListParagraph"/>
        <w:numPr>
          <w:ilvl w:val="0"/>
          <w:numId w:val="10"/>
        </w:numPr>
        <w:tabs>
          <w:tab w:val="left" w:pos="454"/>
        </w:tabs>
        <w:ind w:left="426" w:hanging="282"/>
        <w:rPr>
          <w:rFonts w:asciiTheme="minorHAnsi" w:hAnsiTheme="minorHAnsi" w:cstheme="minorHAnsi"/>
        </w:rPr>
      </w:pPr>
      <w:r w:rsidRPr="00890FB0">
        <w:rPr>
          <w:rFonts w:asciiTheme="minorHAnsi" w:hAnsiTheme="minorHAnsi" w:cstheme="minorHAnsi"/>
        </w:rPr>
        <w:t>Be</w:t>
      </w:r>
      <w:r w:rsidRPr="00890FB0">
        <w:rPr>
          <w:rFonts w:asciiTheme="minorHAnsi" w:hAnsiTheme="minorHAnsi" w:cstheme="minorHAnsi"/>
          <w:spacing w:val="2"/>
        </w:rPr>
        <w:t xml:space="preserve"> </w:t>
      </w:r>
      <w:r w:rsidRPr="00890FB0">
        <w:rPr>
          <w:rFonts w:asciiTheme="minorHAnsi" w:hAnsiTheme="minorHAnsi" w:cstheme="minorHAnsi"/>
        </w:rPr>
        <w:t>ready</w:t>
      </w:r>
      <w:r w:rsidRPr="00890FB0">
        <w:rPr>
          <w:rFonts w:asciiTheme="minorHAnsi" w:hAnsiTheme="minorHAnsi" w:cstheme="minorHAnsi"/>
          <w:spacing w:val="1"/>
        </w:rPr>
        <w:t xml:space="preserve"> </w:t>
      </w:r>
      <w:r w:rsidRPr="00890FB0">
        <w:rPr>
          <w:rFonts w:asciiTheme="minorHAnsi" w:hAnsiTheme="minorHAnsi" w:cstheme="minorHAnsi"/>
        </w:rPr>
        <w:t>to</w:t>
      </w:r>
      <w:r w:rsidRPr="00890FB0">
        <w:rPr>
          <w:rFonts w:asciiTheme="minorHAnsi" w:hAnsiTheme="minorHAnsi" w:cstheme="minorHAnsi"/>
          <w:spacing w:val="1"/>
        </w:rPr>
        <w:t xml:space="preserve"> </w:t>
      </w:r>
      <w:r w:rsidRPr="00890FB0">
        <w:rPr>
          <w:rFonts w:asciiTheme="minorHAnsi" w:hAnsiTheme="minorHAnsi" w:cstheme="minorHAnsi"/>
        </w:rPr>
        <w:t>adapt</w:t>
      </w:r>
      <w:r w:rsidRPr="00890FB0">
        <w:rPr>
          <w:rFonts w:asciiTheme="minorHAnsi" w:hAnsiTheme="minorHAnsi" w:cstheme="minorHAnsi"/>
          <w:spacing w:val="1"/>
        </w:rPr>
        <w:t xml:space="preserve"> </w:t>
      </w:r>
      <w:r w:rsidRPr="00890FB0">
        <w:rPr>
          <w:rFonts w:asciiTheme="minorHAnsi" w:hAnsiTheme="minorHAnsi" w:cstheme="minorHAnsi"/>
        </w:rPr>
        <w:t>learning</w:t>
      </w:r>
      <w:r w:rsidRPr="00890FB0">
        <w:rPr>
          <w:rFonts w:asciiTheme="minorHAnsi" w:hAnsiTheme="minorHAnsi" w:cstheme="minorHAnsi"/>
          <w:spacing w:val="2"/>
        </w:rPr>
        <w:t xml:space="preserve"> </w:t>
      </w:r>
      <w:r w:rsidRPr="00890FB0">
        <w:rPr>
          <w:rFonts w:asciiTheme="minorHAnsi" w:hAnsiTheme="minorHAnsi" w:cstheme="minorHAnsi"/>
        </w:rPr>
        <w:t>and</w:t>
      </w:r>
      <w:r w:rsidRPr="00890FB0">
        <w:rPr>
          <w:rFonts w:asciiTheme="minorHAnsi" w:hAnsiTheme="minorHAnsi" w:cstheme="minorHAnsi"/>
          <w:spacing w:val="3"/>
        </w:rPr>
        <w:t xml:space="preserve"> </w:t>
      </w:r>
      <w:r w:rsidRPr="00890FB0">
        <w:rPr>
          <w:rFonts w:asciiTheme="minorHAnsi" w:hAnsiTheme="minorHAnsi" w:cstheme="minorHAnsi"/>
        </w:rPr>
        <w:t>respond to</w:t>
      </w:r>
      <w:r w:rsidRPr="00890FB0">
        <w:rPr>
          <w:rFonts w:asciiTheme="minorHAnsi" w:hAnsiTheme="minorHAnsi" w:cstheme="minorHAnsi"/>
          <w:spacing w:val="2"/>
        </w:rPr>
        <w:t xml:space="preserve"> </w:t>
      </w:r>
      <w:r w:rsidRPr="00890FB0">
        <w:rPr>
          <w:rFonts w:asciiTheme="minorHAnsi" w:hAnsiTheme="minorHAnsi" w:cstheme="minorHAnsi"/>
        </w:rPr>
        <w:t>the</w:t>
      </w:r>
      <w:r w:rsidRPr="00890FB0">
        <w:rPr>
          <w:rFonts w:asciiTheme="minorHAnsi" w:hAnsiTheme="minorHAnsi" w:cstheme="minorHAnsi"/>
          <w:spacing w:val="2"/>
        </w:rPr>
        <w:t xml:space="preserve"> </w:t>
      </w:r>
      <w:r w:rsidRPr="00890FB0">
        <w:rPr>
          <w:rFonts w:asciiTheme="minorHAnsi" w:hAnsiTheme="minorHAnsi" w:cstheme="minorHAnsi"/>
        </w:rPr>
        <w:t>strengths</w:t>
      </w:r>
      <w:r w:rsidRPr="00890FB0">
        <w:rPr>
          <w:rFonts w:asciiTheme="minorHAnsi" w:hAnsiTheme="minorHAnsi" w:cstheme="minorHAnsi"/>
          <w:spacing w:val="1"/>
        </w:rPr>
        <w:t xml:space="preserve"> </w:t>
      </w:r>
      <w:r w:rsidRPr="00890FB0">
        <w:rPr>
          <w:rFonts w:asciiTheme="minorHAnsi" w:hAnsiTheme="minorHAnsi" w:cstheme="minorHAnsi"/>
        </w:rPr>
        <w:t>and</w:t>
      </w:r>
      <w:r w:rsidRPr="00890FB0">
        <w:rPr>
          <w:rFonts w:asciiTheme="minorHAnsi" w:hAnsiTheme="minorHAnsi" w:cstheme="minorHAnsi"/>
          <w:spacing w:val="2"/>
        </w:rPr>
        <w:t xml:space="preserve"> </w:t>
      </w:r>
      <w:r w:rsidRPr="00890FB0">
        <w:rPr>
          <w:rFonts w:asciiTheme="minorHAnsi" w:hAnsiTheme="minorHAnsi" w:cstheme="minorHAnsi"/>
        </w:rPr>
        <w:t>needs</w:t>
      </w:r>
      <w:r w:rsidRPr="00890FB0">
        <w:rPr>
          <w:rFonts w:asciiTheme="minorHAnsi" w:hAnsiTheme="minorHAnsi" w:cstheme="minorHAnsi"/>
          <w:spacing w:val="1"/>
        </w:rPr>
        <w:t xml:space="preserve"> </w:t>
      </w:r>
      <w:r w:rsidRPr="00890FB0">
        <w:rPr>
          <w:rFonts w:asciiTheme="minorHAnsi" w:hAnsiTheme="minorHAnsi" w:cstheme="minorHAnsi"/>
        </w:rPr>
        <w:t>of pupils</w:t>
      </w:r>
      <w:r w:rsidRPr="00890FB0">
        <w:rPr>
          <w:rFonts w:asciiTheme="minorHAnsi" w:hAnsiTheme="minorHAnsi" w:cstheme="minorHAnsi"/>
          <w:spacing w:val="1"/>
        </w:rPr>
        <w:t xml:space="preserve"> </w:t>
      </w:r>
      <w:r w:rsidRPr="00890FB0">
        <w:rPr>
          <w:rFonts w:asciiTheme="minorHAnsi" w:hAnsiTheme="minorHAnsi" w:cstheme="minorHAnsi"/>
        </w:rPr>
        <w:t xml:space="preserve">with </w:t>
      </w:r>
      <w:r w:rsidRPr="00890FB0">
        <w:rPr>
          <w:rFonts w:asciiTheme="minorHAnsi" w:hAnsiTheme="minorHAnsi" w:cstheme="minorHAnsi"/>
          <w:spacing w:val="-4"/>
        </w:rPr>
        <w:t>SEND</w:t>
      </w:r>
    </w:p>
    <w:p w14:paraId="508F982F" w14:textId="77777777" w:rsidR="00F432C7" w:rsidRPr="00890FB0" w:rsidRDefault="009174E6" w:rsidP="00F34E18">
      <w:pPr>
        <w:pStyle w:val="ListParagraph"/>
        <w:numPr>
          <w:ilvl w:val="0"/>
          <w:numId w:val="10"/>
        </w:numPr>
        <w:tabs>
          <w:tab w:val="left" w:pos="454"/>
        </w:tabs>
        <w:ind w:left="426" w:hanging="282"/>
        <w:rPr>
          <w:rFonts w:asciiTheme="minorHAnsi" w:hAnsiTheme="minorHAnsi" w:cstheme="minorHAnsi"/>
        </w:rPr>
      </w:pPr>
      <w:r w:rsidRPr="00890FB0">
        <w:rPr>
          <w:rFonts w:asciiTheme="minorHAnsi" w:hAnsiTheme="minorHAnsi" w:cstheme="minorHAnsi"/>
        </w:rPr>
        <w:t>Work</w:t>
      </w:r>
      <w:r w:rsidRPr="00890FB0">
        <w:rPr>
          <w:rFonts w:asciiTheme="minorHAnsi" w:hAnsiTheme="minorHAnsi" w:cstheme="minorHAnsi"/>
          <w:spacing w:val="5"/>
        </w:rPr>
        <w:t xml:space="preserve"> </w:t>
      </w:r>
      <w:r w:rsidRPr="00890FB0">
        <w:rPr>
          <w:rFonts w:asciiTheme="minorHAnsi" w:hAnsiTheme="minorHAnsi" w:cstheme="minorHAnsi"/>
        </w:rPr>
        <w:t>closely</w:t>
      </w:r>
      <w:r w:rsidRPr="00890FB0">
        <w:rPr>
          <w:rFonts w:asciiTheme="minorHAnsi" w:hAnsiTheme="minorHAnsi" w:cstheme="minorHAnsi"/>
          <w:spacing w:val="4"/>
        </w:rPr>
        <w:t xml:space="preserve"> </w:t>
      </w:r>
      <w:r w:rsidRPr="00890FB0">
        <w:rPr>
          <w:rFonts w:asciiTheme="minorHAnsi" w:hAnsiTheme="minorHAnsi" w:cstheme="minorHAnsi"/>
        </w:rPr>
        <w:t>with</w:t>
      </w:r>
      <w:r w:rsidRPr="00890FB0">
        <w:rPr>
          <w:rFonts w:asciiTheme="minorHAnsi" w:hAnsiTheme="minorHAnsi" w:cstheme="minorHAnsi"/>
          <w:spacing w:val="5"/>
        </w:rPr>
        <w:t xml:space="preserve"> </w:t>
      </w:r>
      <w:r w:rsidRPr="00890FB0">
        <w:rPr>
          <w:rFonts w:asciiTheme="minorHAnsi" w:hAnsiTheme="minorHAnsi" w:cstheme="minorHAnsi"/>
        </w:rPr>
        <w:t>teaching</w:t>
      </w:r>
      <w:r w:rsidRPr="00890FB0">
        <w:rPr>
          <w:rFonts w:asciiTheme="minorHAnsi" w:hAnsiTheme="minorHAnsi" w:cstheme="minorHAnsi"/>
          <w:spacing w:val="5"/>
        </w:rPr>
        <w:t xml:space="preserve"> </w:t>
      </w:r>
      <w:r w:rsidRPr="00890FB0">
        <w:rPr>
          <w:rFonts w:asciiTheme="minorHAnsi" w:hAnsiTheme="minorHAnsi" w:cstheme="minorHAnsi"/>
        </w:rPr>
        <w:t>staff</w:t>
      </w:r>
      <w:r w:rsidRPr="00890FB0">
        <w:rPr>
          <w:rFonts w:asciiTheme="minorHAnsi" w:hAnsiTheme="minorHAnsi" w:cstheme="minorHAnsi"/>
          <w:spacing w:val="3"/>
        </w:rPr>
        <w:t xml:space="preserve"> </w:t>
      </w:r>
      <w:r w:rsidRPr="00890FB0">
        <w:rPr>
          <w:rFonts w:asciiTheme="minorHAnsi" w:hAnsiTheme="minorHAnsi" w:cstheme="minorHAnsi"/>
        </w:rPr>
        <w:t>in</w:t>
      </w:r>
      <w:r w:rsidRPr="00890FB0">
        <w:rPr>
          <w:rFonts w:asciiTheme="minorHAnsi" w:hAnsiTheme="minorHAnsi" w:cstheme="minorHAnsi"/>
          <w:spacing w:val="3"/>
        </w:rPr>
        <w:t xml:space="preserve"> </w:t>
      </w:r>
      <w:r w:rsidRPr="00890FB0">
        <w:rPr>
          <w:rFonts w:asciiTheme="minorHAnsi" w:hAnsiTheme="minorHAnsi" w:cstheme="minorHAnsi"/>
        </w:rPr>
        <w:t>the</w:t>
      </w:r>
      <w:r w:rsidRPr="00890FB0">
        <w:rPr>
          <w:rFonts w:asciiTheme="minorHAnsi" w:hAnsiTheme="minorHAnsi" w:cstheme="minorHAnsi"/>
          <w:spacing w:val="4"/>
        </w:rPr>
        <w:t xml:space="preserve"> </w:t>
      </w:r>
      <w:r w:rsidRPr="00890FB0">
        <w:rPr>
          <w:rFonts w:asciiTheme="minorHAnsi" w:hAnsiTheme="minorHAnsi" w:cstheme="minorHAnsi"/>
        </w:rPr>
        <w:t>delivery,</w:t>
      </w:r>
      <w:r w:rsidRPr="00890FB0">
        <w:rPr>
          <w:rFonts w:asciiTheme="minorHAnsi" w:hAnsiTheme="minorHAnsi" w:cstheme="minorHAnsi"/>
          <w:spacing w:val="2"/>
        </w:rPr>
        <w:t xml:space="preserve"> </w:t>
      </w:r>
      <w:r w:rsidRPr="00890FB0">
        <w:rPr>
          <w:rFonts w:asciiTheme="minorHAnsi" w:hAnsiTheme="minorHAnsi" w:cstheme="minorHAnsi"/>
        </w:rPr>
        <w:t>recording</w:t>
      </w:r>
      <w:r w:rsidRPr="00890FB0">
        <w:rPr>
          <w:rFonts w:asciiTheme="minorHAnsi" w:hAnsiTheme="minorHAnsi" w:cstheme="minorHAnsi"/>
          <w:spacing w:val="6"/>
        </w:rPr>
        <w:t xml:space="preserve"> </w:t>
      </w:r>
      <w:r w:rsidRPr="00890FB0">
        <w:rPr>
          <w:rFonts w:asciiTheme="minorHAnsi" w:hAnsiTheme="minorHAnsi" w:cstheme="minorHAnsi"/>
        </w:rPr>
        <w:t>and</w:t>
      </w:r>
      <w:r w:rsidRPr="00890FB0">
        <w:rPr>
          <w:rFonts w:asciiTheme="minorHAnsi" w:hAnsiTheme="minorHAnsi" w:cstheme="minorHAnsi"/>
          <w:spacing w:val="5"/>
        </w:rPr>
        <w:t xml:space="preserve"> </w:t>
      </w:r>
      <w:r w:rsidRPr="00890FB0">
        <w:rPr>
          <w:rFonts w:asciiTheme="minorHAnsi" w:hAnsiTheme="minorHAnsi" w:cstheme="minorHAnsi"/>
        </w:rPr>
        <w:t>monitoring</w:t>
      </w:r>
      <w:r w:rsidRPr="00890FB0">
        <w:rPr>
          <w:rFonts w:asciiTheme="minorHAnsi" w:hAnsiTheme="minorHAnsi" w:cstheme="minorHAnsi"/>
          <w:spacing w:val="4"/>
        </w:rPr>
        <w:t xml:space="preserve"> </w:t>
      </w:r>
      <w:r w:rsidRPr="00890FB0">
        <w:rPr>
          <w:rFonts w:asciiTheme="minorHAnsi" w:hAnsiTheme="minorHAnsi" w:cstheme="minorHAnsi"/>
        </w:rPr>
        <w:t>of</w:t>
      </w:r>
      <w:r w:rsidRPr="00890FB0">
        <w:rPr>
          <w:rFonts w:asciiTheme="minorHAnsi" w:hAnsiTheme="minorHAnsi" w:cstheme="minorHAnsi"/>
          <w:spacing w:val="5"/>
        </w:rPr>
        <w:t xml:space="preserve"> </w:t>
      </w:r>
      <w:r w:rsidRPr="00890FB0">
        <w:rPr>
          <w:rFonts w:asciiTheme="minorHAnsi" w:hAnsiTheme="minorHAnsi" w:cstheme="minorHAnsi"/>
          <w:spacing w:val="-2"/>
        </w:rPr>
        <w:t>interventions</w:t>
      </w:r>
    </w:p>
    <w:p w14:paraId="2FCE2D8C" w14:textId="77777777" w:rsidR="00F432C7" w:rsidRPr="00890FB0" w:rsidRDefault="009174E6" w:rsidP="00F34E18">
      <w:pPr>
        <w:pStyle w:val="ListParagraph"/>
        <w:numPr>
          <w:ilvl w:val="0"/>
          <w:numId w:val="10"/>
        </w:numPr>
        <w:tabs>
          <w:tab w:val="left" w:pos="454"/>
        </w:tabs>
        <w:ind w:left="426" w:hanging="282"/>
        <w:rPr>
          <w:rFonts w:asciiTheme="minorHAnsi" w:hAnsiTheme="minorHAnsi" w:cstheme="minorHAnsi"/>
        </w:rPr>
      </w:pPr>
      <w:r w:rsidRPr="00890FB0">
        <w:rPr>
          <w:rFonts w:asciiTheme="minorHAnsi" w:hAnsiTheme="minorHAnsi" w:cstheme="minorHAnsi"/>
        </w:rPr>
        <w:t>Manage</w:t>
      </w:r>
      <w:r w:rsidRPr="00890FB0">
        <w:rPr>
          <w:rFonts w:asciiTheme="minorHAnsi" w:hAnsiTheme="minorHAnsi" w:cstheme="minorHAnsi"/>
          <w:spacing w:val="5"/>
        </w:rPr>
        <w:t xml:space="preserve"> </w:t>
      </w:r>
      <w:proofErr w:type="spellStart"/>
      <w:r w:rsidRPr="00890FB0">
        <w:rPr>
          <w:rFonts w:asciiTheme="minorHAnsi" w:hAnsiTheme="minorHAnsi" w:cstheme="minorHAnsi"/>
        </w:rPr>
        <w:t>behaviour</w:t>
      </w:r>
      <w:proofErr w:type="spellEnd"/>
      <w:r w:rsidRPr="00890FB0">
        <w:rPr>
          <w:rFonts w:asciiTheme="minorHAnsi" w:hAnsiTheme="minorHAnsi" w:cstheme="minorHAnsi"/>
          <w:spacing w:val="5"/>
        </w:rPr>
        <w:t xml:space="preserve"> </w:t>
      </w:r>
      <w:r w:rsidRPr="00890FB0">
        <w:rPr>
          <w:rFonts w:asciiTheme="minorHAnsi" w:hAnsiTheme="minorHAnsi" w:cstheme="minorHAnsi"/>
        </w:rPr>
        <w:t>effectively</w:t>
      </w:r>
      <w:r w:rsidRPr="00890FB0">
        <w:rPr>
          <w:rFonts w:asciiTheme="minorHAnsi" w:hAnsiTheme="minorHAnsi" w:cstheme="minorHAnsi"/>
          <w:spacing w:val="4"/>
        </w:rPr>
        <w:t xml:space="preserve"> </w:t>
      </w:r>
      <w:r w:rsidRPr="00890FB0">
        <w:rPr>
          <w:rFonts w:asciiTheme="minorHAnsi" w:hAnsiTheme="minorHAnsi" w:cstheme="minorHAnsi"/>
        </w:rPr>
        <w:t>to</w:t>
      </w:r>
      <w:r w:rsidRPr="00890FB0">
        <w:rPr>
          <w:rFonts w:asciiTheme="minorHAnsi" w:hAnsiTheme="minorHAnsi" w:cstheme="minorHAnsi"/>
          <w:spacing w:val="5"/>
        </w:rPr>
        <w:t xml:space="preserve"> </w:t>
      </w:r>
      <w:r w:rsidRPr="00890FB0">
        <w:rPr>
          <w:rFonts w:asciiTheme="minorHAnsi" w:hAnsiTheme="minorHAnsi" w:cstheme="minorHAnsi"/>
        </w:rPr>
        <w:t>ensure</w:t>
      </w:r>
      <w:r w:rsidRPr="00890FB0">
        <w:rPr>
          <w:rFonts w:asciiTheme="minorHAnsi" w:hAnsiTheme="minorHAnsi" w:cstheme="minorHAnsi"/>
          <w:spacing w:val="6"/>
        </w:rPr>
        <w:t xml:space="preserve"> </w:t>
      </w:r>
      <w:r w:rsidRPr="00890FB0">
        <w:rPr>
          <w:rFonts w:asciiTheme="minorHAnsi" w:hAnsiTheme="minorHAnsi" w:cstheme="minorHAnsi"/>
        </w:rPr>
        <w:t>a</w:t>
      </w:r>
      <w:r w:rsidRPr="00890FB0">
        <w:rPr>
          <w:rFonts w:asciiTheme="minorHAnsi" w:hAnsiTheme="minorHAnsi" w:cstheme="minorHAnsi"/>
          <w:spacing w:val="3"/>
        </w:rPr>
        <w:t xml:space="preserve"> </w:t>
      </w:r>
      <w:r w:rsidRPr="00890FB0">
        <w:rPr>
          <w:rFonts w:asciiTheme="minorHAnsi" w:hAnsiTheme="minorHAnsi" w:cstheme="minorHAnsi"/>
        </w:rPr>
        <w:t>good</w:t>
      </w:r>
      <w:r w:rsidRPr="00890FB0">
        <w:rPr>
          <w:rFonts w:asciiTheme="minorHAnsi" w:hAnsiTheme="minorHAnsi" w:cstheme="minorHAnsi"/>
          <w:spacing w:val="5"/>
        </w:rPr>
        <w:t xml:space="preserve"> </w:t>
      </w:r>
      <w:r w:rsidRPr="00890FB0">
        <w:rPr>
          <w:rFonts w:asciiTheme="minorHAnsi" w:hAnsiTheme="minorHAnsi" w:cstheme="minorHAnsi"/>
        </w:rPr>
        <w:t>and</w:t>
      </w:r>
      <w:r w:rsidRPr="00890FB0">
        <w:rPr>
          <w:rFonts w:asciiTheme="minorHAnsi" w:hAnsiTheme="minorHAnsi" w:cstheme="minorHAnsi"/>
          <w:spacing w:val="5"/>
        </w:rPr>
        <w:t xml:space="preserve"> </w:t>
      </w:r>
      <w:r w:rsidRPr="00890FB0">
        <w:rPr>
          <w:rFonts w:asciiTheme="minorHAnsi" w:hAnsiTheme="minorHAnsi" w:cstheme="minorHAnsi"/>
        </w:rPr>
        <w:t>safe</w:t>
      </w:r>
      <w:r w:rsidRPr="00890FB0">
        <w:rPr>
          <w:rFonts w:asciiTheme="minorHAnsi" w:hAnsiTheme="minorHAnsi" w:cstheme="minorHAnsi"/>
          <w:spacing w:val="6"/>
        </w:rPr>
        <w:t xml:space="preserve"> </w:t>
      </w:r>
      <w:r w:rsidRPr="00890FB0">
        <w:rPr>
          <w:rFonts w:asciiTheme="minorHAnsi" w:hAnsiTheme="minorHAnsi" w:cstheme="minorHAnsi"/>
        </w:rPr>
        <w:t>learning</w:t>
      </w:r>
      <w:r w:rsidRPr="00890FB0">
        <w:rPr>
          <w:rFonts w:asciiTheme="minorHAnsi" w:hAnsiTheme="minorHAnsi" w:cstheme="minorHAnsi"/>
          <w:spacing w:val="3"/>
        </w:rPr>
        <w:t xml:space="preserve"> </w:t>
      </w:r>
      <w:r w:rsidRPr="00890FB0">
        <w:rPr>
          <w:rFonts w:asciiTheme="minorHAnsi" w:hAnsiTheme="minorHAnsi" w:cstheme="minorHAnsi"/>
          <w:spacing w:val="-2"/>
        </w:rPr>
        <w:t>environment</w:t>
      </w:r>
    </w:p>
    <w:p w14:paraId="13B631F9" w14:textId="77777777" w:rsidR="00F432C7" w:rsidRPr="00890FB0" w:rsidRDefault="009174E6" w:rsidP="00F34E18">
      <w:pPr>
        <w:pStyle w:val="ListParagraph"/>
        <w:numPr>
          <w:ilvl w:val="0"/>
          <w:numId w:val="10"/>
        </w:numPr>
        <w:tabs>
          <w:tab w:val="left" w:pos="453"/>
          <w:tab w:val="left" w:pos="455"/>
        </w:tabs>
        <w:spacing w:before="163"/>
        <w:ind w:left="426" w:right="1015"/>
        <w:rPr>
          <w:rFonts w:asciiTheme="minorHAnsi" w:hAnsiTheme="minorHAnsi" w:cstheme="minorHAnsi"/>
        </w:rPr>
      </w:pPr>
      <w:r w:rsidRPr="00890FB0">
        <w:rPr>
          <w:rFonts w:asciiTheme="minorHAnsi" w:hAnsiTheme="minorHAnsi" w:cstheme="minorHAnsi"/>
        </w:rPr>
        <w:t>Fulfil</w:t>
      </w:r>
      <w:r w:rsidRPr="00890FB0">
        <w:rPr>
          <w:rFonts w:asciiTheme="minorHAnsi" w:hAnsiTheme="minorHAnsi" w:cstheme="minorHAnsi"/>
          <w:spacing w:val="-3"/>
        </w:rPr>
        <w:t xml:space="preserve"> </w:t>
      </w:r>
      <w:r w:rsidRPr="00890FB0">
        <w:rPr>
          <w:rFonts w:asciiTheme="minorHAnsi" w:hAnsiTheme="minorHAnsi" w:cstheme="minorHAnsi"/>
        </w:rPr>
        <w:t>wider</w:t>
      </w:r>
      <w:r w:rsidRPr="00890FB0">
        <w:rPr>
          <w:rFonts w:asciiTheme="minorHAnsi" w:hAnsiTheme="minorHAnsi" w:cstheme="minorHAnsi"/>
          <w:spacing w:val="-4"/>
        </w:rPr>
        <w:t xml:space="preserve"> </w:t>
      </w:r>
      <w:r w:rsidRPr="00890FB0">
        <w:rPr>
          <w:rFonts w:asciiTheme="minorHAnsi" w:hAnsiTheme="minorHAnsi" w:cstheme="minorHAnsi"/>
        </w:rPr>
        <w:t>professional</w:t>
      </w:r>
      <w:r w:rsidRPr="00890FB0">
        <w:rPr>
          <w:rFonts w:asciiTheme="minorHAnsi" w:hAnsiTheme="minorHAnsi" w:cstheme="minorHAnsi"/>
          <w:spacing w:val="-5"/>
        </w:rPr>
        <w:t xml:space="preserve"> </w:t>
      </w:r>
      <w:r w:rsidRPr="00890FB0">
        <w:rPr>
          <w:rFonts w:asciiTheme="minorHAnsi" w:hAnsiTheme="minorHAnsi" w:cstheme="minorHAnsi"/>
        </w:rPr>
        <w:t>responsibilities</w:t>
      </w:r>
      <w:r w:rsidRPr="00890FB0">
        <w:rPr>
          <w:rFonts w:asciiTheme="minorHAnsi" w:hAnsiTheme="minorHAnsi" w:cstheme="minorHAnsi"/>
          <w:spacing w:val="-5"/>
        </w:rPr>
        <w:t xml:space="preserve"> </w:t>
      </w:r>
      <w:r w:rsidRPr="00890FB0">
        <w:rPr>
          <w:rFonts w:asciiTheme="minorHAnsi" w:hAnsiTheme="minorHAnsi" w:cstheme="minorHAnsi"/>
        </w:rPr>
        <w:t>in</w:t>
      </w:r>
      <w:r w:rsidRPr="00890FB0">
        <w:rPr>
          <w:rFonts w:asciiTheme="minorHAnsi" w:hAnsiTheme="minorHAnsi" w:cstheme="minorHAnsi"/>
          <w:spacing w:val="-4"/>
        </w:rPr>
        <w:t xml:space="preserve"> </w:t>
      </w:r>
      <w:r w:rsidRPr="00890FB0">
        <w:rPr>
          <w:rFonts w:asciiTheme="minorHAnsi" w:hAnsiTheme="minorHAnsi" w:cstheme="minorHAnsi"/>
        </w:rPr>
        <w:t>relation</w:t>
      </w:r>
      <w:r w:rsidRPr="00890FB0">
        <w:rPr>
          <w:rFonts w:asciiTheme="minorHAnsi" w:hAnsiTheme="minorHAnsi" w:cstheme="minorHAnsi"/>
          <w:spacing w:val="-4"/>
        </w:rPr>
        <w:t xml:space="preserve"> </w:t>
      </w:r>
      <w:r w:rsidRPr="00890FB0">
        <w:rPr>
          <w:rFonts w:asciiTheme="minorHAnsi" w:hAnsiTheme="minorHAnsi" w:cstheme="minorHAnsi"/>
        </w:rPr>
        <w:t>to</w:t>
      </w:r>
      <w:r w:rsidRPr="00890FB0">
        <w:rPr>
          <w:rFonts w:asciiTheme="minorHAnsi" w:hAnsiTheme="minorHAnsi" w:cstheme="minorHAnsi"/>
          <w:spacing w:val="-3"/>
        </w:rPr>
        <w:t xml:space="preserve"> </w:t>
      </w:r>
      <w:r w:rsidRPr="00890FB0">
        <w:rPr>
          <w:rFonts w:asciiTheme="minorHAnsi" w:hAnsiTheme="minorHAnsi" w:cstheme="minorHAnsi"/>
        </w:rPr>
        <w:t>SEND</w:t>
      </w:r>
      <w:r w:rsidRPr="00890FB0">
        <w:rPr>
          <w:rFonts w:asciiTheme="minorHAnsi" w:hAnsiTheme="minorHAnsi" w:cstheme="minorHAnsi"/>
          <w:spacing w:val="-5"/>
        </w:rPr>
        <w:t xml:space="preserve"> </w:t>
      </w:r>
      <w:r w:rsidRPr="00890FB0">
        <w:rPr>
          <w:rFonts w:asciiTheme="minorHAnsi" w:hAnsiTheme="minorHAnsi" w:cstheme="minorHAnsi"/>
        </w:rPr>
        <w:t>e.g.</w:t>
      </w:r>
      <w:r w:rsidRPr="00890FB0">
        <w:rPr>
          <w:rFonts w:asciiTheme="minorHAnsi" w:hAnsiTheme="minorHAnsi" w:cstheme="minorHAnsi"/>
          <w:spacing w:val="-4"/>
        </w:rPr>
        <w:t xml:space="preserve"> </w:t>
      </w:r>
      <w:r w:rsidRPr="00890FB0">
        <w:rPr>
          <w:rFonts w:asciiTheme="minorHAnsi" w:hAnsiTheme="minorHAnsi" w:cstheme="minorHAnsi"/>
        </w:rPr>
        <w:t>the</w:t>
      </w:r>
      <w:r w:rsidRPr="00890FB0">
        <w:rPr>
          <w:rFonts w:asciiTheme="minorHAnsi" w:hAnsiTheme="minorHAnsi" w:cstheme="minorHAnsi"/>
          <w:spacing w:val="-3"/>
        </w:rPr>
        <w:t xml:space="preserve"> </w:t>
      </w:r>
      <w:r w:rsidRPr="00890FB0">
        <w:rPr>
          <w:rFonts w:asciiTheme="minorHAnsi" w:hAnsiTheme="minorHAnsi" w:cstheme="minorHAnsi"/>
        </w:rPr>
        <w:t>effective</w:t>
      </w:r>
      <w:r w:rsidRPr="00890FB0">
        <w:rPr>
          <w:rFonts w:asciiTheme="minorHAnsi" w:hAnsiTheme="minorHAnsi" w:cstheme="minorHAnsi"/>
          <w:spacing w:val="-3"/>
        </w:rPr>
        <w:t xml:space="preserve"> </w:t>
      </w:r>
      <w:r w:rsidRPr="00890FB0">
        <w:rPr>
          <w:rFonts w:asciiTheme="minorHAnsi" w:hAnsiTheme="minorHAnsi" w:cstheme="minorHAnsi"/>
        </w:rPr>
        <w:t>use</w:t>
      </w:r>
      <w:r w:rsidRPr="00890FB0">
        <w:rPr>
          <w:rFonts w:asciiTheme="minorHAnsi" w:hAnsiTheme="minorHAnsi" w:cstheme="minorHAnsi"/>
          <w:spacing w:val="-3"/>
        </w:rPr>
        <w:t xml:space="preserve"> </w:t>
      </w:r>
      <w:r w:rsidRPr="00890FB0">
        <w:rPr>
          <w:rFonts w:asciiTheme="minorHAnsi" w:hAnsiTheme="minorHAnsi" w:cstheme="minorHAnsi"/>
        </w:rPr>
        <w:t>of</w:t>
      </w:r>
      <w:r w:rsidRPr="00890FB0">
        <w:rPr>
          <w:rFonts w:asciiTheme="minorHAnsi" w:hAnsiTheme="minorHAnsi" w:cstheme="minorHAnsi"/>
          <w:spacing w:val="-4"/>
        </w:rPr>
        <w:t xml:space="preserve"> </w:t>
      </w:r>
      <w:r w:rsidRPr="00890FB0">
        <w:rPr>
          <w:rFonts w:asciiTheme="minorHAnsi" w:hAnsiTheme="minorHAnsi" w:cstheme="minorHAnsi"/>
        </w:rPr>
        <w:t>resources, professional</w:t>
      </w:r>
      <w:r w:rsidRPr="00890FB0">
        <w:rPr>
          <w:rFonts w:asciiTheme="minorHAnsi" w:hAnsiTheme="minorHAnsi" w:cstheme="minorHAnsi"/>
          <w:spacing w:val="-1"/>
        </w:rPr>
        <w:t xml:space="preserve"> </w:t>
      </w:r>
      <w:r w:rsidRPr="00890FB0">
        <w:rPr>
          <w:rFonts w:asciiTheme="minorHAnsi" w:hAnsiTheme="minorHAnsi" w:cstheme="minorHAnsi"/>
        </w:rPr>
        <w:t>development,</w:t>
      </w:r>
      <w:r w:rsidRPr="00890FB0">
        <w:rPr>
          <w:rFonts w:asciiTheme="minorHAnsi" w:hAnsiTheme="minorHAnsi" w:cstheme="minorHAnsi"/>
          <w:spacing w:val="-1"/>
        </w:rPr>
        <w:t xml:space="preserve"> </w:t>
      </w:r>
      <w:r w:rsidRPr="00890FB0">
        <w:rPr>
          <w:rFonts w:asciiTheme="minorHAnsi" w:hAnsiTheme="minorHAnsi" w:cstheme="minorHAnsi"/>
        </w:rPr>
        <w:t>acting on</w:t>
      </w:r>
      <w:r w:rsidRPr="00890FB0">
        <w:rPr>
          <w:rFonts w:asciiTheme="minorHAnsi" w:hAnsiTheme="minorHAnsi" w:cstheme="minorHAnsi"/>
          <w:spacing w:val="-1"/>
        </w:rPr>
        <w:t xml:space="preserve"> </w:t>
      </w:r>
      <w:r w:rsidRPr="00890FB0">
        <w:rPr>
          <w:rFonts w:asciiTheme="minorHAnsi" w:hAnsiTheme="minorHAnsi" w:cstheme="minorHAnsi"/>
        </w:rPr>
        <w:t>specialist</w:t>
      </w:r>
      <w:r w:rsidRPr="00890FB0">
        <w:rPr>
          <w:rFonts w:asciiTheme="minorHAnsi" w:hAnsiTheme="minorHAnsi" w:cstheme="minorHAnsi"/>
          <w:spacing w:val="-1"/>
        </w:rPr>
        <w:t xml:space="preserve"> </w:t>
      </w:r>
      <w:r w:rsidRPr="00890FB0">
        <w:rPr>
          <w:rFonts w:asciiTheme="minorHAnsi" w:hAnsiTheme="minorHAnsi" w:cstheme="minorHAnsi"/>
        </w:rPr>
        <w:t>advice,</w:t>
      </w:r>
      <w:r w:rsidRPr="00890FB0">
        <w:rPr>
          <w:rFonts w:asciiTheme="minorHAnsi" w:hAnsiTheme="minorHAnsi" w:cstheme="minorHAnsi"/>
          <w:spacing w:val="-1"/>
        </w:rPr>
        <w:t xml:space="preserve"> </w:t>
      </w:r>
      <w:r w:rsidRPr="00890FB0">
        <w:rPr>
          <w:rFonts w:asciiTheme="minorHAnsi" w:hAnsiTheme="minorHAnsi" w:cstheme="minorHAnsi"/>
        </w:rPr>
        <w:t>implementing</w:t>
      </w:r>
      <w:r w:rsidRPr="00890FB0">
        <w:rPr>
          <w:rFonts w:asciiTheme="minorHAnsi" w:hAnsiTheme="minorHAnsi" w:cstheme="minorHAnsi"/>
          <w:spacing w:val="-1"/>
        </w:rPr>
        <w:t xml:space="preserve"> </w:t>
      </w:r>
      <w:r w:rsidRPr="00890FB0">
        <w:rPr>
          <w:rFonts w:asciiTheme="minorHAnsi" w:hAnsiTheme="minorHAnsi" w:cstheme="minorHAnsi"/>
        </w:rPr>
        <w:t>care</w:t>
      </w:r>
      <w:r w:rsidRPr="00890FB0">
        <w:rPr>
          <w:rFonts w:asciiTheme="minorHAnsi" w:hAnsiTheme="minorHAnsi" w:cstheme="minorHAnsi"/>
          <w:spacing w:val="-1"/>
        </w:rPr>
        <w:t xml:space="preserve"> </w:t>
      </w:r>
      <w:r w:rsidRPr="00890FB0">
        <w:rPr>
          <w:rFonts w:asciiTheme="minorHAnsi" w:hAnsiTheme="minorHAnsi" w:cstheme="minorHAnsi"/>
        </w:rPr>
        <w:t>plans</w:t>
      </w:r>
      <w:r w:rsidRPr="00890FB0">
        <w:rPr>
          <w:rFonts w:asciiTheme="minorHAnsi" w:hAnsiTheme="minorHAnsi" w:cstheme="minorHAnsi"/>
          <w:spacing w:val="-1"/>
        </w:rPr>
        <w:t xml:space="preserve"> </w:t>
      </w:r>
      <w:r w:rsidRPr="00890FB0">
        <w:rPr>
          <w:rFonts w:asciiTheme="minorHAnsi" w:hAnsiTheme="minorHAnsi" w:cstheme="minorHAnsi"/>
        </w:rPr>
        <w:t>as</w:t>
      </w:r>
      <w:r w:rsidRPr="00890FB0">
        <w:rPr>
          <w:rFonts w:asciiTheme="minorHAnsi" w:hAnsiTheme="minorHAnsi" w:cstheme="minorHAnsi"/>
          <w:spacing w:val="-1"/>
        </w:rPr>
        <w:t xml:space="preserve"> </w:t>
      </w:r>
      <w:r w:rsidRPr="00890FB0">
        <w:rPr>
          <w:rFonts w:asciiTheme="minorHAnsi" w:hAnsiTheme="minorHAnsi" w:cstheme="minorHAnsi"/>
        </w:rPr>
        <w:t>directed</w:t>
      </w:r>
    </w:p>
    <w:p w14:paraId="4FA7D654" w14:textId="77777777" w:rsidR="00F432C7" w:rsidRPr="00890FB0" w:rsidRDefault="009174E6" w:rsidP="00F34E18">
      <w:pPr>
        <w:pStyle w:val="ListParagraph"/>
        <w:numPr>
          <w:ilvl w:val="0"/>
          <w:numId w:val="10"/>
        </w:numPr>
        <w:tabs>
          <w:tab w:val="left" w:pos="454"/>
        </w:tabs>
        <w:spacing w:before="20"/>
        <w:ind w:left="426" w:hanging="282"/>
        <w:rPr>
          <w:rFonts w:asciiTheme="minorHAnsi" w:hAnsiTheme="minorHAnsi" w:cstheme="minorHAnsi"/>
        </w:rPr>
      </w:pPr>
      <w:r w:rsidRPr="00890FB0">
        <w:rPr>
          <w:rFonts w:asciiTheme="minorHAnsi" w:hAnsiTheme="minorHAnsi" w:cstheme="minorHAnsi"/>
        </w:rPr>
        <w:t>Communicate</w:t>
      </w:r>
      <w:r w:rsidRPr="00890FB0">
        <w:rPr>
          <w:rFonts w:asciiTheme="minorHAnsi" w:hAnsiTheme="minorHAnsi" w:cstheme="minorHAnsi"/>
          <w:spacing w:val="10"/>
        </w:rPr>
        <w:t xml:space="preserve"> </w:t>
      </w:r>
      <w:r w:rsidRPr="00890FB0">
        <w:rPr>
          <w:rFonts w:asciiTheme="minorHAnsi" w:hAnsiTheme="minorHAnsi" w:cstheme="minorHAnsi"/>
        </w:rPr>
        <w:t>effectively</w:t>
      </w:r>
      <w:r w:rsidRPr="00890FB0">
        <w:rPr>
          <w:rFonts w:asciiTheme="minorHAnsi" w:hAnsiTheme="minorHAnsi" w:cstheme="minorHAnsi"/>
          <w:spacing w:val="11"/>
        </w:rPr>
        <w:t xml:space="preserve"> </w:t>
      </w:r>
      <w:r w:rsidRPr="00890FB0">
        <w:rPr>
          <w:rFonts w:asciiTheme="minorHAnsi" w:hAnsiTheme="minorHAnsi" w:cstheme="minorHAnsi"/>
        </w:rPr>
        <w:t>with</w:t>
      </w:r>
      <w:r w:rsidRPr="00890FB0">
        <w:rPr>
          <w:rFonts w:asciiTheme="minorHAnsi" w:hAnsiTheme="minorHAnsi" w:cstheme="minorHAnsi"/>
          <w:spacing w:val="10"/>
        </w:rPr>
        <w:t xml:space="preserve"> </w:t>
      </w:r>
      <w:r w:rsidRPr="00890FB0">
        <w:rPr>
          <w:rFonts w:asciiTheme="minorHAnsi" w:hAnsiTheme="minorHAnsi" w:cstheme="minorHAnsi"/>
        </w:rPr>
        <w:t>parents,</w:t>
      </w:r>
      <w:r w:rsidRPr="00890FB0">
        <w:rPr>
          <w:rFonts w:asciiTheme="minorHAnsi" w:hAnsiTheme="minorHAnsi" w:cstheme="minorHAnsi"/>
          <w:spacing w:val="9"/>
        </w:rPr>
        <w:t xml:space="preserve"> </w:t>
      </w:r>
      <w:r w:rsidRPr="00890FB0">
        <w:rPr>
          <w:rFonts w:asciiTheme="minorHAnsi" w:hAnsiTheme="minorHAnsi" w:cstheme="minorHAnsi"/>
        </w:rPr>
        <w:t>as</w:t>
      </w:r>
      <w:r w:rsidRPr="00890FB0">
        <w:rPr>
          <w:rFonts w:asciiTheme="minorHAnsi" w:hAnsiTheme="minorHAnsi" w:cstheme="minorHAnsi"/>
          <w:spacing w:val="8"/>
        </w:rPr>
        <w:t xml:space="preserve"> </w:t>
      </w:r>
      <w:r w:rsidRPr="00890FB0">
        <w:rPr>
          <w:rFonts w:asciiTheme="minorHAnsi" w:hAnsiTheme="minorHAnsi" w:cstheme="minorHAnsi"/>
        </w:rPr>
        <w:t>directed</w:t>
      </w:r>
      <w:r w:rsidRPr="00890FB0">
        <w:rPr>
          <w:rFonts w:asciiTheme="minorHAnsi" w:hAnsiTheme="minorHAnsi" w:cstheme="minorHAnsi"/>
          <w:spacing w:val="11"/>
        </w:rPr>
        <w:t xml:space="preserve"> </w:t>
      </w:r>
      <w:r w:rsidRPr="00890FB0">
        <w:rPr>
          <w:rFonts w:asciiTheme="minorHAnsi" w:hAnsiTheme="minorHAnsi" w:cstheme="minorHAnsi"/>
        </w:rPr>
        <w:t>by</w:t>
      </w:r>
      <w:r w:rsidRPr="00890FB0">
        <w:rPr>
          <w:rFonts w:asciiTheme="minorHAnsi" w:hAnsiTheme="minorHAnsi" w:cstheme="minorHAnsi"/>
          <w:spacing w:val="11"/>
        </w:rPr>
        <w:t xml:space="preserve"> </w:t>
      </w:r>
      <w:r w:rsidRPr="00890FB0">
        <w:rPr>
          <w:rFonts w:asciiTheme="minorHAnsi" w:hAnsiTheme="minorHAnsi" w:cstheme="minorHAnsi"/>
        </w:rPr>
        <w:t>the</w:t>
      </w:r>
      <w:r w:rsidRPr="00890FB0">
        <w:rPr>
          <w:rFonts w:asciiTheme="minorHAnsi" w:hAnsiTheme="minorHAnsi" w:cstheme="minorHAnsi"/>
          <w:spacing w:val="12"/>
        </w:rPr>
        <w:t xml:space="preserve"> </w:t>
      </w:r>
      <w:r w:rsidRPr="00890FB0">
        <w:rPr>
          <w:rFonts w:asciiTheme="minorHAnsi" w:hAnsiTheme="minorHAnsi" w:cstheme="minorHAnsi"/>
        </w:rPr>
        <w:t>SENDCo</w:t>
      </w:r>
      <w:r w:rsidRPr="00890FB0">
        <w:rPr>
          <w:rFonts w:asciiTheme="minorHAnsi" w:hAnsiTheme="minorHAnsi" w:cstheme="minorHAnsi"/>
          <w:spacing w:val="10"/>
        </w:rPr>
        <w:t xml:space="preserve"> </w:t>
      </w:r>
      <w:r w:rsidRPr="00890FB0">
        <w:rPr>
          <w:rFonts w:asciiTheme="minorHAnsi" w:hAnsiTheme="minorHAnsi" w:cstheme="minorHAnsi"/>
        </w:rPr>
        <w:t>and</w:t>
      </w:r>
      <w:r w:rsidRPr="00890FB0">
        <w:rPr>
          <w:rFonts w:asciiTheme="minorHAnsi" w:hAnsiTheme="minorHAnsi" w:cstheme="minorHAnsi"/>
          <w:spacing w:val="9"/>
        </w:rPr>
        <w:t xml:space="preserve"> </w:t>
      </w:r>
      <w:r w:rsidRPr="00890FB0">
        <w:rPr>
          <w:rFonts w:asciiTheme="minorHAnsi" w:hAnsiTheme="minorHAnsi" w:cstheme="minorHAnsi"/>
        </w:rPr>
        <w:t>class</w:t>
      </w:r>
      <w:r w:rsidRPr="00890FB0">
        <w:rPr>
          <w:rFonts w:asciiTheme="minorHAnsi" w:hAnsiTheme="minorHAnsi" w:cstheme="minorHAnsi"/>
          <w:spacing w:val="9"/>
        </w:rPr>
        <w:t xml:space="preserve"> </w:t>
      </w:r>
      <w:r w:rsidRPr="00890FB0">
        <w:rPr>
          <w:rFonts w:asciiTheme="minorHAnsi" w:hAnsiTheme="minorHAnsi" w:cstheme="minorHAnsi"/>
        </w:rPr>
        <w:t>teacher,</w:t>
      </w:r>
      <w:r w:rsidRPr="00890FB0">
        <w:rPr>
          <w:rFonts w:asciiTheme="minorHAnsi" w:hAnsiTheme="minorHAnsi" w:cstheme="minorHAnsi"/>
          <w:spacing w:val="10"/>
        </w:rPr>
        <w:t xml:space="preserve"> </w:t>
      </w:r>
      <w:r w:rsidRPr="00890FB0">
        <w:rPr>
          <w:rFonts w:asciiTheme="minorHAnsi" w:hAnsiTheme="minorHAnsi" w:cstheme="minorHAnsi"/>
        </w:rPr>
        <w:t>with</w:t>
      </w:r>
      <w:r w:rsidRPr="00890FB0">
        <w:rPr>
          <w:rFonts w:asciiTheme="minorHAnsi" w:hAnsiTheme="minorHAnsi" w:cstheme="minorHAnsi"/>
          <w:spacing w:val="10"/>
        </w:rPr>
        <w:t xml:space="preserve"> </w:t>
      </w:r>
      <w:r w:rsidRPr="00890FB0">
        <w:rPr>
          <w:rFonts w:asciiTheme="minorHAnsi" w:hAnsiTheme="minorHAnsi" w:cstheme="minorHAnsi"/>
        </w:rPr>
        <w:t>regard</w:t>
      </w:r>
      <w:r w:rsidRPr="00890FB0">
        <w:rPr>
          <w:rFonts w:asciiTheme="minorHAnsi" w:hAnsiTheme="minorHAnsi" w:cstheme="minorHAnsi"/>
          <w:spacing w:val="7"/>
        </w:rPr>
        <w:t xml:space="preserve"> </w:t>
      </w:r>
      <w:r w:rsidRPr="00890FB0">
        <w:rPr>
          <w:rFonts w:asciiTheme="minorHAnsi" w:hAnsiTheme="minorHAnsi" w:cstheme="minorHAnsi"/>
          <w:spacing w:val="-5"/>
        </w:rPr>
        <w:t>to</w:t>
      </w:r>
    </w:p>
    <w:p w14:paraId="74D6292F" w14:textId="77777777" w:rsidR="00F432C7" w:rsidRPr="00890FB0" w:rsidRDefault="009174E6" w:rsidP="00F34E18">
      <w:pPr>
        <w:pStyle w:val="BodyText"/>
        <w:spacing w:before="151"/>
        <w:ind w:left="426"/>
        <w:rPr>
          <w:rFonts w:asciiTheme="minorHAnsi" w:hAnsiTheme="minorHAnsi" w:cstheme="minorHAnsi"/>
          <w:sz w:val="22"/>
          <w:szCs w:val="22"/>
        </w:rPr>
      </w:pPr>
      <w:r w:rsidRPr="00890FB0">
        <w:rPr>
          <w:rFonts w:asciiTheme="minorHAnsi" w:hAnsiTheme="minorHAnsi" w:cstheme="minorHAnsi"/>
          <w:spacing w:val="-4"/>
          <w:sz w:val="22"/>
          <w:szCs w:val="22"/>
        </w:rPr>
        <w:t>pupils’</w:t>
      </w:r>
      <w:r w:rsidRPr="00890FB0">
        <w:rPr>
          <w:rFonts w:asciiTheme="minorHAnsi" w:hAnsiTheme="minorHAnsi" w:cstheme="minorHAnsi"/>
          <w:spacing w:val="3"/>
          <w:sz w:val="22"/>
          <w:szCs w:val="22"/>
        </w:rPr>
        <w:t xml:space="preserve"> </w:t>
      </w:r>
      <w:r w:rsidRPr="00890FB0">
        <w:rPr>
          <w:rFonts w:asciiTheme="minorHAnsi" w:hAnsiTheme="minorHAnsi" w:cstheme="minorHAnsi"/>
          <w:spacing w:val="-4"/>
          <w:sz w:val="22"/>
          <w:szCs w:val="22"/>
        </w:rPr>
        <w:t>achievements</w:t>
      </w:r>
      <w:r w:rsidRPr="00890FB0">
        <w:rPr>
          <w:rFonts w:asciiTheme="minorHAnsi" w:hAnsiTheme="minorHAnsi" w:cstheme="minorHAnsi"/>
          <w:spacing w:val="3"/>
          <w:sz w:val="22"/>
          <w:szCs w:val="22"/>
        </w:rPr>
        <w:t xml:space="preserve"> </w:t>
      </w:r>
      <w:r w:rsidRPr="00890FB0">
        <w:rPr>
          <w:rFonts w:asciiTheme="minorHAnsi" w:hAnsiTheme="minorHAnsi" w:cstheme="minorHAnsi"/>
          <w:spacing w:val="-4"/>
          <w:sz w:val="22"/>
          <w:szCs w:val="22"/>
        </w:rPr>
        <w:t>and</w:t>
      </w:r>
      <w:r w:rsidRPr="00890FB0">
        <w:rPr>
          <w:rFonts w:asciiTheme="minorHAnsi" w:hAnsiTheme="minorHAnsi" w:cstheme="minorHAnsi"/>
          <w:spacing w:val="1"/>
          <w:sz w:val="22"/>
          <w:szCs w:val="22"/>
        </w:rPr>
        <w:t xml:space="preserve"> </w:t>
      </w:r>
      <w:r w:rsidRPr="00890FB0">
        <w:rPr>
          <w:rFonts w:asciiTheme="minorHAnsi" w:hAnsiTheme="minorHAnsi" w:cstheme="minorHAnsi"/>
          <w:spacing w:val="-4"/>
          <w:sz w:val="22"/>
          <w:szCs w:val="22"/>
        </w:rPr>
        <w:t>pupil’s</w:t>
      </w:r>
      <w:r w:rsidRPr="00890FB0">
        <w:rPr>
          <w:rFonts w:asciiTheme="minorHAnsi" w:hAnsiTheme="minorHAnsi" w:cstheme="minorHAnsi"/>
          <w:spacing w:val="1"/>
          <w:sz w:val="22"/>
          <w:szCs w:val="22"/>
        </w:rPr>
        <w:t xml:space="preserve"> </w:t>
      </w:r>
      <w:r w:rsidRPr="00890FB0">
        <w:rPr>
          <w:rFonts w:asciiTheme="minorHAnsi" w:hAnsiTheme="minorHAnsi" w:cstheme="minorHAnsi"/>
          <w:spacing w:val="-4"/>
          <w:sz w:val="22"/>
          <w:szCs w:val="22"/>
        </w:rPr>
        <w:t>well-being.</w:t>
      </w:r>
    </w:p>
    <w:p w14:paraId="56F6D3A7" w14:textId="77777777" w:rsidR="00F432C7" w:rsidRPr="00890FB0" w:rsidRDefault="00F432C7" w:rsidP="00F34E18">
      <w:pPr>
        <w:pStyle w:val="BodyText"/>
        <w:spacing w:before="5"/>
        <w:ind w:left="426"/>
        <w:rPr>
          <w:rFonts w:asciiTheme="minorHAnsi" w:hAnsiTheme="minorHAnsi" w:cstheme="minorHAnsi"/>
          <w:sz w:val="22"/>
          <w:szCs w:val="22"/>
        </w:rPr>
      </w:pPr>
    </w:p>
    <w:p w14:paraId="3CE26E91" w14:textId="77777777" w:rsidR="00751646" w:rsidRPr="00890FB0" w:rsidRDefault="00751646" w:rsidP="00F34E18">
      <w:pPr>
        <w:pStyle w:val="Heading1"/>
        <w:spacing w:before="1"/>
        <w:ind w:left="426"/>
        <w:rPr>
          <w:rFonts w:asciiTheme="minorHAnsi" w:hAnsiTheme="minorHAnsi" w:cstheme="minorHAnsi"/>
          <w:w w:val="115"/>
          <w:sz w:val="22"/>
          <w:szCs w:val="22"/>
        </w:rPr>
      </w:pPr>
    </w:p>
    <w:p w14:paraId="562296F1" w14:textId="4A1D88EB" w:rsidR="00F432C7" w:rsidRPr="00890FB0" w:rsidRDefault="00DD3FA7" w:rsidP="00F34E18">
      <w:pPr>
        <w:pStyle w:val="Heading1"/>
        <w:spacing w:before="1"/>
        <w:ind w:left="426"/>
        <w:rPr>
          <w:rFonts w:asciiTheme="minorHAnsi" w:hAnsiTheme="minorHAnsi" w:cstheme="minorHAnsi"/>
          <w:w w:val="115"/>
          <w:sz w:val="22"/>
          <w:szCs w:val="22"/>
        </w:rPr>
      </w:pPr>
      <w:r w:rsidRPr="00890FB0">
        <w:rPr>
          <w:rFonts w:asciiTheme="minorHAnsi" w:hAnsiTheme="minorHAnsi" w:cstheme="minorHAnsi"/>
          <w:w w:val="115"/>
          <w:sz w:val="22"/>
          <w:szCs w:val="22"/>
        </w:rPr>
        <w:t>Mental Health and Wellbeing</w:t>
      </w:r>
    </w:p>
    <w:p w14:paraId="6A1A6E91" w14:textId="77777777" w:rsidR="003942D3" w:rsidRPr="00890FB0" w:rsidRDefault="003942D3" w:rsidP="00F34E18">
      <w:pPr>
        <w:pStyle w:val="Heading1"/>
        <w:spacing w:before="1"/>
        <w:ind w:left="426"/>
        <w:rPr>
          <w:rFonts w:asciiTheme="minorHAnsi" w:hAnsiTheme="minorHAnsi" w:cstheme="minorHAnsi"/>
          <w:sz w:val="22"/>
          <w:szCs w:val="22"/>
        </w:rPr>
      </w:pPr>
    </w:p>
    <w:p w14:paraId="30FAD68C" w14:textId="77777777" w:rsidR="003942D3" w:rsidRPr="00890FB0" w:rsidRDefault="003942D3" w:rsidP="003942D3">
      <w:pPr>
        <w:pStyle w:val="BodyText"/>
        <w:spacing w:before="4"/>
        <w:ind w:left="426"/>
        <w:rPr>
          <w:rFonts w:asciiTheme="minorHAnsi" w:hAnsiTheme="minorHAnsi" w:cstheme="minorHAnsi"/>
          <w:sz w:val="22"/>
          <w:szCs w:val="22"/>
        </w:rPr>
      </w:pPr>
      <w:r w:rsidRPr="00890FB0">
        <w:rPr>
          <w:rFonts w:asciiTheme="minorHAnsi" w:hAnsiTheme="minorHAnsi" w:cstheme="minorHAnsi"/>
          <w:sz w:val="22"/>
          <w:szCs w:val="22"/>
        </w:rPr>
        <w:t xml:space="preserve">The school </w:t>
      </w:r>
      <w:proofErr w:type="spellStart"/>
      <w:r w:rsidRPr="00890FB0">
        <w:rPr>
          <w:rFonts w:asciiTheme="minorHAnsi" w:hAnsiTheme="minorHAnsi" w:cstheme="minorHAnsi"/>
          <w:sz w:val="22"/>
          <w:szCs w:val="22"/>
        </w:rPr>
        <w:t>recognises</w:t>
      </w:r>
      <w:proofErr w:type="spellEnd"/>
      <w:r w:rsidRPr="00890FB0">
        <w:rPr>
          <w:rFonts w:asciiTheme="minorHAnsi" w:hAnsiTheme="minorHAnsi" w:cstheme="minorHAnsi"/>
          <w:sz w:val="22"/>
          <w:szCs w:val="22"/>
        </w:rPr>
        <w:t xml:space="preserve"> that social, emotional and mental health needs may constitute SEN where they create a learning difficulty that requires special educational provision. Other mental health and wellbeing needs will be supported through the school’s pastoral and early-help arrangements, whether or not the pupil has SEN.</w:t>
      </w:r>
    </w:p>
    <w:p w14:paraId="22057434" w14:textId="77777777" w:rsidR="003942D3" w:rsidRPr="00890FB0" w:rsidRDefault="003942D3" w:rsidP="003942D3">
      <w:pPr>
        <w:pStyle w:val="BodyText"/>
        <w:spacing w:before="4"/>
        <w:ind w:left="426"/>
        <w:rPr>
          <w:rFonts w:asciiTheme="minorHAnsi" w:hAnsiTheme="minorHAnsi" w:cstheme="minorHAnsi"/>
          <w:sz w:val="22"/>
          <w:szCs w:val="22"/>
        </w:rPr>
      </w:pPr>
    </w:p>
    <w:p w14:paraId="55A3216B" w14:textId="1310B0A8" w:rsidR="00F432C7" w:rsidRPr="00890FB0" w:rsidRDefault="003942D3" w:rsidP="003942D3">
      <w:pPr>
        <w:pStyle w:val="BodyText"/>
        <w:spacing w:before="4"/>
        <w:ind w:left="426"/>
        <w:rPr>
          <w:rFonts w:asciiTheme="minorHAnsi" w:hAnsiTheme="minorHAnsi" w:cstheme="minorHAnsi"/>
          <w:sz w:val="22"/>
          <w:szCs w:val="22"/>
        </w:rPr>
      </w:pPr>
      <w:r w:rsidRPr="00890FB0">
        <w:rPr>
          <w:rFonts w:asciiTheme="minorHAnsi" w:hAnsiTheme="minorHAnsi" w:cstheme="minorHAnsi"/>
          <w:sz w:val="22"/>
          <w:szCs w:val="22"/>
        </w:rPr>
        <w:t xml:space="preserve">The school’s Mental Health Lead, </w:t>
      </w:r>
      <w:proofErr w:type="spellStart"/>
      <w:r w:rsidRPr="00890FB0">
        <w:rPr>
          <w:rFonts w:asciiTheme="minorHAnsi" w:hAnsiTheme="minorHAnsi" w:cstheme="minorHAnsi"/>
          <w:sz w:val="22"/>
          <w:szCs w:val="22"/>
        </w:rPr>
        <w:t>Mrs</w:t>
      </w:r>
      <w:proofErr w:type="spellEnd"/>
      <w:r w:rsidRPr="00890FB0">
        <w:rPr>
          <w:rFonts w:asciiTheme="minorHAnsi" w:hAnsiTheme="minorHAnsi" w:cstheme="minorHAnsi"/>
          <w:sz w:val="22"/>
          <w:szCs w:val="22"/>
        </w:rPr>
        <w:t xml:space="preserve"> Groom, supported by </w:t>
      </w:r>
      <w:proofErr w:type="spellStart"/>
      <w:r w:rsidRPr="00890FB0">
        <w:rPr>
          <w:rFonts w:asciiTheme="minorHAnsi" w:hAnsiTheme="minorHAnsi" w:cstheme="minorHAnsi"/>
          <w:sz w:val="22"/>
          <w:szCs w:val="22"/>
        </w:rPr>
        <w:t>Mrs</w:t>
      </w:r>
      <w:proofErr w:type="spellEnd"/>
      <w:r w:rsidRPr="00890FB0">
        <w:rPr>
          <w:rFonts w:asciiTheme="minorHAnsi" w:hAnsiTheme="minorHAnsi" w:cstheme="minorHAnsi"/>
          <w:sz w:val="22"/>
          <w:szCs w:val="22"/>
        </w:rPr>
        <w:t xml:space="preserve"> Hazell and </w:t>
      </w:r>
      <w:proofErr w:type="spellStart"/>
      <w:r w:rsidRPr="00890FB0">
        <w:rPr>
          <w:rFonts w:asciiTheme="minorHAnsi" w:hAnsiTheme="minorHAnsi" w:cstheme="minorHAnsi"/>
          <w:sz w:val="22"/>
          <w:szCs w:val="22"/>
        </w:rPr>
        <w:t>Mrs</w:t>
      </w:r>
      <w:proofErr w:type="spellEnd"/>
      <w:r w:rsidRPr="00890FB0">
        <w:rPr>
          <w:rFonts w:asciiTheme="minorHAnsi" w:hAnsiTheme="minorHAnsi" w:cstheme="minorHAnsi"/>
          <w:sz w:val="22"/>
          <w:szCs w:val="22"/>
        </w:rPr>
        <w:t xml:space="preserve"> Caine, works proactively with pupils and families. Support may include:</w:t>
      </w:r>
    </w:p>
    <w:p w14:paraId="0255D9CD" w14:textId="77777777" w:rsidR="003942D3" w:rsidRPr="00890FB0" w:rsidRDefault="003942D3" w:rsidP="003942D3">
      <w:pPr>
        <w:pStyle w:val="BodyText"/>
        <w:spacing w:before="4"/>
        <w:ind w:left="426"/>
        <w:rPr>
          <w:rFonts w:asciiTheme="minorHAnsi" w:hAnsiTheme="minorHAnsi" w:cstheme="minorHAnsi"/>
          <w:sz w:val="22"/>
          <w:szCs w:val="22"/>
        </w:rPr>
      </w:pPr>
    </w:p>
    <w:tbl>
      <w:tblPr>
        <w:tblW w:w="0" w:type="auto"/>
        <w:tblInd w:w="124" w:type="dxa"/>
        <w:tblLayout w:type="fixed"/>
        <w:tblCellMar>
          <w:left w:w="0" w:type="dxa"/>
          <w:right w:w="0" w:type="dxa"/>
        </w:tblCellMar>
        <w:tblLook w:val="01E0" w:firstRow="1" w:lastRow="1" w:firstColumn="1" w:lastColumn="1" w:noHBand="0" w:noVBand="0"/>
      </w:tblPr>
      <w:tblGrid>
        <w:gridCol w:w="7106"/>
      </w:tblGrid>
      <w:tr w:rsidR="00877488" w:rsidRPr="00890FB0" w14:paraId="0DB78BD9" w14:textId="77777777" w:rsidTr="00751646">
        <w:trPr>
          <w:trHeight w:val="301"/>
        </w:trPr>
        <w:tc>
          <w:tcPr>
            <w:tcW w:w="7106" w:type="dxa"/>
          </w:tcPr>
          <w:p w14:paraId="6E45FAE8" w14:textId="77777777" w:rsidR="00F432C7" w:rsidRPr="00890FB0" w:rsidRDefault="009174E6" w:rsidP="00F34E18">
            <w:pPr>
              <w:pStyle w:val="TableParagraph"/>
              <w:numPr>
                <w:ilvl w:val="0"/>
                <w:numId w:val="9"/>
              </w:numPr>
              <w:tabs>
                <w:tab w:val="left" w:pos="335"/>
              </w:tabs>
              <w:spacing w:before="0"/>
              <w:ind w:left="426" w:hanging="285"/>
              <w:rPr>
                <w:rFonts w:asciiTheme="minorHAnsi" w:hAnsiTheme="minorHAnsi" w:cstheme="minorHAnsi"/>
              </w:rPr>
            </w:pPr>
            <w:r w:rsidRPr="00890FB0">
              <w:rPr>
                <w:rFonts w:asciiTheme="minorHAnsi" w:hAnsiTheme="minorHAnsi" w:cstheme="minorHAnsi"/>
              </w:rPr>
              <w:t>Maintain</w:t>
            </w:r>
            <w:r w:rsidRPr="00890FB0">
              <w:rPr>
                <w:rFonts w:asciiTheme="minorHAnsi" w:hAnsiTheme="minorHAnsi" w:cstheme="minorHAnsi"/>
                <w:spacing w:val="29"/>
              </w:rPr>
              <w:t xml:space="preserve"> </w:t>
            </w:r>
            <w:r w:rsidRPr="00890FB0">
              <w:rPr>
                <w:rFonts w:asciiTheme="minorHAnsi" w:hAnsiTheme="minorHAnsi" w:cstheme="minorHAnsi"/>
              </w:rPr>
              <w:t>regular</w:t>
            </w:r>
            <w:r w:rsidRPr="00890FB0">
              <w:rPr>
                <w:rFonts w:asciiTheme="minorHAnsi" w:hAnsiTheme="minorHAnsi" w:cstheme="minorHAnsi"/>
                <w:spacing w:val="28"/>
              </w:rPr>
              <w:t xml:space="preserve"> </w:t>
            </w:r>
            <w:r w:rsidRPr="00890FB0">
              <w:rPr>
                <w:rFonts w:asciiTheme="minorHAnsi" w:hAnsiTheme="minorHAnsi" w:cstheme="minorHAnsi"/>
              </w:rPr>
              <w:t>contact</w:t>
            </w:r>
            <w:r w:rsidRPr="00890FB0">
              <w:rPr>
                <w:rFonts w:asciiTheme="minorHAnsi" w:hAnsiTheme="minorHAnsi" w:cstheme="minorHAnsi"/>
                <w:spacing w:val="27"/>
              </w:rPr>
              <w:t xml:space="preserve"> </w:t>
            </w:r>
            <w:r w:rsidRPr="00890FB0">
              <w:rPr>
                <w:rFonts w:asciiTheme="minorHAnsi" w:hAnsiTheme="minorHAnsi" w:cstheme="minorHAnsi"/>
              </w:rPr>
              <w:t>with</w:t>
            </w:r>
            <w:r w:rsidRPr="00890FB0">
              <w:rPr>
                <w:rFonts w:asciiTheme="minorHAnsi" w:hAnsiTheme="minorHAnsi" w:cstheme="minorHAnsi"/>
                <w:spacing w:val="27"/>
              </w:rPr>
              <w:t xml:space="preserve"> </w:t>
            </w:r>
            <w:r w:rsidRPr="00890FB0">
              <w:rPr>
                <w:rFonts w:asciiTheme="minorHAnsi" w:hAnsiTheme="minorHAnsi" w:cstheme="minorHAnsi"/>
                <w:spacing w:val="-2"/>
              </w:rPr>
              <w:t>families</w:t>
            </w:r>
          </w:p>
        </w:tc>
      </w:tr>
      <w:tr w:rsidR="00877488" w:rsidRPr="00890FB0" w14:paraId="2C8B63A2" w14:textId="77777777" w:rsidTr="00751646">
        <w:trPr>
          <w:trHeight w:val="359"/>
        </w:trPr>
        <w:tc>
          <w:tcPr>
            <w:tcW w:w="7106" w:type="dxa"/>
          </w:tcPr>
          <w:p w14:paraId="557CB728" w14:textId="77777777" w:rsidR="00F432C7" w:rsidRPr="00890FB0" w:rsidRDefault="009174E6" w:rsidP="00F34E18">
            <w:pPr>
              <w:pStyle w:val="TableParagraph"/>
              <w:numPr>
                <w:ilvl w:val="0"/>
                <w:numId w:val="8"/>
              </w:numPr>
              <w:tabs>
                <w:tab w:val="left" w:pos="335"/>
              </w:tabs>
              <w:spacing w:before="76"/>
              <w:ind w:left="426" w:hanging="285"/>
              <w:rPr>
                <w:rFonts w:asciiTheme="minorHAnsi" w:hAnsiTheme="minorHAnsi" w:cstheme="minorHAnsi"/>
              </w:rPr>
            </w:pPr>
            <w:r w:rsidRPr="00890FB0">
              <w:rPr>
                <w:rFonts w:asciiTheme="minorHAnsi" w:hAnsiTheme="minorHAnsi" w:cstheme="minorHAnsi"/>
              </w:rPr>
              <w:t>Sign-post</w:t>
            </w:r>
            <w:r w:rsidRPr="00890FB0">
              <w:rPr>
                <w:rFonts w:asciiTheme="minorHAnsi" w:hAnsiTheme="minorHAnsi" w:cstheme="minorHAnsi"/>
                <w:spacing w:val="18"/>
              </w:rPr>
              <w:t xml:space="preserve"> </w:t>
            </w:r>
            <w:r w:rsidRPr="00890FB0">
              <w:rPr>
                <w:rFonts w:asciiTheme="minorHAnsi" w:hAnsiTheme="minorHAnsi" w:cstheme="minorHAnsi"/>
              </w:rPr>
              <w:t>to</w:t>
            </w:r>
            <w:r w:rsidRPr="00890FB0">
              <w:rPr>
                <w:rFonts w:asciiTheme="minorHAnsi" w:hAnsiTheme="minorHAnsi" w:cstheme="minorHAnsi"/>
                <w:spacing w:val="18"/>
              </w:rPr>
              <w:t xml:space="preserve"> </w:t>
            </w:r>
            <w:r w:rsidRPr="00890FB0">
              <w:rPr>
                <w:rFonts w:asciiTheme="minorHAnsi" w:hAnsiTheme="minorHAnsi" w:cstheme="minorHAnsi"/>
              </w:rPr>
              <w:t>and</w:t>
            </w:r>
            <w:r w:rsidRPr="00890FB0">
              <w:rPr>
                <w:rFonts w:asciiTheme="minorHAnsi" w:hAnsiTheme="minorHAnsi" w:cstheme="minorHAnsi"/>
                <w:spacing w:val="16"/>
              </w:rPr>
              <w:t xml:space="preserve"> </w:t>
            </w:r>
            <w:r w:rsidRPr="00890FB0">
              <w:rPr>
                <w:rFonts w:asciiTheme="minorHAnsi" w:hAnsiTheme="minorHAnsi" w:cstheme="minorHAnsi"/>
              </w:rPr>
              <w:t>liaise</w:t>
            </w:r>
            <w:r w:rsidRPr="00890FB0">
              <w:rPr>
                <w:rFonts w:asciiTheme="minorHAnsi" w:hAnsiTheme="minorHAnsi" w:cstheme="minorHAnsi"/>
                <w:spacing w:val="17"/>
              </w:rPr>
              <w:t xml:space="preserve"> </w:t>
            </w:r>
            <w:r w:rsidRPr="00890FB0">
              <w:rPr>
                <w:rFonts w:asciiTheme="minorHAnsi" w:hAnsiTheme="minorHAnsi" w:cstheme="minorHAnsi"/>
              </w:rPr>
              <w:t>with</w:t>
            </w:r>
            <w:r w:rsidRPr="00890FB0">
              <w:rPr>
                <w:rFonts w:asciiTheme="minorHAnsi" w:hAnsiTheme="minorHAnsi" w:cstheme="minorHAnsi"/>
                <w:spacing w:val="18"/>
              </w:rPr>
              <w:t xml:space="preserve"> </w:t>
            </w:r>
            <w:r w:rsidRPr="00890FB0">
              <w:rPr>
                <w:rFonts w:asciiTheme="minorHAnsi" w:hAnsiTheme="minorHAnsi" w:cstheme="minorHAnsi"/>
              </w:rPr>
              <w:t>external</w:t>
            </w:r>
            <w:r w:rsidRPr="00890FB0">
              <w:rPr>
                <w:rFonts w:asciiTheme="minorHAnsi" w:hAnsiTheme="minorHAnsi" w:cstheme="minorHAnsi"/>
                <w:spacing w:val="18"/>
              </w:rPr>
              <w:t xml:space="preserve"> </w:t>
            </w:r>
            <w:r w:rsidRPr="00890FB0">
              <w:rPr>
                <w:rFonts w:asciiTheme="minorHAnsi" w:hAnsiTheme="minorHAnsi" w:cstheme="minorHAnsi"/>
                <w:spacing w:val="-2"/>
              </w:rPr>
              <w:t>agencies</w:t>
            </w:r>
          </w:p>
        </w:tc>
      </w:tr>
      <w:tr w:rsidR="00877488" w:rsidRPr="00890FB0" w14:paraId="3456E7BD" w14:textId="77777777" w:rsidTr="00751646">
        <w:trPr>
          <w:trHeight w:val="358"/>
        </w:trPr>
        <w:tc>
          <w:tcPr>
            <w:tcW w:w="7106" w:type="dxa"/>
          </w:tcPr>
          <w:p w14:paraId="7A79F91E" w14:textId="77777777" w:rsidR="00F432C7" w:rsidRPr="00890FB0" w:rsidRDefault="009174E6" w:rsidP="00F34E18">
            <w:pPr>
              <w:pStyle w:val="TableParagraph"/>
              <w:numPr>
                <w:ilvl w:val="0"/>
                <w:numId w:val="7"/>
              </w:numPr>
              <w:tabs>
                <w:tab w:val="left" w:pos="335"/>
              </w:tabs>
              <w:spacing w:before="75"/>
              <w:ind w:left="426" w:hanging="285"/>
              <w:rPr>
                <w:rFonts w:asciiTheme="minorHAnsi" w:hAnsiTheme="minorHAnsi" w:cstheme="minorHAnsi"/>
              </w:rPr>
            </w:pPr>
            <w:proofErr w:type="spellStart"/>
            <w:r w:rsidRPr="00890FB0">
              <w:rPr>
                <w:rFonts w:asciiTheme="minorHAnsi" w:hAnsiTheme="minorHAnsi" w:cstheme="minorHAnsi"/>
              </w:rPr>
              <w:t>Organise</w:t>
            </w:r>
            <w:proofErr w:type="spellEnd"/>
            <w:r w:rsidRPr="00890FB0">
              <w:rPr>
                <w:rFonts w:asciiTheme="minorHAnsi" w:hAnsiTheme="minorHAnsi" w:cstheme="minorHAnsi"/>
                <w:spacing w:val="18"/>
              </w:rPr>
              <w:t xml:space="preserve"> </w:t>
            </w:r>
            <w:r w:rsidRPr="00890FB0">
              <w:rPr>
                <w:rFonts w:asciiTheme="minorHAnsi" w:hAnsiTheme="minorHAnsi" w:cstheme="minorHAnsi"/>
              </w:rPr>
              <w:t>nurture</w:t>
            </w:r>
            <w:r w:rsidRPr="00890FB0">
              <w:rPr>
                <w:rFonts w:asciiTheme="minorHAnsi" w:hAnsiTheme="minorHAnsi" w:cstheme="minorHAnsi"/>
                <w:spacing w:val="16"/>
              </w:rPr>
              <w:t xml:space="preserve"> </w:t>
            </w:r>
            <w:r w:rsidRPr="00890FB0">
              <w:rPr>
                <w:rFonts w:asciiTheme="minorHAnsi" w:hAnsiTheme="minorHAnsi" w:cstheme="minorHAnsi"/>
              </w:rPr>
              <w:t>activities</w:t>
            </w:r>
            <w:r w:rsidRPr="00890FB0">
              <w:rPr>
                <w:rFonts w:asciiTheme="minorHAnsi" w:hAnsiTheme="minorHAnsi" w:cstheme="minorHAnsi"/>
                <w:spacing w:val="20"/>
              </w:rPr>
              <w:t xml:space="preserve"> </w:t>
            </w:r>
            <w:r w:rsidRPr="00890FB0">
              <w:rPr>
                <w:rFonts w:asciiTheme="minorHAnsi" w:hAnsiTheme="minorHAnsi" w:cstheme="minorHAnsi"/>
              </w:rPr>
              <w:t>for</w:t>
            </w:r>
            <w:r w:rsidRPr="00890FB0">
              <w:rPr>
                <w:rFonts w:asciiTheme="minorHAnsi" w:hAnsiTheme="minorHAnsi" w:cstheme="minorHAnsi"/>
                <w:spacing w:val="17"/>
              </w:rPr>
              <w:t xml:space="preserve"> </w:t>
            </w:r>
            <w:r w:rsidRPr="00890FB0">
              <w:rPr>
                <w:rFonts w:asciiTheme="minorHAnsi" w:hAnsiTheme="minorHAnsi" w:cstheme="minorHAnsi"/>
              </w:rPr>
              <w:t>groups</w:t>
            </w:r>
            <w:r w:rsidRPr="00890FB0">
              <w:rPr>
                <w:rFonts w:asciiTheme="minorHAnsi" w:hAnsiTheme="minorHAnsi" w:cstheme="minorHAnsi"/>
                <w:spacing w:val="19"/>
              </w:rPr>
              <w:t xml:space="preserve"> </w:t>
            </w:r>
            <w:r w:rsidRPr="00890FB0">
              <w:rPr>
                <w:rFonts w:asciiTheme="minorHAnsi" w:hAnsiTheme="minorHAnsi" w:cstheme="minorHAnsi"/>
              </w:rPr>
              <w:t>and</w:t>
            </w:r>
            <w:r w:rsidRPr="00890FB0">
              <w:rPr>
                <w:rFonts w:asciiTheme="minorHAnsi" w:hAnsiTheme="minorHAnsi" w:cstheme="minorHAnsi"/>
                <w:spacing w:val="20"/>
              </w:rPr>
              <w:t xml:space="preserve"> </w:t>
            </w:r>
            <w:r w:rsidRPr="00890FB0">
              <w:rPr>
                <w:rFonts w:asciiTheme="minorHAnsi" w:hAnsiTheme="minorHAnsi" w:cstheme="minorHAnsi"/>
                <w:spacing w:val="-2"/>
              </w:rPr>
              <w:t>individuals</w:t>
            </w:r>
          </w:p>
        </w:tc>
      </w:tr>
      <w:tr w:rsidR="00877488" w:rsidRPr="00890FB0" w14:paraId="2E5AE712" w14:textId="77777777" w:rsidTr="00751646">
        <w:trPr>
          <w:trHeight w:val="359"/>
        </w:trPr>
        <w:tc>
          <w:tcPr>
            <w:tcW w:w="7106" w:type="dxa"/>
          </w:tcPr>
          <w:p w14:paraId="0505109C" w14:textId="77777777" w:rsidR="00F432C7" w:rsidRPr="00890FB0" w:rsidRDefault="009174E6" w:rsidP="00F34E18">
            <w:pPr>
              <w:pStyle w:val="TableParagraph"/>
              <w:numPr>
                <w:ilvl w:val="0"/>
                <w:numId w:val="6"/>
              </w:numPr>
              <w:tabs>
                <w:tab w:val="left" w:pos="335"/>
              </w:tabs>
              <w:spacing w:before="75"/>
              <w:ind w:left="426" w:hanging="285"/>
              <w:rPr>
                <w:rFonts w:asciiTheme="minorHAnsi" w:hAnsiTheme="minorHAnsi" w:cstheme="minorHAnsi"/>
              </w:rPr>
            </w:pPr>
            <w:r w:rsidRPr="00890FB0">
              <w:rPr>
                <w:rFonts w:asciiTheme="minorHAnsi" w:hAnsiTheme="minorHAnsi" w:cstheme="minorHAnsi"/>
              </w:rPr>
              <w:t>Home</w:t>
            </w:r>
            <w:r w:rsidRPr="00890FB0">
              <w:rPr>
                <w:rFonts w:asciiTheme="minorHAnsi" w:hAnsiTheme="minorHAnsi" w:cstheme="minorHAnsi"/>
                <w:spacing w:val="13"/>
              </w:rPr>
              <w:t xml:space="preserve"> </w:t>
            </w:r>
            <w:r w:rsidRPr="00890FB0">
              <w:rPr>
                <w:rFonts w:asciiTheme="minorHAnsi" w:hAnsiTheme="minorHAnsi" w:cstheme="minorHAnsi"/>
              </w:rPr>
              <w:t>or</w:t>
            </w:r>
            <w:r w:rsidRPr="00890FB0">
              <w:rPr>
                <w:rFonts w:asciiTheme="minorHAnsi" w:hAnsiTheme="minorHAnsi" w:cstheme="minorHAnsi"/>
                <w:spacing w:val="13"/>
              </w:rPr>
              <w:t xml:space="preserve"> </w:t>
            </w:r>
            <w:r w:rsidRPr="00890FB0">
              <w:rPr>
                <w:rFonts w:asciiTheme="minorHAnsi" w:hAnsiTheme="minorHAnsi" w:cstheme="minorHAnsi"/>
              </w:rPr>
              <w:t>door</w:t>
            </w:r>
            <w:r w:rsidRPr="00890FB0">
              <w:rPr>
                <w:rFonts w:asciiTheme="minorHAnsi" w:hAnsiTheme="minorHAnsi" w:cstheme="minorHAnsi"/>
                <w:spacing w:val="11"/>
              </w:rPr>
              <w:t xml:space="preserve"> </w:t>
            </w:r>
            <w:r w:rsidRPr="00890FB0">
              <w:rPr>
                <w:rFonts w:asciiTheme="minorHAnsi" w:hAnsiTheme="minorHAnsi" w:cstheme="minorHAnsi"/>
              </w:rPr>
              <w:t>step</w:t>
            </w:r>
            <w:r w:rsidRPr="00890FB0">
              <w:rPr>
                <w:rFonts w:asciiTheme="minorHAnsi" w:hAnsiTheme="minorHAnsi" w:cstheme="minorHAnsi"/>
                <w:spacing w:val="13"/>
              </w:rPr>
              <w:t xml:space="preserve"> </w:t>
            </w:r>
            <w:r w:rsidRPr="00890FB0">
              <w:rPr>
                <w:rFonts w:asciiTheme="minorHAnsi" w:hAnsiTheme="minorHAnsi" w:cstheme="minorHAnsi"/>
              </w:rPr>
              <w:t>visits</w:t>
            </w:r>
            <w:r w:rsidRPr="00890FB0">
              <w:rPr>
                <w:rFonts w:asciiTheme="minorHAnsi" w:hAnsiTheme="minorHAnsi" w:cstheme="minorHAnsi"/>
                <w:spacing w:val="10"/>
              </w:rPr>
              <w:t xml:space="preserve"> </w:t>
            </w:r>
            <w:r w:rsidRPr="00890FB0">
              <w:rPr>
                <w:rFonts w:asciiTheme="minorHAnsi" w:hAnsiTheme="minorHAnsi" w:cstheme="minorHAnsi"/>
                <w:spacing w:val="-2"/>
              </w:rPr>
              <w:t>(accompanied)</w:t>
            </w:r>
          </w:p>
        </w:tc>
      </w:tr>
      <w:tr w:rsidR="00877488" w:rsidRPr="00890FB0" w14:paraId="18B5DE73" w14:textId="77777777" w:rsidTr="00751646">
        <w:trPr>
          <w:trHeight w:val="359"/>
        </w:trPr>
        <w:tc>
          <w:tcPr>
            <w:tcW w:w="7106" w:type="dxa"/>
          </w:tcPr>
          <w:p w14:paraId="705F726E" w14:textId="77777777" w:rsidR="00F432C7" w:rsidRPr="00890FB0" w:rsidRDefault="009174E6" w:rsidP="00F34E18">
            <w:pPr>
              <w:pStyle w:val="TableParagraph"/>
              <w:numPr>
                <w:ilvl w:val="0"/>
                <w:numId w:val="5"/>
              </w:numPr>
              <w:tabs>
                <w:tab w:val="left" w:pos="335"/>
              </w:tabs>
              <w:spacing w:before="76"/>
              <w:ind w:left="426" w:hanging="285"/>
              <w:rPr>
                <w:rFonts w:asciiTheme="minorHAnsi" w:hAnsiTheme="minorHAnsi" w:cstheme="minorHAnsi"/>
              </w:rPr>
            </w:pPr>
            <w:r w:rsidRPr="00890FB0">
              <w:rPr>
                <w:rFonts w:asciiTheme="minorHAnsi" w:hAnsiTheme="minorHAnsi" w:cstheme="minorHAnsi"/>
              </w:rPr>
              <w:t>Support</w:t>
            </w:r>
            <w:r w:rsidRPr="00890FB0">
              <w:rPr>
                <w:rFonts w:asciiTheme="minorHAnsi" w:hAnsiTheme="minorHAnsi" w:cstheme="minorHAnsi"/>
                <w:spacing w:val="15"/>
              </w:rPr>
              <w:t xml:space="preserve"> </w:t>
            </w:r>
            <w:r w:rsidRPr="00890FB0">
              <w:rPr>
                <w:rFonts w:asciiTheme="minorHAnsi" w:hAnsiTheme="minorHAnsi" w:cstheme="minorHAnsi"/>
              </w:rPr>
              <w:t>with</w:t>
            </w:r>
            <w:r w:rsidRPr="00890FB0">
              <w:rPr>
                <w:rFonts w:asciiTheme="minorHAnsi" w:hAnsiTheme="minorHAnsi" w:cstheme="minorHAnsi"/>
                <w:spacing w:val="13"/>
              </w:rPr>
              <w:t xml:space="preserve"> </w:t>
            </w:r>
            <w:r w:rsidRPr="00890FB0">
              <w:rPr>
                <w:rFonts w:asciiTheme="minorHAnsi" w:hAnsiTheme="minorHAnsi" w:cstheme="minorHAnsi"/>
              </w:rPr>
              <w:t>referrals</w:t>
            </w:r>
            <w:r w:rsidRPr="00890FB0">
              <w:rPr>
                <w:rFonts w:asciiTheme="minorHAnsi" w:hAnsiTheme="minorHAnsi" w:cstheme="minorHAnsi"/>
                <w:spacing w:val="12"/>
              </w:rPr>
              <w:t xml:space="preserve"> </w:t>
            </w:r>
            <w:r w:rsidRPr="00890FB0">
              <w:rPr>
                <w:rFonts w:asciiTheme="minorHAnsi" w:hAnsiTheme="minorHAnsi" w:cstheme="minorHAnsi"/>
              </w:rPr>
              <w:t>for</w:t>
            </w:r>
            <w:r w:rsidRPr="00890FB0">
              <w:rPr>
                <w:rFonts w:asciiTheme="minorHAnsi" w:hAnsiTheme="minorHAnsi" w:cstheme="minorHAnsi"/>
                <w:spacing w:val="14"/>
              </w:rPr>
              <w:t xml:space="preserve"> </w:t>
            </w:r>
            <w:r w:rsidRPr="00890FB0">
              <w:rPr>
                <w:rFonts w:asciiTheme="minorHAnsi" w:hAnsiTheme="minorHAnsi" w:cstheme="minorHAnsi"/>
              </w:rPr>
              <w:t>additional</w:t>
            </w:r>
            <w:r w:rsidRPr="00890FB0">
              <w:rPr>
                <w:rFonts w:asciiTheme="minorHAnsi" w:hAnsiTheme="minorHAnsi" w:cstheme="minorHAnsi"/>
                <w:spacing w:val="14"/>
              </w:rPr>
              <w:t xml:space="preserve"> </w:t>
            </w:r>
            <w:r w:rsidRPr="00890FB0">
              <w:rPr>
                <w:rFonts w:asciiTheme="minorHAnsi" w:hAnsiTheme="minorHAnsi" w:cstheme="minorHAnsi"/>
                <w:spacing w:val="-2"/>
              </w:rPr>
              <w:t>support</w:t>
            </w:r>
          </w:p>
        </w:tc>
      </w:tr>
      <w:tr w:rsidR="00F432C7" w:rsidRPr="00890FB0" w14:paraId="3494AB1D" w14:textId="77777777" w:rsidTr="00751646">
        <w:trPr>
          <w:trHeight w:val="300"/>
        </w:trPr>
        <w:tc>
          <w:tcPr>
            <w:tcW w:w="7106" w:type="dxa"/>
          </w:tcPr>
          <w:p w14:paraId="14239841" w14:textId="77777777" w:rsidR="00F432C7" w:rsidRPr="00890FB0" w:rsidRDefault="009174E6" w:rsidP="00F34E18">
            <w:pPr>
              <w:pStyle w:val="TableParagraph"/>
              <w:numPr>
                <w:ilvl w:val="0"/>
                <w:numId w:val="4"/>
              </w:numPr>
              <w:tabs>
                <w:tab w:val="left" w:pos="335"/>
              </w:tabs>
              <w:spacing w:before="75"/>
              <w:ind w:left="426" w:hanging="285"/>
              <w:rPr>
                <w:rFonts w:asciiTheme="minorHAnsi" w:hAnsiTheme="minorHAnsi" w:cstheme="minorHAnsi"/>
              </w:rPr>
            </w:pPr>
            <w:r w:rsidRPr="00890FB0">
              <w:rPr>
                <w:rFonts w:asciiTheme="minorHAnsi" w:hAnsiTheme="minorHAnsi" w:cstheme="minorHAnsi"/>
              </w:rPr>
              <w:t>Coordinate</w:t>
            </w:r>
            <w:r w:rsidRPr="00890FB0">
              <w:rPr>
                <w:rFonts w:asciiTheme="minorHAnsi" w:hAnsiTheme="minorHAnsi" w:cstheme="minorHAnsi"/>
                <w:spacing w:val="60"/>
              </w:rPr>
              <w:t xml:space="preserve"> </w:t>
            </w:r>
            <w:r w:rsidRPr="00890FB0">
              <w:rPr>
                <w:rFonts w:asciiTheme="minorHAnsi" w:hAnsiTheme="minorHAnsi" w:cstheme="minorHAnsi"/>
              </w:rPr>
              <w:t>practical</w:t>
            </w:r>
            <w:r w:rsidRPr="00890FB0">
              <w:rPr>
                <w:rFonts w:asciiTheme="minorHAnsi" w:hAnsiTheme="minorHAnsi" w:cstheme="minorHAnsi"/>
                <w:spacing w:val="59"/>
              </w:rPr>
              <w:t xml:space="preserve"> </w:t>
            </w:r>
            <w:r w:rsidRPr="00890FB0">
              <w:rPr>
                <w:rFonts w:asciiTheme="minorHAnsi" w:hAnsiTheme="minorHAnsi" w:cstheme="minorHAnsi"/>
                <w:spacing w:val="-2"/>
              </w:rPr>
              <w:t>support</w:t>
            </w:r>
          </w:p>
        </w:tc>
      </w:tr>
    </w:tbl>
    <w:p w14:paraId="3EFE6128" w14:textId="77777777" w:rsidR="00751646" w:rsidRPr="00890FB0" w:rsidRDefault="00751646" w:rsidP="00F34E18">
      <w:pPr>
        <w:pStyle w:val="Heading1"/>
        <w:spacing w:before="94"/>
        <w:ind w:left="426"/>
        <w:rPr>
          <w:rFonts w:asciiTheme="minorHAnsi" w:hAnsiTheme="minorHAnsi" w:cstheme="minorHAnsi"/>
          <w:w w:val="110"/>
          <w:sz w:val="22"/>
          <w:szCs w:val="22"/>
        </w:rPr>
      </w:pPr>
    </w:p>
    <w:p w14:paraId="1BF975FC" w14:textId="32914CDD" w:rsidR="00F432C7" w:rsidRPr="00890FB0" w:rsidRDefault="009174E6" w:rsidP="00F34E18">
      <w:pPr>
        <w:pStyle w:val="Heading1"/>
        <w:spacing w:before="94"/>
        <w:ind w:left="426"/>
        <w:rPr>
          <w:rFonts w:asciiTheme="minorHAnsi" w:hAnsiTheme="minorHAnsi" w:cstheme="minorHAnsi"/>
          <w:spacing w:val="-2"/>
          <w:w w:val="110"/>
          <w:sz w:val="22"/>
          <w:szCs w:val="22"/>
        </w:rPr>
      </w:pPr>
      <w:r w:rsidRPr="00890FB0">
        <w:rPr>
          <w:rFonts w:asciiTheme="minorHAnsi" w:hAnsiTheme="minorHAnsi" w:cstheme="minorHAnsi"/>
          <w:w w:val="110"/>
          <w:sz w:val="22"/>
          <w:szCs w:val="22"/>
        </w:rPr>
        <w:t>Partnership</w:t>
      </w:r>
      <w:r w:rsidRPr="00890FB0">
        <w:rPr>
          <w:rFonts w:asciiTheme="minorHAnsi" w:hAnsiTheme="minorHAnsi" w:cstheme="minorHAnsi"/>
          <w:spacing w:val="17"/>
          <w:w w:val="110"/>
          <w:sz w:val="22"/>
          <w:szCs w:val="22"/>
        </w:rPr>
        <w:t xml:space="preserve"> </w:t>
      </w:r>
      <w:r w:rsidRPr="00890FB0">
        <w:rPr>
          <w:rFonts w:asciiTheme="minorHAnsi" w:hAnsiTheme="minorHAnsi" w:cstheme="minorHAnsi"/>
          <w:w w:val="110"/>
          <w:sz w:val="22"/>
          <w:szCs w:val="22"/>
        </w:rPr>
        <w:t>with</w:t>
      </w:r>
      <w:r w:rsidRPr="00890FB0">
        <w:rPr>
          <w:rFonts w:asciiTheme="minorHAnsi" w:hAnsiTheme="minorHAnsi" w:cstheme="minorHAnsi"/>
          <w:spacing w:val="16"/>
          <w:w w:val="110"/>
          <w:sz w:val="22"/>
          <w:szCs w:val="22"/>
        </w:rPr>
        <w:t xml:space="preserve"> </w:t>
      </w:r>
      <w:r w:rsidRPr="00890FB0">
        <w:rPr>
          <w:rFonts w:asciiTheme="minorHAnsi" w:hAnsiTheme="minorHAnsi" w:cstheme="minorHAnsi"/>
          <w:spacing w:val="-2"/>
          <w:w w:val="110"/>
          <w:sz w:val="22"/>
          <w:szCs w:val="22"/>
        </w:rPr>
        <w:t>Families</w:t>
      </w:r>
    </w:p>
    <w:p w14:paraId="0B3E8764" w14:textId="77777777" w:rsidR="003942D3" w:rsidRPr="00890FB0" w:rsidRDefault="003942D3" w:rsidP="00F34E18">
      <w:pPr>
        <w:pStyle w:val="Heading1"/>
        <w:spacing w:before="94"/>
        <w:ind w:left="426"/>
        <w:rPr>
          <w:rFonts w:asciiTheme="minorHAnsi" w:hAnsiTheme="minorHAnsi" w:cstheme="minorHAnsi"/>
          <w:sz w:val="22"/>
          <w:szCs w:val="22"/>
        </w:rPr>
      </w:pPr>
    </w:p>
    <w:p w14:paraId="2C0A3D1A" w14:textId="77777777" w:rsidR="00BA271A" w:rsidRPr="00890FB0" w:rsidRDefault="00BA271A" w:rsidP="003942D3">
      <w:pPr>
        <w:pStyle w:val="Heading1"/>
        <w:spacing w:before="240"/>
        <w:ind w:left="426"/>
        <w:rPr>
          <w:rFonts w:asciiTheme="minorHAnsi" w:hAnsiTheme="minorHAnsi" w:cstheme="minorHAnsi"/>
          <w:b w:val="0"/>
          <w:bCs w:val="0"/>
          <w:sz w:val="22"/>
          <w:szCs w:val="22"/>
        </w:rPr>
      </w:pPr>
      <w:proofErr w:type="spellStart"/>
      <w:r w:rsidRPr="00890FB0">
        <w:rPr>
          <w:rFonts w:asciiTheme="minorHAnsi" w:hAnsiTheme="minorHAnsi" w:cstheme="minorHAnsi"/>
          <w:b w:val="0"/>
          <w:bCs w:val="0"/>
          <w:sz w:val="22"/>
          <w:szCs w:val="22"/>
        </w:rPr>
        <w:t>Cadmore</w:t>
      </w:r>
      <w:proofErr w:type="spellEnd"/>
      <w:r w:rsidRPr="00890FB0">
        <w:rPr>
          <w:rFonts w:asciiTheme="minorHAnsi" w:hAnsiTheme="minorHAnsi" w:cstheme="minorHAnsi"/>
          <w:b w:val="0"/>
          <w:bCs w:val="0"/>
          <w:sz w:val="22"/>
          <w:szCs w:val="22"/>
        </w:rPr>
        <w:t xml:space="preserve"> End </w:t>
      </w:r>
      <w:proofErr w:type="spellStart"/>
      <w:r w:rsidRPr="00890FB0">
        <w:rPr>
          <w:rFonts w:asciiTheme="minorHAnsi" w:hAnsiTheme="minorHAnsi" w:cstheme="minorHAnsi"/>
          <w:b w:val="0"/>
          <w:bCs w:val="0"/>
          <w:sz w:val="22"/>
          <w:szCs w:val="22"/>
        </w:rPr>
        <w:t>CofE</w:t>
      </w:r>
      <w:proofErr w:type="spellEnd"/>
      <w:r w:rsidRPr="00890FB0">
        <w:rPr>
          <w:rFonts w:asciiTheme="minorHAnsi" w:hAnsiTheme="minorHAnsi" w:cstheme="minorHAnsi"/>
          <w:b w:val="0"/>
          <w:bCs w:val="0"/>
          <w:sz w:val="22"/>
          <w:szCs w:val="22"/>
        </w:rPr>
        <w:t xml:space="preserve"> Combined School and Nursery values the important role of parents and </w:t>
      </w:r>
      <w:proofErr w:type="spellStart"/>
      <w:r w:rsidRPr="00890FB0">
        <w:rPr>
          <w:rFonts w:asciiTheme="minorHAnsi" w:hAnsiTheme="minorHAnsi" w:cstheme="minorHAnsi"/>
          <w:b w:val="0"/>
          <w:bCs w:val="0"/>
          <w:sz w:val="22"/>
          <w:szCs w:val="22"/>
        </w:rPr>
        <w:t>carers</w:t>
      </w:r>
      <w:proofErr w:type="spellEnd"/>
      <w:r w:rsidRPr="00890FB0">
        <w:rPr>
          <w:rFonts w:asciiTheme="minorHAnsi" w:hAnsiTheme="minorHAnsi" w:cstheme="minorHAnsi"/>
          <w:b w:val="0"/>
          <w:bCs w:val="0"/>
          <w:sz w:val="22"/>
          <w:szCs w:val="22"/>
        </w:rPr>
        <w:t xml:space="preserve"> in their child’s education and social and emotional development. </w:t>
      </w:r>
    </w:p>
    <w:p w14:paraId="3504F7AB" w14:textId="562D89BF" w:rsidR="003942D3" w:rsidRPr="00890FB0" w:rsidRDefault="003942D3" w:rsidP="003942D3">
      <w:pPr>
        <w:pStyle w:val="Heading1"/>
        <w:spacing w:before="240"/>
        <w:ind w:left="426"/>
        <w:rPr>
          <w:rFonts w:asciiTheme="minorHAnsi" w:hAnsiTheme="minorHAnsi" w:cstheme="minorHAnsi"/>
          <w:b w:val="0"/>
          <w:bCs w:val="0"/>
          <w:sz w:val="22"/>
          <w:szCs w:val="22"/>
        </w:rPr>
      </w:pPr>
      <w:r w:rsidRPr="00890FB0">
        <w:rPr>
          <w:rFonts w:asciiTheme="minorHAnsi" w:hAnsiTheme="minorHAnsi" w:cstheme="minorHAnsi"/>
          <w:b w:val="0"/>
          <w:bCs w:val="0"/>
          <w:sz w:val="22"/>
          <w:szCs w:val="22"/>
        </w:rPr>
        <w:t xml:space="preserve">Where the school decides that a pupil requires special educational provision, parents or </w:t>
      </w:r>
      <w:proofErr w:type="spellStart"/>
      <w:r w:rsidRPr="00890FB0">
        <w:rPr>
          <w:rFonts w:asciiTheme="minorHAnsi" w:hAnsiTheme="minorHAnsi" w:cstheme="minorHAnsi"/>
          <w:b w:val="0"/>
          <w:bCs w:val="0"/>
          <w:sz w:val="22"/>
          <w:szCs w:val="22"/>
        </w:rPr>
        <w:t>carers</w:t>
      </w:r>
      <w:proofErr w:type="spellEnd"/>
      <w:r w:rsidRPr="00890FB0">
        <w:rPr>
          <w:rFonts w:asciiTheme="minorHAnsi" w:hAnsiTheme="minorHAnsi" w:cstheme="minorHAnsi"/>
          <w:b w:val="0"/>
          <w:bCs w:val="0"/>
          <w:sz w:val="22"/>
          <w:szCs w:val="22"/>
        </w:rPr>
        <w:t xml:space="preserve"> will be formally informed. The school will work in partnership with the pupil and their parents or </w:t>
      </w:r>
      <w:proofErr w:type="spellStart"/>
      <w:r w:rsidRPr="00890FB0">
        <w:rPr>
          <w:rFonts w:asciiTheme="minorHAnsi" w:hAnsiTheme="minorHAnsi" w:cstheme="minorHAnsi"/>
          <w:b w:val="0"/>
          <w:bCs w:val="0"/>
          <w:sz w:val="22"/>
          <w:szCs w:val="22"/>
        </w:rPr>
        <w:t>carers</w:t>
      </w:r>
      <w:proofErr w:type="spellEnd"/>
      <w:r w:rsidRPr="00890FB0">
        <w:rPr>
          <w:rFonts w:asciiTheme="minorHAnsi" w:hAnsiTheme="minorHAnsi" w:cstheme="minorHAnsi"/>
          <w:b w:val="0"/>
          <w:bCs w:val="0"/>
          <w:sz w:val="22"/>
          <w:szCs w:val="22"/>
        </w:rPr>
        <w:t xml:space="preserve"> to agree the outcomes sought, the support and adjustments to be provided, and the arrangements for reviewing progress.</w:t>
      </w:r>
    </w:p>
    <w:p w14:paraId="1A9E37E3" w14:textId="77777777" w:rsidR="003942D3" w:rsidRPr="00890FB0" w:rsidRDefault="003942D3" w:rsidP="003942D3">
      <w:pPr>
        <w:pStyle w:val="Heading1"/>
        <w:spacing w:before="240"/>
        <w:ind w:left="426"/>
        <w:rPr>
          <w:rFonts w:asciiTheme="minorHAnsi" w:hAnsiTheme="minorHAnsi" w:cstheme="minorHAnsi"/>
          <w:b w:val="0"/>
          <w:bCs w:val="0"/>
          <w:sz w:val="22"/>
          <w:szCs w:val="22"/>
        </w:rPr>
      </w:pPr>
    </w:p>
    <w:p w14:paraId="2406AC51" w14:textId="77777777" w:rsidR="003942D3" w:rsidRPr="00890FB0" w:rsidRDefault="003942D3" w:rsidP="003942D3">
      <w:pPr>
        <w:pStyle w:val="Heading1"/>
        <w:spacing w:before="240"/>
        <w:ind w:left="426"/>
        <w:rPr>
          <w:rFonts w:asciiTheme="minorHAnsi" w:hAnsiTheme="minorHAnsi" w:cstheme="minorHAnsi"/>
          <w:b w:val="0"/>
          <w:bCs w:val="0"/>
          <w:sz w:val="22"/>
          <w:szCs w:val="22"/>
        </w:rPr>
      </w:pPr>
      <w:r w:rsidRPr="00890FB0">
        <w:rPr>
          <w:rFonts w:asciiTheme="minorHAnsi" w:hAnsiTheme="minorHAnsi" w:cstheme="minorHAnsi"/>
          <w:b w:val="0"/>
          <w:bCs w:val="0"/>
          <w:sz w:val="22"/>
          <w:szCs w:val="22"/>
        </w:rPr>
        <w:t xml:space="preserve">Parents or </w:t>
      </w:r>
      <w:proofErr w:type="spellStart"/>
      <w:r w:rsidRPr="00890FB0">
        <w:rPr>
          <w:rFonts w:asciiTheme="minorHAnsi" w:hAnsiTheme="minorHAnsi" w:cstheme="minorHAnsi"/>
          <w:b w:val="0"/>
          <w:bCs w:val="0"/>
          <w:sz w:val="22"/>
          <w:szCs w:val="22"/>
        </w:rPr>
        <w:t>carers</w:t>
      </w:r>
      <w:proofErr w:type="spellEnd"/>
      <w:r w:rsidRPr="00890FB0">
        <w:rPr>
          <w:rFonts w:asciiTheme="minorHAnsi" w:hAnsiTheme="minorHAnsi" w:cstheme="minorHAnsi"/>
          <w:b w:val="0"/>
          <w:bCs w:val="0"/>
          <w:sz w:val="22"/>
          <w:szCs w:val="22"/>
        </w:rPr>
        <w:t xml:space="preserve"> will be invited to participate in regular review meetings. Their views, knowledge and concerns will inform each stage of the assess, plan, do and review cycle. Information will be communicated in an accessible way, and reasonable steps will be taken to support parents or </w:t>
      </w:r>
      <w:proofErr w:type="spellStart"/>
      <w:r w:rsidRPr="00890FB0">
        <w:rPr>
          <w:rFonts w:asciiTheme="minorHAnsi" w:hAnsiTheme="minorHAnsi" w:cstheme="minorHAnsi"/>
          <w:b w:val="0"/>
          <w:bCs w:val="0"/>
          <w:sz w:val="22"/>
          <w:szCs w:val="22"/>
        </w:rPr>
        <w:t>carers</w:t>
      </w:r>
      <w:proofErr w:type="spellEnd"/>
      <w:r w:rsidRPr="00890FB0">
        <w:rPr>
          <w:rFonts w:asciiTheme="minorHAnsi" w:hAnsiTheme="minorHAnsi" w:cstheme="minorHAnsi"/>
          <w:b w:val="0"/>
          <w:bCs w:val="0"/>
          <w:sz w:val="22"/>
          <w:szCs w:val="22"/>
        </w:rPr>
        <w:t xml:space="preserve"> who may find it difficult to participate.</w:t>
      </w:r>
    </w:p>
    <w:p w14:paraId="7C0F31E2" w14:textId="2769E1C3" w:rsidR="00AD2052" w:rsidRPr="00890FB0" w:rsidRDefault="00AD2052" w:rsidP="003942D3">
      <w:pPr>
        <w:pStyle w:val="Heading1"/>
        <w:spacing w:before="240"/>
        <w:ind w:left="426"/>
        <w:rPr>
          <w:rFonts w:asciiTheme="minorHAnsi" w:hAnsiTheme="minorHAnsi" w:cstheme="minorHAnsi"/>
          <w:sz w:val="22"/>
          <w:szCs w:val="22"/>
        </w:rPr>
      </w:pPr>
      <w:r w:rsidRPr="00890FB0">
        <w:rPr>
          <w:rFonts w:asciiTheme="minorHAnsi" w:hAnsiTheme="minorHAnsi" w:cstheme="minorHAnsi"/>
          <w:w w:val="115"/>
          <w:sz w:val="22"/>
          <w:szCs w:val="22"/>
        </w:rPr>
        <w:t>Concerns and Complaints</w:t>
      </w:r>
    </w:p>
    <w:p w14:paraId="52B4D41C" w14:textId="77777777" w:rsidR="00AD2052" w:rsidRPr="00890FB0" w:rsidRDefault="00AD2052" w:rsidP="00F34E18">
      <w:pPr>
        <w:pStyle w:val="NormalWeb"/>
        <w:ind w:left="426"/>
        <w:rPr>
          <w:rFonts w:asciiTheme="minorHAnsi" w:eastAsia="Calibri" w:hAnsiTheme="minorHAnsi" w:cstheme="minorHAnsi"/>
          <w:sz w:val="22"/>
          <w:szCs w:val="22"/>
          <w:lang w:val="en-US" w:eastAsia="en-US"/>
        </w:rPr>
      </w:pPr>
      <w:proofErr w:type="spellStart"/>
      <w:r w:rsidRPr="00890FB0">
        <w:rPr>
          <w:rFonts w:asciiTheme="minorHAnsi" w:eastAsia="Calibri" w:hAnsiTheme="minorHAnsi" w:cstheme="minorHAnsi"/>
          <w:sz w:val="22"/>
          <w:szCs w:val="22"/>
          <w:lang w:val="en-US" w:eastAsia="en-US"/>
        </w:rPr>
        <w:t>Cadmore</w:t>
      </w:r>
      <w:proofErr w:type="spellEnd"/>
      <w:r w:rsidRPr="00890FB0">
        <w:rPr>
          <w:rFonts w:asciiTheme="minorHAnsi" w:eastAsia="Calibri" w:hAnsiTheme="minorHAnsi" w:cstheme="minorHAnsi"/>
          <w:sz w:val="22"/>
          <w:szCs w:val="22"/>
          <w:lang w:val="en-US" w:eastAsia="en-US"/>
        </w:rPr>
        <w:t xml:space="preserve"> End </w:t>
      </w:r>
      <w:proofErr w:type="spellStart"/>
      <w:r w:rsidRPr="00890FB0">
        <w:rPr>
          <w:rFonts w:asciiTheme="minorHAnsi" w:eastAsia="Calibri" w:hAnsiTheme="minorHAnsi" w:cstheme="minorHAnsi"/>
          <w:sz w:val="22"/>
          <w:szCs w:val="22"/>
          <w:lang w:val="en-US" w:eastAsia="en-US"/>
        </w:rPr>
        <w:t>CofE</w:t>
      </w:r>
      <w:proofErr w:type="spellEnd"/>
      <w:r w:rsidRPr="00890FB0">
        <w:rPr>
          <w:rFonts w:asciiTheme="minorHAnsi" w:eastAsia="Calibri" w:hAnsiTheme="minorHAnsi" w:cstheme="minorHAnsi"/>
          <w:sz w:val="22"/>
          <w:szCs w:val="22"/>
          <w:lang w:val="en-US" w:eastAsia="en-US"/>
        </w:rPr>
        <w:t xml:space="preserve"> Combined School and Nursery is committed to working in partnership with parents and carers to resolve concerns at the earliest possible stage.</w:t>
      </w:r>
    </w:p>
    <w:p w14:paraId="7E3A2450" w14:textId="77777777" w:rsidR="00AD2052" w:rsidRPr="00890FB0" w:rsidRDefault="00AD2052" w:rsidP="00F34E18">
      <w:pPr>
        <w:pStyle w:val="NormalWeb"/>
        <w:ind w:left="426"/>
        <w:rPr>
          <w:rFonts w:asciiTheme="minorHAnsi" w:eastAsia="Calibri" w:hAnsiTheme="minorHAnsi" w:cstheme="minorHAnsi"/>
          <w:sz w:val="22"/>
          <w:szCs w:val="22"/>
          <w:lang w:val="en-US" w:eastAsia="en-US"/>
        </w:rPr>
      </w:pPr>
      <w:r w:rsidRPr="00890FB0">
        <w:rPr>
          <w:rFonts w:asciiTheme="minorHAnsi" w:eastAsia="Calibri" w:hAnsiTheme="minorHAnsi" w:cstheme="minorHAnsi"/>
          <w:sz w:val="22"/>
          <w:szCs w:val="22"/>
          <w:lang w:val="en-US" w:eastAsia="en-US"/>
        </w:rPr>
        <w:lastRenderedPageBreak/>
        <w:t xml:space="preserve">If parents/carers have concerns regarding SEND provision, they are encouraged to discuss these initially with the class teacher and/or the </w:t>
      </w:r>
      <w:proofErr w:type="spellStart"/>
      <w:r w:rsidRPr="00890FB0">
        <w:rPr>
          <w:rFonts w:asciiTheme="minorHAnsi" w:eastAsia="Calibri" w:hAnsiTheme="minorHAnsi" w:cstheme="minorHAnsi"/>
          <w:sz w:val="22"/>
          <w:szCs w:val="22"/>
          <w:lang w:val="en-US" w:eastAsia="en-US"/>
        </w:rPr>
        <w:t>SENDCo</w:t>
      </w:r>
      <w:proofErr w:type="spellEnd"/>
      <w:r w:rsidRPr="00890FB0">
        <w:rPr>
          <w:rFonts w:asciiTheme="minorHAnsi" w:eastAsia="Calibri" w:hAnsiTheme="minorHAnsi" w:cstheme="minorHAnsi"/>
          <w:sz w:val="22"/>
          <w:szCs w:val="22"/>
          <w:lang w:val="en-US" w:eastAsia="en-US"/>
        </w:rPr>
        <w:t>.</w:t>
      </w:r>
    </w:p>
    <w:p w14:paraId="179011B8" w14:textId="2F0D54ED" w:rsidR="00AD2052" w:rsidRPr="00890FB0" w:rsidRDefault="00AD2052" w:rsidP="00F34E18">
      <w:pPr>
        <w:pStyle w:val="NormalWeb"/>
        <w:ind w:left="426"/>
        <w:rPr>
          <w:rFonts w:asciiTheme="minorHAnsi" w:eastAsia="Calibri" w:hAnsiTheme="minorHAnsi" w:cstheme="minorHAnsi"/>
          <w:sz w:val="22"/>
          <w:szCs w:val="22"/>
          <w:lang w:val="en-US" w:eastAsia="en-US"/>
        </w:rPr>
      </w:pPr>
      <w:r w:rsidRPr="00890FB0">
        <w:rPr>
          <w:rFonts w:asciiTheme="minorHAnsi" w:eastAsia="Calibri" w:hAnsiTheme="minorHAnsi" w:cstheme="minorHAnsi"/>
          <w:sz w:val="22"/>
          <w:szCs w:val="22"/>
          <w:lang w:val="en-US" w:eastAsia="en-US"/>
        </w:rPr>
        <w:t>Should concerns remain unresolved, any formal complaint should be made in accordance with the school’s Complaints Policy, which is available on the school website:</w:t>
      </w:r>
      <w:r w:rsidRPr="00890FB0">
        <w:rPr>
          <w:rFonts w:asciiTheme="minorHAnsi" w:eastAsia="Calibri" w:hAnsiTheme="minorHAnsi" w:cstheme="minorHAnsi"/>
          <w:sz w:val="22"/>
          <w:szCs w:val="22"/>
          <w:lang w:val="en-US" w:eastAsia="en-US"/>
        </w:rPr>
        <w:br/>
      </w:r>
      <w:hyperlink r:id="rId15" w:tgtFrame="_new" w:history="1">
        <w:r w:rsidRPr="00890FB0">
          <w:rPr>
            <w:rFonts w:asciiTheme="minorHAnsi" w:eastAsia="Calibri" w:hAnsiTheme="minorHAnsi" w:cstheme="minorHAnsi"/>
            <w:sz w:val="22"/>
            <w:szCs w:val="22"/>
            <w:lang w:val="en-US" w:eastAsia="en-US"/>
          </w:rPr>
          <w:t>https://www.cadmoreendschool.org/web/policies/224408</w:t>
        </w:r>
      </w:hyperlink>
    </w:p>
    <w:p w14:paraId="2D7FD619" w14:textId="0CF1CE20" w:rsidR="003942D3" w:rsidRPr="00890FB0" w:rsidRDefault="003942D3" w:rsidP="00F34E18">
      <w:pPr>
        <w:pStyle w:val="NormalWeb"/>
        <w:ind w:left="426"/>
        <w:rPr>
          <w:rFonts w:asciiTheme="minorHAnsi" w:eastAsia="Calibri" w:hAnsiTheme="minorHAnsi" w:cstheme="minorHAnsi"/>
          <w:sz w:val="22"/>
          <w:szCs w:val="22"/>
          <w:lang w:val="en-US" w:eastAsia="en-US"/>
        </w:rPr>
      </w:pPr>
      <w:r w:rsidRPr="00890FB0">
        <w:rPr>
          <w:rFonts w:asciiTheme="minorHAnsi" w:eastAsia="Calibri" w:hAnsiTheme="minorHAnsi" w:cstheme="minorHAnsi"/>
          <w:sz w:val="22"/>
          <w:szCs w:val="22"/>
          <w:lang w:val="en-US" w:eastAsia="en-US"/>
        </w:rPr>
        <w:t xml:space="preserve">Parents and </w:t>
      </w:r>
      <w:proofErr w:type="spellStart"/>
      <w:r w:rsidRPr="00890FB0">
        <w:rPr>
          <w:rFonts w:asciiTheme="minorHAnsi" w:eastAsia="Calibri" w:hAnsiTheme="minorHAnsi" w:cstheme="minorHAnsi"/>
          <w:sz w:val="22"/>
          <w:szCs w:val="22"/>
          <w:lang w:val="en-US" w:eastAsia="en-US"/>
        </w:rPr>
        <w:t>carers</w:t>
      </w:r>
      <w:proofErr w:type="spellEnd"/>
      <w:r w:rsidRPr="00890FB0">
        <w:rPr>
          <w:rFonts w:asciiTheme="minorHAnsi" w:eastAsia="Calibri" w:hAnsiTheme="minorHAnsi" w:cstheme="minorHAnsi"/>
          <w:sz w:val="22"/>
          <w:szCs w:val="22"/>
          <w:lang w:val="en-US" w:eastAsia="en-US"/>
        </w:rPr>
        <w:t xml:space="preserve"> may also seek free, confidential and impartial information and support from Buckinghamshire SEND Information, Advice and Support Service (SENDIAS). Concerns about services provided through an EHC plan may need to be raised with the local authority or relevant service provider. Claims of disability discrimination may fall within the jurisdiction of the First-tier Tribunal (Special Educational Needs and Disability) and are not determined through the school’s complaints procedure.</w:t>
      </w:r>
    </w:p>
    <w:p w14:paraId="2F776238" w14:textId="77777777" w:rsidR="00F432C7" w:rsidRPr="00890FB0" w:rsidRDefault="009174E6" w:rsidP="00F34E18">
      <w:pPr>
        <w:pStyle w:val="Heading1"/>
        <w:spacing w:before="240"/>
        <w:ind w:left="426"/>
        <w:rPr>
          <w:rFonts w:asciiTheme="minorHAnsi" w:hAnsiTheme="minorHAnsi" w:cstheme="minorHAnsi"/>
          <w:sz w:val="22"/>
          <w:szCs w:val="22"/>
        </w:rPr>
      </w:pPr>
      <w:r w:rsidRPr="00890FB0">
        <w:rPr>
          <w:rFonts w:asciiTheme="minorHAnsi" w:hAnsiTheme="minorHAnsi" w:cstheme="minorHAnsi"/>
          <w:w w:val="115"/>
          <w:sz w:val="22"/>
          <w:szCs w:val="22"/>
        </w:rPr>
        <w:t>Pupil</w:t>
      </w:r>
      <w:r w:rsidRPr="00890FB0">
        <w:rPr>
          <w:rFonts w:asciiTheme="minorHAnsi" w:hAnsiTheme="minorHAnsi" w:cstheme="minorHAnsi"/>
          <w:spacing w:val="11"/>
          <w:w w:val="115"/>
          <w:sz w:val="22"/>
          <w:szCs w:val="22"/>
        </w:rPr>
        <w:t xml:space="preserve"> </w:t>
      </w:r>
      <w:r w:rsidRPr="00890FB0">
        <w:rPr>
          <w:rFonts w:asciiTheme="minorHAnsi" w:hAnsiTheme="minorHAnsi" w:cstheme="minorHAnsi"/>
          <w:spacing w:val="-2"/>
          <w:w w:val="115"/>
          <w:sz w:val="22"/>
          <w:szCs w:val="22"/>
        </w:rPr>
        <w:t>Participation</w:t>
      </w:r>
    </w:p>
    <w:p w14:paraId="11FFC06F" w14:textId="77777777" w:rsidR="00F432C7" w:rsidRPr="00890FB0" w:rsidRDefault="009174E6" w:rsidP="00F34E18">
      <w:pPr>
        <w:pStyle w:val="BodyText"/>
        <w:spacing w:before="241"/>
        <w:ind w:left="426"/>
        <w:rPr>
          <w:rFonts w:asciiTheme="minorHAnsi" w:hAnsiTheme="minorHAnsi" w:cstheme="minorHAnsi"/>
          <w:sz w:val="22"/>
          <w:szCs w:val="22"/>
        </w:rPr>
      </w:pPr>
      <w:r w:rsidRPr="00890FB0">
        <w:rPr>
          <w:rFonts w:asciiTheme="minorHAnsi" w:hAnsiTheme="minorHAnsi" w:cstheme="minorHAnsi"/>
          <w:sz w:val="22"/>
          <w:szCs w:val="22"/>
        </w:rPr>
        <w:t>The</w:t>
      </w:r>
      <w:r w:rsidRPr="00890FB0">
        <w:rPr>
          <w:rFonts w:asciiTheme="minorHAnsi" w:hAnsiTheme="minorHAnsi" w:cstheme="minorHAnsi"/>
          <w:spacing w:val="8"/>
          <w:sz w:val="22"/>
          <w:szCs w:val="22"/>
        </w:rPr>
        <w:t xml:space="preserve"> </w:t>
      </w:r>
      <w:r w:rsidRPr="00890FB0">
        <w:rPr>
          <w:rFonts w:asciiTheme="minorHAnsi" w:hAnsiTheme="minorHAnsi" w:cstheme="minorHAnsi"/>
          <w:sz w:val="22"/>
          <w:szCs w:val="22"/>
        </w:rPr>
        <w:t>views</w:t>
      </w:r>
      <w:r w:rsidRPr="00890FB0">
        <w:rPr>
          <w:rFonts w:asciiTheme="minorHAnsi" w:hAnsiTheme="minorHAnsi" w:cstheme="minorHAnsi"/>
          <w:spacing w:val="8"/>
          <w:sz w:val="22"/>
          <w:szCs w:val="22"/>
        </w:rPr>
        <w:t xml:space="preserve"> </w:t>
      </w:r>
      <w:r w:rsidRPr="00890FB0">
        <w:rPr>
          <w:rFonts w:asciiTheme="minorHAnsi" w:hAnsiTheme="minorHAnsi" w:cstheme="minorHAnsi"/>
          <w:sz w:val="22"/>
          <w:szCs w:val="22"/>
        </w:rPr>
        <w:t>of</w:t>
      </w:r>
      <w:r w:rsidRPr="00890FB0">
        <w:rPr>
          <w:rFonts w:asciiTheme="minorHAnsi" w:hAnsiTheme="minorHAnsi" w:cstheme="minorHAnsi"/>
          <w:spacing w:val="9"/>
          <w:sz w:val="22"/>
          <w:szCs w:val="22"/>
        </w:rPr>
        <w:t xml:space="preserve"> </w:t>
      </w:r>
      <w:r w:rsidRPr="00890FB0">
        <w:rPr>
          <w:rFonts w:asciiTheme="minorHAnsi" w:hAnsiTheme="minorHAnsi" w:cstheme="minorHAnsi"/>
          <w:sz w:val="22"/>
          <w:szCs w:val="22"/>
        </w:rPr>
        <w:t>all</w:t>
      </w:r>
      <w:r w:rsidRPr="00890FB0">
        <w:rPr>
          <w:rFonts w:asciiTheme="minorHAnsi" w:hAnsiTheme="minorHAnsi" w:cstheme="minorHAnsi"/>
          <w:spacing w:val="9"/>
          <w:sz w:val="22"/>
          <w:szCs w:val="22"/>
        </w:rPr>
        <w:t xml:space="preserve"> </w:t>
      </w:r>
      <w:r w:rsidRPr="00890FB0">
        <w:rPr>
          <w:rFonts w:asciiTheme="minorHAnsi" w:hAnsiTheme="minorHAnsi" w:cstheme="minorHAnsi"/>
          <w:sz w:val="22"/>
          <w:szCs w:val="22"/>
        </w:rPr>
        <w:t>pupils</w:t>
      </w:r>
      <w:r w:rsidRPr="00890FB0">
        <w:rPr>
          <w:rFonts w:asciiTheme="minorHAnsi" w:hAnsiTheme="minorHAnsi" w:cstheme="minorHAnsi"/>
          <w:spacing w:val="8"/>
          <w:sz w:val="22"/>
          <w:szCs w:val="22"/>
        </w:rPr>
        <w:t xml:space="preserve"> </w:t>
      </w:r>
      <w:r w:rsidRPr="00890FB0">
        <w:rPr>
          <w:rFonts w:asciiTheme="minorHAnsi" w:hAnsiTheme="minorHAnsi" w:cstheme="minorHAnsi"/>
          <w:sz w:val="22"/>
          <w:szCs w:val="22"/>
        </w:rPr>
        <w:t>are</w:t>
      </w:r>
      <w:r w:rsidRPr="00890FB0">
        <w:rPr>
          <w:rFonts w:asciiTheme="minorHAnsi" w:hAnsiTheme="minorHAnsi" w:cstheme="minorHAnsi"/>
          <w:spacing w:val="8"/>
          <w:sz w:val="22"/>
          <w:szCs w:val="22"/>
        </w:rPr>
        <w:t xml:space="preserve"> </w:t>
      </w:r>
      <w:r w:rsidRPr="00890FB0">
        <w:rPr>
          <w:rFonts w:asciiTheme="minorHAnsi" w:hAnsiTheme="minorHAnsi" w:cstheme="minorHAnsi"/>
          <w:spacing w:val="-2"/>
          <w:sz w:val="22"/>
          <w:szCs w:val="22"/>
        </w:rPr>
        <w:t>valued.</w:t>
      </w:r>
    </w:p>
    <w:p w14:paraId="1B861DBF" w14:textId="77777777" w:rsidR="00F432C7" w:rsidRPr="00890FB0" w:rsidRDefault="00F432C7" w:rsidP="00F34E18">
      <w:pPr>
        <w:pStyle w:val="BodyText"/>
        <w:spacing w:before="6"/>
        <w:ind w:left="426"/>
        <w:rPr>
          <w:rFonts w:asciiTheme="minorHAnsi" w:hAnsiTheme="minorHAnsi" w:cstheme="minorHAnsi"/>
          <w:sz w:val="22"/>
          <w:szCs w:val="22"/>
        </w:rPr>
      </w:pPr>
    </w:p>
    <w:p w14:paraId="032FDD71" w14:textId="77777777" w:rsidR="00F432C7" w:rsidRPr="00890FB0" w:rsidRDefault="009174E6" w:rsidP="00F34E18">
      <w:pPr>
        <w:pStyle w:val="BodyText"/>
        <w:spacing w:before="1"/>
        <w:ind w:left="426"/>
        <w:rPr>
          <w:rFonts w:asciiTheme="minorHAnsi" w:hAnsiTheme="minorHAnsi" w:cstheme="minorHAnsi"/>
          <w:sz w:val="22"/>
          <w:szCs w:val="22"/>
        </w:rPr>
      </w:pPr>
      <w:r w:rsidRPr="00890FB0">
        <w:rPr>
          <w:rFonts w:asciiTheme="minorHAnsi" w:hAnsiTheme="minorHAnsi" w:cstheme="minorHAnsi"/>
          <w:sz w:val="22"/>
          <w:szCs w:val="22"/>
        </w:rPr>
        <w:t>Pupils</w:t>
      </w:r>
      <w:r w:rsidRPr="00890FB0">
        <w:rPr>
          <w:rFonts w:asciiTheme="minorHAnsi" w:hAnsiTheme="minorHAnsi" w:cstheme="minorHAnsi"/>
          <w:spacing w:val="6"/>
          <w:sz w:val="22"/>
          <w:szCs w:val="22"/>
        </w:rPr>
        <w:t xml:space="preserve"> </w:t>
      </w:r>
      <w:r w:rsidRPr="00890FB0">
        <w:rPr>
          <w:rFonts w:asciiTheme="minorHAnsi" w:hAnsiTheme="minorHAnsi" w:cstheme="minorHAnsi"/>
          <w:sz w:val="22"/>
          <w:szCs w:val="22"/>
        </w:rPr>
        <w:t>with</w:t>
      </w:r>
      <w:r w:rsidRPr="00890FB0">
        <w:rPr>
          <w:rFonts w:asciiTheme="minorHAnsi" w:hAnsiTheme="minorHAnsi" w:cstheme="minorHAnsi"/>
          <w:spacing w:val="5"/>
          <w:sz w:val="22"/>
          <w:szCs w:val="22"/>
        </w:rPr>
        <w:t xml:space="preserve"> </w:t>
      </w:r>
      <w:r w:rsidRPr="00890FB0">
        <w:rPr>
          <w:rFonts w:asciiTheme="minorHAnsi" w:hAnsiTheme="minorHAnsi" w:cstheme="minorHAnsi"/>
          <w:sz w:val="22"/>
          <w:szCs w:val="22"/>
        </w:rPr>
        <w:t>SEND</w:t>
      </w:r>
      <w:r w:rsidRPr="00890FB0">
        <w:rPr>
          <w:rFonts w:asciiTheme="minorHAnsi" w:hAnsiTheme="minorHAnsi" w:cstheme="minorHAnsi"/>
          <w:spacing w:val="5"/>
          <w:sz w:val="22"/>
          <w:szCs w:val="22"/>
        </w:rPr>
        <w:t xml:space="preserve"> </w:t>
      </w:r>
      <w:r w:rsidRPr="00890FB0">
        <w:rPr>
          <w:rFonts w:asciiTheme="minorHAnsi" w:hAnsiTheme="minorHAnsi" w:cstheme="minorHAnsi"/>
          <w:sz w:val="22"/>
          <w:szCs w:val="22"/>
        </w:rPr>
        <w:t>are</w:t>
      </w:r>
      <w:r w:rsidRPr="00890FB0">
        <w:rPr>
          <w:rFonts w:asciiTheme="minorHAnsi" w:hAnsiTheme="minorHAnsi" w:cstheme="minorHAnsi"/>
          <w:spacing w:val="6"/>
          <w:sz w:val="22"/>
          <w:szCs w:val="22"/>
        </w:rPr>
        <w:t xml:space="preserve"> </w:t>
      </w:r>
      <w:r w:rsidRPr="00890FB0">
        <w:rPr>
          <w:rFonts w:asciiTheme="minorHAnsi" w:hAnsiTheme="minorHAnsi" w:cstheme="minorHAnsi"/>
          <w:sz w:val="22"/>
          <w:szCs w:val="22"/>
        </w:rPr>
        <w:t>supported</w:t>
      </w:r>
      <w:r w:rsidRPr="00890FB0">
        <w:rPr>
          <w:rFonts w:asciiTheme="minorHAnsi" w:hAnsiTheme="minorHAnsi" w:cstheme="minorHAnsi"/>
          <w:spacing w:val="6"/>
          <w:sz w:val="22"/>
          <w:szCs w:val="22"/>
        </w:rPr>
        <w:t xml:space="preserve"> </w:t>
      </w:r>
      <w:r w:rsidRPr="00890FB0">
        <w:rPr>
          <w:rFonts w:asciiTheme="minorHAnsi" w:hAnsiTheme="minorHAnsi" w:cstheme="minorHAnsi"/>
          <w:sz w:val="22"/>
          <w:szCs w:val="22"/>
        </w:rPr>
        <w:t>to</w:t>
      </w:r>
      <w:r w:rsidRPr="00890FB0">
        <w:rPr>
          <w:rFonts w:asciiTheme="minorHAnsi" w:hAnsiTheme="minorHAnsi" w:cstheme="minorHAnsi"/>
          <w:spacing w:val="6"/>
          <w:sz w:val="22"/>
          <w:szCs w:val="22"/>
        </w:rPr>
        <w:t xml:space="preserve"> </w:t>
      </w:r>
      <w:r w:rsidRPr="00890FB0">
        <w:rPr>
          <w:rFonts w:asciiTheme="minorHAnsi" w:hAnsiTheme="minorHAnsi" w:cstheme="minorHAnsi"/>
          <w:sz w:val="22"/>
          <w:szCs w:val="22"/>
        </w:rPr>
        <w:t>be</w:t>
      </w:r>
      <w:r w:rsidRPr="00890FB0">
        <w:rPr>
          <w:rFonts w:asciiTheme="minorHAnsi" w:hAnsiTheme="minorHAnsi" w:cstheme="minorHAnsi"/>
          <w:spacing w:val="3"/>
          <w:sz w:val="22"/>
          <w:szCs w:val="22"/>
        </w:rPr>
        <w:t xml:space="preserve"> </w:t>
      </w:r>
      <w:r w:rsidRPr="00890FB0">
        <w:rPr>
          <w:rFonts w:asciiTheme="minorHAnsi" w:hAnsiTheme="minorHAnsi" w:cstheme="minorHAnsi"/>
          <w:sz w:val="22"/>
          <w:szCs w:val="22"/>
        </w:rPr>
        <w:t>involved</w:t>
      </w:r>
      <w:r w:rsidRPr="00890FB0">
        <w:rPr>
          <w:rFonts w:asciiTheme="minorHAnsi" w:hAnsiTheme="minorHAnsi" w:cstheme="minorHAnsi"/>
          <w:spacing w:val="7"/>
          <w:sz w:val="22"/>
          <w:szCs w:val="22"/>
        </w:rPr>
        <w:t xml:space="preserve"> </w:t>
      </w:r>
      <w:r w:rsidRPr="00890FB0">
        <w:rPr>
          <w:rFonts w:asciiTheme="minorHAnsi" w:hAnsiTheme="minorHAnsi" w:cstheme="minorHAnsi"/>
          <w:sz w:val="22"/>
          <w:szCs w:val="22"/>
        </w:rPr>
        <w:t>in</w:t>
      </w:r>
      <w:r w:rsidRPr="00890FB0">
        <w:rPr>
          <w:rFonts w:asciiTheme="minorHAnsi" w:hAnsiTheme="minorHAnsi" w:cstheme="minorHAnsi"/>
          <w:spacing w:val="5"/>
          <w:sz w:val="22"/>
          <w:szCs w:val="22"/>
        </w:rPr>
        <w:t xml:space="preserve"> </w:t>
      </w:r>
      <w:r w:rsidRPr="00890FB0">
        <w:rPr>
          <w:rFonts w:asciiTheme="minorHAnsi" w:hAnsiTheme="minorHAnsi" w:cstheme="minorHAnsi"/>
          <w:sz w:val="22"/>
          <w:szCs w:val="22"/>
        </w:rPr>
        <w:t>decision</w:t>
      </w:r>
      <w:r w:rsidRPr="00890FB0">
        <w:rPr>
          <w:rFonts w:asciiTheme="minorHAnsi" w:hAnsiTheme="minorHAnsi" w:cstheme="minorHAnsi"/>
          <w:spacing w:val="3"/>
          <w:sz w:val="22"/>
          <w:szCs w:val="22"/>
        </w:rPr>
        <w:t xml:space="preserve"> </w:t>
      </w:r>
      <w:r w:rsidRPr="00890FB0">
        <w:rPr>
          <w:rFonts w:asciiTheme="minorHAnsi" w:hAnsiTheme="minorHAnsi" w:cstheme="minorHAnsi"/>
          <w:sz w:val="22"/>
          <w:szCs w:val="22"/>
        </w:rPr>
        <w:t>making</w:t>
      </w:r>
      <w:r w:rsidRPr="00890FB0">
        <w:rPr>
          <w:rFonts w:asciiTheme="minorHAnsi" w:hAnsiTheme="minorHAnsi" w:cstheme="minorHAnsi"/>
          <w:spacing w:val="6"/>
          <w:sz w:val="22"/>
          <w:szCs w:val="22"/>
        </w:rPr>
        <w:t xml:space="preserve"> </w:t>
      </w:r>
      <w:r w:rsidRPr="00890FB0">
        <w:rPr>
          <w:rFonts w:asciiTheme="minorHAnsi" w:hAnsiTheme="minorHAnsi" w:cstheme="minorHAnsi"/>
          <w:sz w:val="22"/>
          <w:szCs w:val="22"/>
        </w:rPr>
        <w:t>and</w:t>
      </w:r>
      <w:r w:rsidRPr="00890FB0">
        <w:rPr>
          <w:rFonts w:asciiTheme="minorHAnsi" w:hAnsiTheme="minorHAnsi" w:cstheme="minorHAnsi"/>
          <w:spacing w:val="4"/>
          <w:sz w:val="22"/>
          <w:szCs w:val="22"/>
        </w:rPr>
        <w:t xml:space="preserve"> </w:t>
      </w:r>
      <w:r w:rsidRPr="00890FB0">
        <w:rPr>
          <w:rFonts w:asciiTheme="minorHAnsi" w:hAnsiTheme="minorHAnsi" w:cstheme="minorHAnsi"/>
          <w:sz w:val="22"/>
          <w:szCs w:val="22"/>
        </w:rPr>
        <w:t>to</w:t>
      </w:r>
      <w:r w:rsidRPr="00890FB0">
        <w:rPr>
          <w:rFonts w:asciiTheme="minorHAnsi" w:hAnsiTheme="minorHAnsi" w:cstheme="minorHAnsi"/>
          <w:spacing w:val="3"/>
          <w:sz w:val="22"/>
          <w:szCs w:val="22"/>
        </w:rPr>
        <w:t xml:space="preserve"> </w:t>
      </w:r>
      <w:r w:rsidRPr="00890FB0">
        <w:rPr>
          <w:rFonts w:asciiTheme="minorHAnsi" w:hAnsiTheme="minorHAnsi" w:cstheme="minorHAnsi"/>
          <w:sz w:val="22"/>
          <w:szCs w:val="22"/>
        </w:rPr>
        <w:t>be</w:t>
      </w:r>
      <w:r w:rsidRPr="00890FB0">
        <w:rPr>
          <w:rFonts w:asciiTheme="minorHAnsi" w:hAnsiTheme="minorHAnsi" w:cstheme="minorHAnsi"/>
          <w:spacing w:val="6"/>
          <w:sz w:val="22"/>
          <w:szCs w:val="22"/>
        </w:rPr>
        <w:t xml:space="preserve"> </w:t>
      </w:r>
      <w:r w:rsidRPr="00890FB0">
        <w:rPr>
          <w:rFonts w:asciiTheme="minorHAnsi" w:hAnsiTheme="minorHAnsi" w:cstheme="minorHAnsi"/>
          <w:sz w:val="22"/>
          <w:szCs w:val="22"/>
        </w:rPr>
        <w:t>able</w:t>
      </w:r>
      <w:r w:rsidRPr="00890FB0">
        <w:rPr>
          <w:rFonts w:asciiTheme="minorHAnsi" w:hAnsiTheme="minorHAnsi" w:cstheme="minorHAnsi"/>
          <w:spacing w:val="6"/>
          <w:sz w:val="22"/>
          <w:szCs w:val="22"/>
        </w:rPr>
        <w:t xml:space="preserve"> </w:t>
      </w:r>
      <w:r w:rsidRPr="00890FB0">
        <w:rPr>
          <w:rFonts w:asciiTheme="minorHAnsi" w:hAnsiTheme="minorHAnsi" w:cstheme="minorHAnsi"/>
          <w:sz w:val="22"/>
          <w:szCs w:val="22"/>
        </w:rPr>
        <w:t>to</w:t>
      </w:r>
      <w:r w:rsidRPr="00890FB0">
        <w:rPr>
          <w:rFonts w:asciiTheme="minorHAnsi" w:hAnsiTheme="minorHAnsi" w:cstheme="minorHAnsi"/>
          <w:spacing w:val="3"/>
          <w:sz w:val="22"/>
          <w:szCs w:val="22"/>
        </w:rPr>
        <w:t xml:space="preserve"> </w:t>
      </w:r>
      <w:r w:rsidRPr="00890FB0">
        <w:rPr>
          <w:rFonts w:asciiTheme="minorHAnsi" w:hAnsiTheme="minorHAnsi" w:cstheme="minorHAnsi"/>
          <w:sz w:val="22"/>
          <w:szCs w:val="22"/>
        </w:rPr>
        <w:t>express</w:t>
      </w:r>
      <w:r w:rsidRPr="00890FB0">
        <w:rPr>
          <w:rFonts w:asciiTheme="minorHAnsi" w:hAnsiTheme="minorHAnsi" w:cstheme="minorHAnsi"/>
          <w:spacing w:val="5"/>
          <w:sz w:val="22"/>
          <w:szCs w:val="22"/>
        </w:rPr>
        <w:t xml:space="preserve"> </w:t>
      </w:r>
      <w:r w:rsidRPr="00890FB0">
        <w:rPr>
          <w:rFonts w:asciiTheme="minorHAnsi" w:hAnsiTheme="minorHAnsi" w:cstheme="minorHAnsi"/>
          <w:spacing w:val="-2"/>
          <w:sz w:val="22"/>
          <w:szCs w:val="22"/>
        </w:rPr>
        <w:t>concerns.</w:t>
      </w:r>
    </w:p>
    <w:p w14:paraId="5E4EDC3D" w14:textId="77777777" w:rsidR="00F432C7" w:rsidRPr="00890FB0" w:rsidRDefault="00F432C7" w:rsidP="00F34E18">
      <w:pPr>
        <w:pStyle w:val="BodyText"/>
        <w:spacing w:before="6"/>
        <w:ind w:left="426"/>
        <w:rPr>
          <w:rFonts w:asciiTheme="minorHAnsi" w:hAnsiTheme="minorHAnsi" w:cstheme="minorHAnsi"/>
          <w:sz w:val="22"/>
          <w:szCs w:val="22"/>
        </w:rPr>
      </w:pPr>
    </w:p>
    <w:p w14:paraId="6B54F38E" w14:textId="77777777" w:rsidR="003942D3" w:rsidRPr="00890FB0" w:rsidRDefault="003942D3" w:rsidP="003942D3">
      <w:pPr>
        <w:pStyle w:val="BodyText"/>
        <w:spacing w:before="8"/>
        <w:ind w:left="426"/>
        <w:rPr>
          <w:rFonts w:asciiTheme="minorHAnsi" w:hAnsiTheme="minorHAnsi" w:cstheme="minorHAnsi"/>
          <w:sz w:val="22"/>
          <w:szCs w:val="22"/>
        </w:rPr>
      </w:pPr>
      <w:r w:rsidRPr="00890FB0">
        <w:rPr>
          <w:rFonts w:asciiTheme="minorHAnsi" w:hAnsiTheme="minorHAnsi" w:cstheme="minorHAnsi"/>
          <w:sz w:val="22"/>
          <w:szCs w:val="22"/>
        </w:rPr>
        <w:t>Pupils with SEND will be supported to participate as fully as possible in decisions about their needs, outcomes and provision. Their views will be sought in an age-appropriate and accessible way and may be gathered through conversation, observation, visual resources, written work, photographs, presentations or support from a trusted adult.</w:t>
      </w:r>
    </w:p>
    <w:p w14:paraId="35107204" w14:textId="77777777" w:rsidR="003942D3" w:rsidRPr="00890FB0" w:rsidRDefault="003942D3" w:rsidP="003942D3">
      <w:pPr>
        <w:pStyle w:val="BodyText"/>
        <w:spacing w:before="8"/>
        <w:ind w:left="426"/>
        <w:rPr>
          <w:rFonts w:asciiTheme="minorHAnsi" w:hAnsiTheme="minorHAnsi" w:cstheme="minorHAnsi"/>
          <w:sz w:val="22"/>
          <w:szCs w:val="22"/>
        </w:rPr>
      </w:pPr>
    </w:p>
    <w:p w14:paraId="52F2DECA" w14:textId="77777777" w:rsidR="003942D3" w:rsidRPr="00890FB0" w:rsidRDefault="003942D3" w:rsidP="003942D3">
      <w:pPr>
        <w:pStyle w:val="BodyText"/>
        <w:spacing w:before="8"/>
        <w:ind w:left="426"/>
        <w:rPr>
          <w:rFonts w:asciiTheme="minorHAnsi" w:hAnsiTheme="minorHAnsi" w:cstheme="minorHAnsi"/>
          <w:sz w:val="22"/>
          <w:szCs w:val="22"/>
        </w:rPr>
      </w:pPr>
      <w:r w:rsidRPr="00890FB0">
        <w:rPr>
          <w:rFonts w:asciiTheme="minorHAnsi" w:hAnsiTheme="minorHAnsi" w:cstheme="minorHAnsi"/>
          <w:sz w:val="22"/>
          <w:szCs w:val="22"/>
        </w:rPr>
        <w:t>Pupils with an EHC plan are supported to contribute to their annual review. Pupil-friendly summaries are shared with them, and pupils may create a PowerPoint or use another suitable method to communicate their views, strengths, concerns and aspirations.</w:t>
      </w:r>
    </w:p>
    <w:p w14:paraId="4A59D555" w14:textId="77777777" w:rsidR="003942D3" w:rsidRPr="00890FB0" w:rsidRDefault="003942D3" w:rsidP="003942D3">
      <w:pPr>
        <w:pStyle w:val="BodyText"/>
        <w:spacing w:before="8"/>
        <w:ind w:left="426"/>
        <w:rPr>
          <w:rFonts w:asciiTheme="minorHAnsi" w:hAnsiTheme="minorHAnsi" w:cstheme="minorHAnsi"/>
          <w:sz w:val="22"/>
          <w:szCs w:val="22"/>
        </w:rPr>
      </w:pPr>
    </w:p>
    <w:p w14:paraId="322B4613" w14:textId="5C956A1E" w:rsidR="00F432C7" w:rsidRPr="00890FB0" w:rsidRDefault="003942D3" w:rsidP="003942D3">
      <w:pPr>
        <w:pStyle w:val="BodyText"/>
        <w:spacing w:before="8"/>
        <w:ind w:left="426"/>
        <w:rPr>
          <w:rFonts w:asciiTheme="minorHAnsi" w:hAnsiTheme="minorHAnsi" w:cstheme="minorHAnsi"/>
          <w:sz w:val="22"/>
          <w:szCs w:val="22"/>
        </w:rPr>
      </w:pPr>
      <w:r w:rsidRPr="00890FB0">
        <w:rPr>
          <w:rFonts w:asciiTheme="minorHAnsi" w:hAnsiTheme="minorHAnsi" w:cstheme="minorHAnsi"/>
          <w:sz w:val="22"/>
          <w:szCs w:val="22"/>
        </w:rPr>
        <w:t>The School Council, Sustainability Council and Forest Rangers provide opportunities for pupils to express their views and participate in decision-making. Pupils with SEND are encouraged and supported to take part as valued members of the school community.</w:t>
      </w:r>
    </w:p>
    <w:p w14:paraId="6B14F94E" w14:textId="77777777" w:rsidR="003942D3" w:rsidRPr="00890FB0" w:rsidRDefault="003942D3" w:rsidP="003942D3">
      <w:pPr>
        <w:pStyle w:val="BodyText"/>
        <w:spacing w:before="8"/>
        <w:ind w:left="426"/>
        <w:rPr>
          <w:rFonts w:asciiTheme="minorHAnsi" w:hAnsiTheme="minorHAnsi" w:cstheme="minorHAnsi"/>
          <w:sz w:val="22"/>
          <w:szCs w:val="22"/>
        </w:rPr>
      </w:pPr>
    </w:p>
    <w:p w14:paraId="412C0252" w14:textId="77777777" w:rsidR="00F432C7" w:rsidRPr="00890FB0" w:rsidRDefault="009174E6" w:rsidP="00F34E18">
      <w:pPr>
        <w:pStyle w:val="Heading1"/>
        <w:ind w:left="426"/>
        <w:rPr>
          <w:rFonts w:asciiTheme="minorHAnsi" w:hAnsiTheme="minorHAnsi" w:cstheme="minorHAnsi"/>
          <w:sz w:val="22"/>
          <w:szCs w:val="22"/>
        </w:rPr>
      </w:pPr>
      <w:r w:rsidRPr="00890FB0">
        <w:rPr>
          <w:rFonts w:asciiTheme="minorHAnsi" w:hAnsiTheme="minorHAnsi" w:cstheme="minorHAnsi"/>
          <w:w w:val="105"/>
          <w:sz w:val="22"/>
          <w:szCs w:val="22"/>
        </w:rPr>
        <w:t>Access</w:t>
      </w:r>
      <w:r w:rsidRPr="00890FB0">
        <w:rPr>
          <w:rFonts w:asciiTheme="minorHAnsi" w:hAnsiTheme="minorHAnsi" w:cstheme="minorHAnsi"/>
          <w:spacing w:val="39"/>
          <w:w w:val="105"/>
          <w:sz w:val="22"/>
          <w:szCs w:val="22"/>
        </w:rPr>
        <w:t xml:space="preserve"> </w:t>
      </w:r>
      <w:r w:rsidRPr="00890FB0">
        <w:rPr>
          <w:rFonts w:asciiTheme="minorHAnsi" w:hAnsiTheme="minorHAnsi" w:cstheme="minorHAnsi"/>
          <w:w w:val="105"/>
          <w:sz w:val="22"/>
          <w:szCs w:val="22"/>
        </w:rPr>
        <w:t>to</w:t>
      </w:r>
      <w:r w:rsidRPr="00890FB0">
        <w:rPr>
          <w:rFonts w:asciiTheme="minorHAnsi" w:hAnsiTheme="minorHAnsi" w:cstheme="minorHAnsi"/>
          <w:spacing w:val="40"/>
          <w:w w:val="105"/>
          <w:sz w:val="22"/>
          <w:szCs w:val="22"/>
        </w:rPr>
        <w:t xml:space="preserve"> </w:t>
      </w:r>
      <w:r w:rsidRPr="00890FB0">
        <w:rPr>
          <w:rFonts w:asciiTheme="minorHAnsi" w:hAnsiTheme="minorHAnsi" w:cstheme="minorHAnsi"/>
          <w:w w:val="105"/>
          <w:sz w:val="22"/>
          <w:szCs w:val="22"/>
        </w:rPr>
        <w:t>the</w:t>
      </w:r>
      <w:r w:rsidRPr="00890FB0">
        <w:rPr>
          <w:rFonts w:asciiTheme="minorHAnsi" w:hAnsiTheme="minorHAnsi" w:cstheme="minorHAnsi"/>
          <w:spacing w:val="37"/>
          <w:w w:val="105"/>
          <w:sz w:val="22"/>
          <w:szCs w:val="22"/>
        </w:rPr>
        <w:t xml:space="preserve"> </w:t>
      </w:r>
      <w:r w:rsidRPr="00890FB0">
        <w:rPr>
          <w:rFonts w:asciiTheme="minorHAnsi" w:hAnsiTheme="minorHAnsi" w:cstheme="minorHAnsi"/>
          <w:spacing w:val="-2"/>
          <w:w w:val="105"/>
          <w:sz w:val="22"/>
          <w:szCs w:val="22"/>
        </w:rPr>
        <w:t>Curriculum</w:t>
      </w:r>
    </w:p>
    <w:p w14:paraId="1A1B7287" w14:textId="77777777" w:rsidR="003942D3" w:rsidRPr="00890FB0" w:rsidRDefault="003942D3" w:rsidP="003942D3">
      <w:pPr>
        <w:ind w:left="426"/>
        <w:rPr>
          <w:rFonts w:asciiTheme="minorHAnsi" w:hAnsiTheme="minorHAnsi" w:cstheme="minorHAnsi"/>
        </w:rPr>
      </w:pPr>
      <w:r w:rsidRPr="00890FB0">
        <w:rPr>
          <w:rFonts w:asciiTheme="minorHAnsi" w:hAnsiTheme="minorHAnsi" w:cstheme="minorHAnsi"/>
        </w:rPr>
        <w:t>All pupils will have access to a broad and balanced curriculum. Teachers will have high expectations and use high-quality adaptive teaching, appropriate resources and reasonable adjustments to respond to pupils’ strengths and needs and remove barriers to learning.</w:t>
      </w:r>
    </w:p>
    <w:p w14:paraId="2A057059" w14:textId="77777777" w:rsidR="003942D3" w:rsidRPr="00890FB0" w:rsidRDefault="003942D3" w:rsidP="003942D3">
      <w:pPr>
        <w:ind w:left="426"/>
        <w:rPr>
          <w:rFonts w:asciiTheme="minorHAnsi" w:hAnsiTheme="minorHAnsi" w:cstheme="minorHAnsi"/>
        </w:rPr>
      </w:pPr>
    </w:p>
    <w:p w14:paraId="2DB3CEDD" w14:textId="77777777" w:rsidR="003942D3" w:rsidRPr="00890FB0" w:rsidRDefault="003942D3" w:rsidP="003942D3">
      <w:pPr>
        <w:ind w:left="426"/>
        <w:rPr>
          <w:rFonts w:asciiTheme="minorHAnsi" w:hAnsiTheme="minorHAnsi" w:cstheme="minorHAnsi"/>
        </w:rPr>
      </w:pPr>
      <w:r w:rsidRPr="00890FB0">
        <w:rPr>
          <w:rFonts w:asciiTheme="minorHAnsi" w:hAnsiTheme="minorHAnsi" w:cstheme="minorHAnsi"/>
        </w:rPr>
        <w:t>Pupils with SEND will be taught alongside their peers wherever appropriate and will be supported to participate in all aspects of school life. Teachers are responsible and accountable for the progress and development of every pupil in their class, including where a pupil receives support from a teaching assistant or specialist member of staff.</w:t>
      </w:r>
    </w:p>
    <w:p w14:paraId="6613C787" w14:textId="77777777" w:rsidR="003942D3" w:rsidRPr="00890FB0" w:rsidRDefault="003942D3" w:rsidP="003942D3">
      <w:pPr>
        <w:ind w:left="426"/>
        <w:rPr>
          <w:rFonts w:asciiTheme="minorHAnsi" w:hAnsiTheme="minorHAnsi" w:cstheme="minorHAnsi"/>
        </w:rPr>
      </w:pPr>
    </w:p>
    <w:p w14:paraId="1FDA7EAE" w14:textId="77777777" w:rsidR="003942D3" w:rsidRPr="00890FB0" w:rsidRDefault="003942D3" w:rsidP="003942D3">
      <w:pPr>
        <w:ind w:left="426"/>
        <w:rPr>
          <w:rFonts w:asciiTheme="minorHAnsi" w:hAnsiTheme="minorHAnsi" w:cstheme="minorHAnsi"/>
        </w:rPr>
      </w:pPr>
      <w:r w:rsidRPr="00890FB0">
        <w:rPr>
          <w:rFonts w:asciiTheme="minorHAnsi" w:hAnsiTheme="minorHAnsi" w:cstheme="minorHAnsi"/>
        </w:rPr>
        <w:t xml:space="preserve">Additional interventions may be provided individually or in small groups where these are appropriate to the pupil’s identified needs and intended outcomes. Interventions will be targeted, time limited and regularly reviewed. They supplement, rather than replace, high-quality classroom teaching and will be arranged carefully to </w:t>
      </w:r>
      <w:proofErr w:type="spellStart"/>
      <w:r w:rsidRPr="00890FB0">
        <w:rPr>
          <w:rFonts w:asciiTheme="minorHAnsi" w:hAnsiTheme="minorHAnsi" w:cstheme="minorHAnsi"/>
        </w:rPr>
        <w:t>minimise</w:t>
      </w:r>
      <w:proofErr w:type="spellEnd"/>
      <w:r w:rsidRPr="00890FB0">
        <w:rPr>
          <w:rFonts w:asciiTheme="minorHAnsi" w:hAnsiTheme="minorHAnsi" w:cstheme="minorHAnsi"/>
        </w:rPr>
        <w:t xml:space="preserve"> unnecessary withdrawal from the wider curriculum.</w:t>
      </w:r>
    </w:p>
    <w:p w14:paraId="1C3A9D9F" w14:textId="77777777" w:rsidR="003942D3" w:rsidRPr="00890FB0" w:rsidRDefault="003942D3" w:rsidP="003942D3">
      <w:pPr>
        <w:ind w:left="426"/>
        <w:rPr>
          <w:rFonts w:asciiTheme="minorHAnsi" w:hAnsiTheme="minorHAnsi" w:cstheme="minorHAnsi"/>
        </w:rPr>
      </w:pPr>
    </w:p>
    <w:p w14:paraId="02BA1BEF" w14:textId="77777777" w:rsidR="003942D3" w:rsidRPr="00890FB0" w:rsidRDefault="003942D3" w:rsidP="003942D3">
      <w:pPr>
        <w:ind w:left="426"/>
        <w:rPr>
          <w:rFonts w:asciiTheme="minorHAnsi" w:hAnsiTheme="minorHAnsi" w:cstheme="minorHAnsi"/>
        </w:rPr>
      </w:pPr>
      <w:r w:rsidRPr="00890FB0">
        <w:rPr>
          <w:rFonts w:asciiTheme="minorHAnsi" w:hAnsiTheme="minorHAnsi" w:cstheme="minorHAnsi"/>
        </w:rPr>
        <w:t>Pupils with SEND will be actively encouraged and supported to participate in school visits, clubs, enrichment activities and wider community opportunities. The school will make reasonable adjustments where required to prevent disabled pupils from being placed at a substantial disadvantage.</w:t>
      </w:r>
    </w:p>
    <w:p w14:paraId="5C283C1F" w14:textId="77777777" w:rsidR="003942D3" w:rsidRPr="00890FB0" w:rsidRDefault="003942D3" w:rsidP="003942D3">
      <w:pPr>
        <w:ind w:left="426"/>
        <w:rPr>
          <w:rFonts w:asciiTheme="minorHAnsi" w:hAnsiTheme="minorHAnsi" w:cstheme="minorHAnsi"/>
          <w:w w:val="110"/>
        </w:rPr>
      </w:pPr>
    </w:p>
    <w:p w14:paraId="1B89DC18" w14:textId="38CE448A" w:rsidR="00F432C7" w:rsidRPr="00890FB0" w:rsidRDefault="009174E6" w:rsidP="003942D3">
      <w:pPr>
        <w:ind w:left="426"/>
        <w:rPr>
          <w:rFonts w:asciiTheme="minorHAnsi" w:hAnsiTheme="minorHAnsi" w:cstheme="minorHAnsi"/>
          <w:b/>
        </w:rPr>
      </w:pPr>
      <w:r w:rsidRPr="00890FB0">
        <w:rPr>
          <w:rFonts w:asciiTheme="minorHAnsi" w:hAnsiTheme="minorHAnsi" w:cstheme="minorHAnsi"/>
          <w:b/>
          <w:w w:val="110"/>
        </w:rPr>
        <w:t>Assessment,</w:t>
      </w:r>
      <w:r w:rsidRPr="00890FB0">
        <w:rPr>
          <w:rFonts w:asciiTheme="minorHAnsi" w:hAnsiTheme="minorHAnsi" w:cstheme="minorHAnsi"/>
          <w:b/>
          <w:spacing w:val="21"/>
          <w:w w:val="110"/>
        </w:rPr>
        <w:t xml:space="preserve"> </w:t>
      </w:r>
      <w:r w:rsidRPr="00890FB0">
        <w:rPr>
          <w:rFonts w:asciiTheme="minorHAnsi" w:hAnsiTheme="minorHAnsi" w:cstheme="minorHAnsi"/>
          <w:b/>
          <w:w w:val="110"/>
        </w:rPr>
        <w:t>Planning</w:t>
      </w:r>
      <w:r w:rsidRPr="00890FB0">
        <w:rPr>
          <w:rFonts w:asciiTheme="minorHAnsi" w:hAnsiTheme="minorHAnsi" w:cstheme="minorHAnsi"/>
          <w:b/>
          <w:spacing w:val="21"/>
          <w:w w:val="110"/>
        </w:rPr>
        <w:t xml:space="preserve"> </w:t>
      </w:r>
      <w:r w:rsidRPr="00890FB0">
        <w:rPr>
          <w:rFonts w:asciiTheme="minorHAnsi" w:hAnsiTheme="minorHAnsi" w:cstheme="minorHAnsi"/>
          <w:b/>
          <w:w w:val="110"/>
        </w:rPr>
        <w:t>and</w:t>
      </w:r>
      <w:r w:rsidRPr="00890FB0">
        <w:rPr>
          <w:rFonts w:asciiTheme="minorHAnsi" w:hAnsiTheme="minorHAnsi" w:cstheme="minorHAnsi"/>
          <w:b/>
          <w:spacing w:val="21"/>
          <w:w w:val="110"/>
        </w:rPr>
        <w:t xml:space="preserve"> </w:t>
      </w:r>
      <w:r w:rsidRPr="00890FB0">
        <w:rPr>
          <w:rFonts w:asciiTheme="minorHAnsi" w:hAnsiTheme="minorHAnsi" w:cstheme="minorHAnsi"/>
          <w:b/>
          <w:w w:val="110"/>
        </w:rPr>
        <w:t>Review</w:t>
      </w:r>
      <w:r w:rsidRPr="00890FB0">
        <w:rPr>
          <w:rFonts w:asciiTheme="minorHAnsi" w:hAnsiTheme="minorHAnsi" w:cstheme="minorHAnsi"/>
          <w:b/>
          <w:spacing w:val="18"/>
          <w:w w:val="110"/>
        </w:rPr>
        <w:t xml:space="preserve"> </w:t>
      </w:r>
      <w:r w:rsidRPr="00890FB0">
        <w:rPr>
          <w:rFonts w:asciiTheme="minorHAnsi" w:hAnsiTheme="minorHAnsi" w:cstheme="minorHAnsi"/>
          <w:b/>
          <w:spacing w:val="-2"/>
          <w:w w:val="110"/>
        </w:rPr>
        <w:t>Arrangements</w:t>
      </w:r>
    </w:p>
    <w:p w14:paraId="7B80D53C" w14:textId="77777777" w:rsidR="003942D3" w:rsidRPr="00890FB0" w:rsidRDefault="003942D3" w:rsidP="003942D3">
      <w:pPr>
        <w:pStyle w:val="BodyText"/>
        <w:spacing w:before="7"/>
        <w:ind w:left="426"/>
        <w:rPr>
          <w:rFonts w:asciiTheme="minorHAnsi" w:hAnsiTheme="minorHAnsi" w:cstheme="minorHAnsi"/>
          <w:sz w:val="22"/>
          <w:szCs w:val="22"/>
        </w:rPr>
      </w:pPr>
      <w:proofErr w:type="spellStart"/>
      <w:r w:rsidRPr="00890FB0">
        <w:rPr>
          <w:rFonts w:asciiTheme="minorHAnsi" w:hAnsiTheme="minorHAnsi" w:cstheme="minorHAnsi"/>
          <w:sz w:val="22"/>
          <w:szCs w:val="22"/>
        </w:rPr>
        <w:t>Cadmore</w:t>
      </w:r>
      <w:proofErr w:type="spellEnd"/>
      <w:r w:rsidRPr="00890FB0">
        <w:rPr>
          <w:rFonts w:asciiTheme="minorHAnsi" w:hAnsiTheme="minorHAnsi" w:cstheme="minorHAnsi"/>
          <w:sz w:val="22"/>
          <w:szCs w:val="22"/>
        </w:rPr>
        <w:t xml:space="preserve"> End </w:t>
      </w:r>
      <w:proofErr w:type="spellStart"/>
      <w:r w:rsidRPr="00890FB0">
        <w:rPr>
          <w:rFonts w:asciiTheme="minorHAnsi" w:hAnsiTheme="minorHAnsi" w:cstheme="minorHAnsi"/>
          <w:sz w:val="22"/>
          <w:szCs w:val="22"/>
        </w:rPr>
        <w:t>CofE</w:t>
      </w:r>
      <w:proofErr w:type="spellEnd"/>
      <w:r w:rsidRPr="00890FB0">
        <w:rPr>
          <w:rFonts w:asciiTheme="minorHAnsi" w:hAnsiTheme="minorHAnsi" w:cstheme="minorHAnsi"/>
          <w:sz w:val="22"/>
          <w:szCs w:val="22"/>
        </w:rPr>
        <w:t xml:space="preserve"> Combined School and Nursery follows the graduated approach of assess, plan, do and review. This approach is embedded in whole-school practice. Every teacher is responsible for adapting teaching to respond to the strengths and needs of all pupils.</w:t>
      </w:r>
    </w:p>
    <w:p w14:paraId="18814F91" w14:textId="77777777" w:rsidR="003942D3" w:rsidRPr="00890FB0" w:rsidRDefault="003942D3" w:rsidP="003942D3">
      <w:pPr>
        <w:pStyle w:val="BodyText"/>
        <w:spacing w:before="7"/>
        <w:ind w:left="426"/>
        <w:rPr>
          <w:rFonts w:asciiTheme="minorHAnsi" w:hAnsiTheme="minorHAnsi" w:cstheme="minorHAnsi"/>
          <w:sz w:val="22"/>
          <w:szCs w:val="22"/>
        </w:rPr>
      </w:pPr>
    </w:p>
    <w:p w14:paraId="33D62F64" w14:textId="77777777" w:rsidR="003942D3" w:rsidRPr="00890FB0" w:rsidRDefault="003942D3" w:rsidP="003942D3">
      <w:pPr>
        <w:pStyle w:val="BodyText"/>
        <w:spacing w:before="7"/>
        <w:ind w:left="426"/>
        <w:rPr>
          <w:rFonts w:asciiTheme="minorHAnsi" w:hAnsiTheme="minorHAnsi" w:cstheme="minorHAnsi"/>
          <w:sz w:val="22"/>
          <w:szCs w:val="22"/>
        </w:rPr>
      </w:pPr>
      <w:r w:rsidRPr="00890FB0">
        <w:rPr>
          <w:rFonts w:asciiTheme="minorHAnsi" w:hAnsiTheme="minorHAnsi" w:cstheme="minorHAnsi"/>
          <w:sz w:val="22"/>
          <w:szCs w:val="22"/>
        </w:rPr>
        <w:lastRenderedPageBreak/>
        <w:t>School assessment information, teacher observations and judgements, discussions with pupils and families and, where appropriate, advice from external professionals are used to identify pupils who may require special educational provision.</w:t>
      </w:r>
    </w:p>
    <w:p w14:paraId="3AE4CE45" w14:textId="77777777" w:rsidR="003942D3" w:rsidRPr="00890FB0" w:rsidRDefault="003942D3" w:rsidP="003942D3">
      <w:pPr>
        <w:pStyle w:val="BodyText"/>
        <w:spacing w:before="7"/>
        <w:ind w:left="426"/>
        <w:rPr>
          <w:rFonts w:asciiTheme="minorHAnsi" w:hAnsiTheme="minorHAnsi" w:cstheme="minorHAnsi"/>
          <w:sz w:val="22"/>
          <w:szCs w:val="22"/>
        </w:rPr>
      </w:pPr>
    </w:p>
    <w:p w14:paraId="76C9F6B8" w14:textId="77777777" w:rsidR="003942D3" w:rsidRPr="00890FB0" w:rsidRDefault="003942D3" w:rsidP="003942D3">
      <w:pPr>
        <w:pStyle w:val="BodyText"/>
        <w:spacing w:before="7"/>
        <w:ind w:left="426"/>
        <w:rPr>
          <w:rFonts w:asciiTheme="minorHAnsi" w:hAnsiTheme="minorHAnsi" w:cstheme="minorHAnsi"/>
          <w:sz w:val="22"/>
          <w:szCs w:val="22"/>
        </w:rPr>
      </w:pPr>
      <w:r w:rsidRPr="00890FB0">
        <w:rPr>
          <w:rFonts w:asciiTheme="minorHAnsi" w:hAnsiTheme="minorHAnsi" w:cstheme="minorHAnsi"/>
          <w:sz w:val="22"/>
          <w:szCs w:val="22"/>
        </w:rPr>
        <w:t>Slow progress and low attainment do not necessarily mean that a pupil has SEN and will not automatically result in the pupil being recorded as having SEN. Equally, attainment in line with chronological age does not mean that a pupil does not have SEN.</w:t>
      </w:r>
    </w:p>
    <w:p w14:paraId="3D0ADFE3" w14:textId="77777777" w:rsidR="003942D3" w:rsidRPr="00890FB0" w:rsidRDefault="003942D3" w:rsidP="003942D3">
      <w:pPr>
        <w:pStyle w:val="BodyText"/>
        <w:spacing w:before="7"/>
        <w:ind w:left="426"/>
        <w:rPr>
          <w:rFonts w:asciiTheme="minorHAnsi" w:hAnsiTheme="minorHAnsi" w:cstheme="minorHAnsi"/>
          <w:sz w:val="22"/>
          <w:szCs w:val="22"/>
        </w:rPr>
      </w:pPr>
    </w:p>
    <w:p w14:paraId="653BE8CB" w14:textId="77777777" w:rsidR="003942D3" w:rsidRPr="00890FB0" w:rsidRDefault="003942D3" w:rsidP="003942D3">
      <w:pPr>
        <w:pStyle w:val="BodyText"/>
        <w:spacing w:before="7"/>
        <w:ind w:left="426"/>
        <w:rPr>
          <w:rFonts w:asciiTheme="minorHAnsi" w:hAnsiTheme="minorHAnsi" w:cstheme="minorHAnsi"/>
          <w:sz w:val="22"/>
          <w:szCs w:val="22"/>
        </w:rPr>
      </w:pPr>
      <w:r w:rsidRPr="00890FB0">
        <w:rPr>
          <w:rFonts w:asciiTheme="minorHAnsi" w:hAnsiTheme="minorHAnsi" w:cstheme="minorHAnsi"/>
          <w:sz w:val="22"/>
          <w:szCs w:val="22"/>
        </w:rPr>
        <w:t>When identifying SEN, the school will consider whether the pupil has a learning difficulty or disability that requires provision which is additional to or different from that made generally for pupils of the same age. The school will also consider whether difficulties may arise from other factors, including attendance, English as an additional language, health or changes in the pupil’s circumstances.</w:t>
      </w:r>
    </w:p>
    <w:p w14:paraId="465EB213" w14:textId="77777777" w:rsidR="003942D3" w:rsidRPr="00890FB0" w:rsidRDefault="003942D3" w:rsidP="003942D3">
      <w:pPr>
        <w:pStyle w:val="BodyText"/>
        <w:spacing w:before="7"/>
        <w:ind w:left="426"/>
        <w:rPr>
          <w:rFonts w:asciiTheme="minorHAnsi" w:hAnsiTheme="minorHAnsi" w:cstheme="minorHAnsi"/>
          <w:sz w:val="22"/>
          <w:szCs w:val="22"/>
        </w:rPr>
      </w:pPr>
    </w:p>
    <w:p w14:paraId="1FF55201" w14:textId="3D76E667" w:rsidR="00F432C7" w:rsidRPr="00890FB0" w:rsidRDefault="003942D3" w:rsidP="003942D3">
      <w:pPr>
        <w:pStyle w:val="BodyText"/>
        <w:spacing w:before="7"/>
        <w:ind w:left="426"/>
        <w:rPr>
          <w:rFonts w:asciiTheme="minorHAnsi" w:hAnsiTheme="minorHAnsi" w:cstheme="minorHAnsi"/>
          <w:sz w:val="22"/>
          <w:szCs w:val="22"/>
        </w:rPr>
      </w:pPr>
      <w:r w:rsidRPr="00890FB0">
        <w:rPr>
          <w:rFonts w:asciiTheme="minorHAnsi" w:hAnsiTheme="minorHAnsi" w:cstheme="minorHAnsi"/>
          <w:sz w:val="22"/>
          <w:szCs w:val="22"/>
        </w:rPr>
        <w:t xml:space="preserve">Where SEN is identified, the pupil’s needs, intended outcomes, provision and arrangements for review will be recorded in a SEND Support Plan. Plans will be reviewed and updated termly with the pupil and their parents or </w:t>
      </w:r>
      <w:proofErr w:type="spellStart"/>
      <w:r w:rsidRPr="00890FB0">
        <w:rPr>
          <w:rFonts w:asciiTheme="minorHAnsi" w:hAnsiTheme="minorHAnsi" w:cstheme="minorHAnsi"/>
          <w:sz w:val="22"/>
          <w:szCs w:val="22"/>
        </w:rPr>
        <w:t>carers</w:t>
      </w:r>
      <w:proofErr w:type="spellEnd"/>
      <w:r w:rsidRPr="00890FB0">
        <w:rPr>
          <w:rFonts w:asciiTheme="minorHAnsi" w:hAnsiTheme="minorHAnsi" w:cstheme="minorHAnsi"/>
          <w:sz w:val="22"/>
          <w:szCs w:val="22"/>
        </w:rPr>
        <w:t>.</w:t>
      </w:r>
    </w:p>
    <w:p w14:paraId="1571C248" w14:textId="77777777" w:rsidR="003942D3" w:rsidRPr="00890FB0" w:rsidRDefault="003942D3" w:rsidP="003942D3">
      <w:pPr>
        <w:pStyle w:val="BodyText"/>
        <w:spacing w:before="7"/>
        <w:ind w:left="426"/>
        <w:rPr>
          <w:rFonts w:asciiTheme="minorHAnsi" w:hAnsiTheme="minorHAnsi" w:cstheme="minorHAnsi"/>
          <w:sz w:val="22"/>
          <w:szCs w:val="22"/>
        </w:rPr>
      </w:pPr>
    </w:p>
    <w:p w14:paraId="2157AA49" w14:textId="77777777" w:rsidR="00F432C7" w:rsidRPr="00890FB0" w:rsidRDefault="009174E6" w:rsidP="00F34E18">
      <w:pPr>
        <w:pStyle w:val="Heading1"/>
        <w:spacing w:before="1"/>
        <w:ind w:left="426"/>
        <w:rPr>
          <w:rFonts w:asciiTheme="minorHAnsi" w:hAnsiTheme="minorHAnsi" w:cstheme="minorHAnsi"/>
          <w:sz w:val="22"/>
          <w:szCs w:val="22"/>
        </w:rPr>
      </w:pPr>
      <w:r w:rsidRPr="00890FB0">
        <w:rPr>
          <w:rFonts w:asciiTheme="minorHAnsi" w:hAnsiTheme="minorHAnsi" w:cstheme="minorHAnsi"/>
          <w:w w:val="105"/>
          <w:sz w:val="22"/>
          <w:szCs w:val="22"/>
        </w:rPr>
        <w:t>There</w:t>
      </w:r>
      <w:r w:rsidRPr="00890FB0">
        <w:rPr>
          <w:rFonts w:asciiTheme="minorHAnsi" w:hAnsiTheme="minorHAnsi" w:cstheme="minorHAnsi"/>
          <w:spacing w:val="36"/>
          <w:w w:val="105"/>
          <w:sz w:val="22"/>
          <w:szCs w:val="22"/>
        </w:rPr>
        <w:t xml:space="preserve"> </w:t>
      </w:r>
      <w:r w:rsidRPr="00890FB0">
        <w:rPr>
          <w:rFonts w:asciiTheme="minorHAnsi" w:hAnsiTheme="minorHAnsi" w:cstheme="minorHAnsi"/>
          <w:w w:val="105"/>
          <w:sz w:val="22"/>
          <w:szCs w:val="22"/>
        </w:rPr>
        <w:t>are</w:t>
      </w:r>
      <w:r w:rsidRPr="00890FB0">
        <w:rPr>
          <w:rFonts w:asciiTheme="minorHAnsi" w:hAnsiTheme="minorHAnsi" w:cstheme="minorHAnsi"/>
          <w:spacing w:val="37"/>
          <w:w w:val="105"/>
          <w:sz w:val="22"/>
          <w:szCs w:val="22"/>
        </w:rPr>
        <w:t xml:space="preserve"> </w:t>
      </w:r>
      <w:r w:rsidRPr="00890FB0">
        <w:rPr>
          <w:rFonts w:asciiTheme="minorHAnsi" w:hAnsiTheme="minorHAnsi" w:cstheme="minorHAnsi"/>
          <w:w w:val="105"/>
          <w:sz w:val="22"/>
          <w:szCs w:val="22"/>
        </w:rPr>
        <w:t>4</w:t>
      </w:r>
      <w:r w:rsidRPr="00890FB0">
        <w:rPr>
          <w:rFonts w:asciiTheme="minorHAnsi" w:hAnsiTheme="minorHAnsi" w:cstheme="minorHAnsi"/>
          <w:spacing w:val="35"/>
          <w:w w:val="105"/>
          <w:sz w:val="22"/>
          <w:szCs w:val="22"/>
        </w:rPr>
        <w:t xml:space="preserve"> </w:t>
      </w:r>
      <w:r w:rsidRPr="00890FB0">
        <w:rPr>
          <w:rFonts w:asciiTheme="minorHAnsi" w:hAnsiTheme="minorHAnsi" w:cstheme="minorHAnsi"/>
          <w:w w:val="105"/>
          <w:sz w:val="22"/>
          <w:szCs w:val="22"/>
        </w:rPr>
        <w:t>broad</w:t>
      </w:r>
      <w:r w:rsidRPr="00890FB0">
        <w:rPr>
          <w:rFonts w:asciiTheme="minorHAnsi" w:hAnsiTheme="minorHAnsi" w:cstheme="minorHAnsi"/>
          <w:spacing w:val="37"/>
          <w:w w:val="105"/>
          <w:sz w:val="22"/>
          <w:szCs w:val="22"/>
        </w:rPr>
        <w:t xml:space="preserve"> </w:t>
      </w:r>
      <w:r w:rsidRPr="00890FB0">
        <w:rPr>
          <w:rFonts w:asciiTheme="minorHAnsi" w:hAnsiTheme="minorHAnsi" w:cstheme="minorHAnsi"/>
          <w:w w:val="105"/>
          <w:sz w:val="22"/>
          <w:szCs w:val="22"/>
        </w:rPr>
        <w:t>areas</w:t>
      </w:r>
      <w:r w:rsidRPr="00890FB0">
        <w:rPr>
          <w:rFonts w:asciiTheme="minorHAnsi" w:hAnsiTheme="minorHAnsi" w:cstheme="minorHAnsi"/>
          <w:spacing w:val="34"/>
          <w:w w:val="105"/>
          <w:sz w:val="22"/>
          <w:szCs w:val="22"/>
        </w:rPr>
        <w:t xml:space="preserve"> </w:t>
      </w:r>
      <w:r w:rsidRPr="00890FB0">
        <w:rPr>
          <w:rFonts w:asciiTheme="minorHAnsi" w:hAnsiTheme="minorHAnsi" w:cstheme="minorHAnsi"/>
          <w:w w:val="105"/>
          <w:sz w:val="22"/>
          <w:szCs w:val="22"/>
        </w:rPr>
        <w:t>of</w:t>
      </w:r>
      <w:r w:rsidRPr="00890FB0">
        <w:rPr>
          <w:rFonts w:asciiTheme="minorHAnsi" w:hAnsiTheme="minorHAnsi" w:cstheme="minorHAnsi"/>
          <w:spacing w:val="35"/>
          <w:w w:val="105"/>
          <w:sz w:val="22"/>
          <w:szCs w:val="22"/>
        </w:rPr>
        <w:t xml:space="preserve"> </w:t>
      </w:r>
      <w:r w:rsidRPr="00890FB0">
        <w:rPr>
          <w:rFonts w:asciiTheme="minorHAnsi" w:hAnsiTheme="minorHAnsi" w:cstheme="minorHAnsi"/>
          <w:spacing w:val="-2"/>
          <w:w w:val="105"/>
          <w:sz w:val="22"/>
          <w:szCs w:val="22"/>
        </w:rPr>
        <w:t>need:</w:t>
      </w:r>
    </w:p>
    <w:p w14:paraId="3B2C75A8" w14:textId="77777777" w:rsidR="00F432C7" w:rsidRPr="00890FB0" w:rsidRDefault="009174E6" w:rsidP="00F34E18">
      <w:pPr>
        <w:pStyle w:val="ListParagraph"/>
        <w:numPr>
          <w:ilvl w:val="0"/>
          <w:numId w:val="3"/>
        </w:numPr>
        <w:tabs>
          <w:tab w:val="left" w:pos="892"/>
        </w:tabs>
        <w:spacing w:before="240"/>
        <w:ind w:left="426" w:hanging="360"/>
        <w:rPr>
          <w:rFonts w:asciiTheme="minorHAnsi" w:hAnsiTheme="minorHAnsi" w:cstheme="minorHAnsi"/>
        </w:rPr>
      </w:pPr>
      <w:r w:rsidRPr="00890FB0">
        <w:rPr>
          <w:rFonts w:asciiTheme="minorHAnsi" w:hAnsiTheme="minorHAnsi" w:cstheme="minorHAnsi"/>
          <w:spacing w:val="-2"/>
        </w:rPr>
        <w:t>Communication</w:t>
      </w:r>
      <w:r w:rsidRPr="00890FB0">
        <w:rPr>
          <w:rFonts w:asciiTheme="minorHAnsi" w:hAnsiTheme="minorHAnsi" w:cstheme="minorHAnsi"/>
          <w:spacing w:val="4"/>
        </w:rPr>
        <w:t xml:space="preserve"> </w:t>
      </w:r>
      <w:r w:rsidRPr="00890FB0">
        <w:rPr>
          <w:rFonts w:asciiTheme="minorHAnsi" w:hAnsiTheme="minorHAnsi" w:cstheme="minorHAnsi"/>
          <w:spacing w:val="-2"/>
        </w:rPr>
        <w:t>and</w:t>
      </w:r>
      <w:r w:rsidRPr="00890FB0">
        <w:rPr>
          <w:rFonts w:asciiTheme="minorHAnsi" w:hAnsiTheme="minorHAnsi" w:cstheme="minorHAnsi"/>
          <w:spacing w:val="5"/>
        </w:rPr>
        <w:t xml:space="preserve"> </w:t>
      </w:r>
      <w:r w:rsidRPr="00890FB0">
        <w:rPr>
          <w:rFonts w:asciiTheme="minorHAnsi" w:hAnsiTheme="minorHAnsi" w:cstheme="minorHAnsi"/>
          <w:spacing w:val="-2"/>
        </w:rPr>
        <w:t>interaction</w:t>
      </w:r>
    </w:p>
    <w:p w14:paraId="33AA7E48" w14:textId="77777777" w:rsidR="00F432C7" w:rsidRPr="00890FB0" w:rsidRDefault="009174E6" w:rsidP="00F34E18">
      <w:pPr>
        <w:pStyle w:val="ListParagraph"/>
        <w:numPr>
          <w:ilvl w:val="0"/>
          <w:numId w:val="3"/>
        </w:numPr>
        <w:tabs>
          <w:tab w:val="left" w:pos="892"/>
        </w:tabs>
        <w:spacing w:before="155"/>
        <w:ind w:left="426" w:hanging="360"/>
        <w:rPr>
          <w:rFonts w:asciiTheme="minorHAnsi" w:hAnsiTheme="minorHAnsi" w:cstheme="minorHAnsi"/>
        </w:rPr>
      </w:pPr>
      <w:r w:rsidRPr="00890FB0">
        <w:rPr>
          <w:rFonts w:asciiTheme="minorHAnsi" w:hAnsiTheme="minorHAnsi" w:cstheme="minorHAnsi"/>
        </w:rPr>
        <w:t>Cognition</w:t>
      </w:r>
      <w:r w:rsidRPr="00890FB0">
        <w:rPr>
          <w:rFonts w:asciiTheme="minorHAnsi" w:hAnsiTheme="minorHAnsi" w:cstheme="minorHAnsi"/>
          <w:spacing w:val="10"/>
        </w:rPr>
        <w:t xml:space="preserve"> </w:t>
      </w:r>
      <w:r w:rsidRPr="00890FB0">
        <w:rPr>
          <w:rFonts w:asciiTheme="minorHAnsi" w:hAnsiTheme="minorHAnsi" w:cstheme="minorHAnsi"/>
        </w:rPr>
        <w:t>and</w:t>
      </w:r>
      <w:r w:rsidRPr="00890FB0">
        <w:rPr>
          <w:rFonts w:asciiTheme="minorHAnsi" w:hAnsiTheme="minorHAnsi" w:cstheme="minorHAnsi"/>
          <w:spacing w:val="12"/>
        </w:rPr>
        <w:t xml:space="preserve"> </w:t>
      </w:r>
      <w:r w:rsidRPr="00890FB0">
        <w:rPr>
          <w:rFonts w:asciiTheme="minorHAnsi" w:hAnsiTheme="minorHAnsi" w:cstheme="minorHAnsi"/>
          <w:spacing w:val="-2"/>
        </w:rPr>
        <w:t>learning</w:t>
      </w:r>
    </w:p>
    <w:p w14:paraId="2EBB583D" w14:textId="77777777" w:rsidR="00F432C7" w:rsidRPr="00890FB0" w:rsidRDefault="009174E6" w:rsidP="00F34E18">
      <w:pPr>
        <w:pStyle w:val="ListParagraph"/>
        <w:numPr>
          <w:ilvl w:val="0"/>
          <w:numId w:val="3"/>
        </w:numPr>
        <w:tabs>
          <w:tab w:val="left" w:pos="892"/>
        </w:tabs>
        <w:spacing w:before="158"/>
        <w:ind w:left="426" w:hanging="360"/>
        <w:rPr>
          <w:rFonts w:asciiTheme="minorHAnsi" w:hAnsiTheme="minorHAnsi" w:cstheme="minorHAnsi"/>
        </w:rPr>
      </w:pPr>
      <w:r w:rsidRPr="00890FB0">
        <w:rPr>
          <w:rFonts w:asciiTheme="minorHAnsi" w:hAnsiTheme="minorHAnsi" w:cstheme="minorHAnsi"/>
        </w:rPr>
        <w:t>Social,</w:t>
      </w:r>
      <w:r w:rsidRPr="00890FB0">
        <w:rPr>
          <w:rFonts w:asciiTheme="minorHAnsi" w:hAnsiTheme="minorHAnsi" w:cstheme="minorHAnsi"/>
          <w:spacing w:val="-4"/>
        </w:rPr>
        <w:t xml:space="preserve"> </w:t>
      </w:r>
      <w:r w:rsidRPr="00890FB0">
        <w:rPr>
          <w:rFonts w:asciiTheme="minorHAnsi" w:hAnsiTheme="minorHAnsi" w:cstheme="minorHAnsi"/>
        </w:rPr>
        <w:t>emotional</w:t>
      </w:r>
      <w:r w:rsidRPr="00890FB0">
        <w:rPr>
          <w:rFonts w:asciiTheme="minorHAnsi" w:hAnsiTheme="minorHAnsi" w:cstheme="minorHAnsi"/>
          <w:spacing w:val="-4"/>
        </w:rPr>
        <w:t xml:space="preserve"> </w:t>
      </w:r>
      <w:r w:rsidRPr="00890FB0">
        <w:rPr>
          <w:rFonts w:asciiTheme="minorHAnsi" w:hAnsiTheme="minorHAnsi" w:cstheme="minorHAnsi"/>
        </w:rPr>
        <w:t>and</w:t>
      </w:r>
      <w:r w:rsidRPr="00890FB0">
        <w:rPr>
          <w:rFonts w:asciiTheme="minorHAnsi" w:hAnsiTheme="minorHAnsi" w:cstheme="minorHAnsi"/>
          <w:spacing w:val="-3"/>
        </w:rPr>
        <w:t xml:space="preserve"> </w:t>
      </w:r>
      <w:r w:rsidRPr="00890FB0">
        <w:rPr>
          <w:rFonts w:asciiTheme="minorHAnsi" w:hAnsiTheme="minorHAnsi" w:cstheme="minorHAnsi"/>
        </w:rPr>
        <w:t>mental</w:t>
      </w:r>
      <w:r w:rsidRPr="00890FB0">
        <w:rPr>
          <w:rFonts w:asciiTheme="minorHAnsi" w:hAnsiTheme="minorHAnsi" w:cstheme="minorHAnsi"/>
          <w:spacing w:val="-3"/>
        </w:rPr>
        <w:t xml:space="preserve"> </w:t>
      </w:r>
      <w:r w:rsidRPr="00890FB0">
        <w:rPr>
          <w:rFonts w:asciiTheme="minorHAnsi" w:hAnsiTheme="minorHAnsi" w:cstheme="minorHAnsi"/>
        </w:rPr>
        <w:t>health</w:t>
      </w:r>
      <w:r w:rsidRPr="00890FB0">
        <w:rPr>
          <w:rFonts w:asciiTheme="minorHAnsi" w:hAnsiTheme="minorHAnsi" w:cstheme="minorHAnsi"/>
          <w:spacing w:val="-6"/>
        </w:rPr>
        <w:t xml:space="preserve"> </w:t>
      </w:r>
      <w:r w:rsidRPr="00890FB0">
        <w:rPr>
          <w:rFonts w:asciiTheme="minorHAnsi" w:hAnsiTheme="minorHAnsi" w:cstheme="minorHAnsi"/>
          <w:spacing w:val="-2"/>
        </w:rPr>
        <w:t>difficulties</w:t>
      </w:r>
    </w:p>
    <w:p w14:paraId="6434EBF5" w14:textId="77777777" w:rsidR="00F432C7" w:rsidRPr="00890FB0" w:rsidRDefault="009174E6" w:rsidP="00F34E18">
      <w:pPr>
        <w:pStyle w:val="ListParagraph"/>
        <w:numPr>
          <w:ilvl w:val="0"/>
          <w:numId w:val="3"/>
        </w:numPr>
        <w:tabs>
          <w:tab w:val="left" w:pos="892"/>
        </w:tabs>
        <w:spacing w:before="155"/>
        <w:ind w:left="426" w:hanging="360"/>
        <w:rPr>
          <w:rFonts w:asciiTheme="minorHAnsi" w:hAnsiTheme="minorHAnsi" w:cstheme="minorHAnsi"/>
        </w:rPr>
      </w:pPr>
      <w:r w:rsidRPr="00890FB0">
        <w:rPr>
          <w:rFonts w:asciiTheme="minorHAnsi" w:hAnsiTheme="minorHAnsi" w:cstheme="minorHAnsi"/>
        </w:rPr>
        <w:t>Sensory</w:t>
      </w:r>
      <w:r w:rsidRPr="00890FB0">
        <w:rPr>
          <w:rFonts w:asciiTheme="minorHAnsi" w:hAnsiTheme="minorHAnsi" w:cstheme="minorHAnsi"/>
          <w:spacing w:val="-3"/>
        </w:rPr>
        <w:t xml:space="preserve"> </w:t>
      </w:r>
      <w:r w:rsidRPr="00890FB0">
        <w:rPr>
          <w:rFonts w:asciiTheme="minorHAnsi" w:hAnsiTheme="minorHAnsi" w:cstheme="minorHAnsi"/>
        </w:rPr>
        <w:t>and/or</w:t>
      </w:r>
      <w:r w:rsidRPr="00890FB0">
        <w:rPr>
          <w:rFonts w:asciiTheme="minorHAnsi" w:hAnsiTheme="minorHAnsi" w:cstheme="minorHAnsi"/>
          <w:spacing w:val="-2"/>
        </w:rPr>
        <w:t xml:space="preserve"> </w:t>
      </w:r>
      <w:r w:rsidRPr="00890FB0">
        <w:rPr>
          <w:rFonts w:asciiTheme="minorHAnsi" w:hAnsiTheme="minorHAnsi" w:cstheme="minorHAnsi"/>
        </w:rPr>
        <w:t>physical</w:t>
      </w:r>
      <w:r w:rsidRPr="00890FB0">
        <w:rPr>
          <w:rFonts w:asciiTheme="minorHAnsi" w:hAnsiTheme="minorHAnsi" w:cstheme="minorHAnsi"/>
          <w:spacing w:val="-4"/>
        </w:rPr>
        <w:t xml:space="preserve"> </w:t>
      </w:r>
      <w:r w:rsidRPr="00890FB0">
        <w:rPr>
          <w:rFonts w:asciiTheme="minorHAnsi" w:hAnsiTheme="minorHAnsi" w:cstheme="minorHAnsi"/>
          <w:spacing w:val="-2"/>
        </w:rPr>
        <w:t>needs</w:t>
      </w:r>
    </w:p>
    <w:p w14:paraId="0B0FD155" w14:textId="77777777" w:rsidR="00FB36B9" w:rsidRPr="00890FB0" w:rsidRDefault="00FB36B9" w:rsidP="00F34E18">
      <w:pPr>
        <w:widowControl/>
        <w:autoSpaceDE/>
        <w:autoSpaceDN/>
        <w:spacing w:before="100" w:beforeAutospacing="1" w:after="100" w:afterAutospacing="1"/>
        <w:ind w:left="426"/>
        <w:rPr>
          <w:rFonts w:asciiTheme="minorHAnsi" w:hAnsiTheme="minorHAnsi" w:cstheme="minorHAnsi"/>
          <w:b/>
          <w:bCs/>
          <w:w w:val="105"/>
        </w:rPr>
      </w:pPr>
      <w:r w:rsidRPr="00890FB0">
        <w:rPr>
          <w:rFonts w:asciiTheme="minorHAnsi" w:hAnsiTheme="minorHAnsi" w:cstheme="minorHAnsi"/>
          <w:b/>
          <w:bCs/>
          <w:w w:val="105"/>
        </w:rPr>
        <w:t>The following factors may affect a pupil’s progress and attainment but do not, by themselves, mean that the pupil has SEN:</w:t>
      </w:r>
    </w:p>
    <w:p w14:paraId="78DE4E4A" w14:textId="77777777" w:rsidR="00FB36B9" w:rsidRPr="00890FB0" w:rsidRDefault="00FB36B9" w:rsidP="00F34E18">
      <w:pPr>
        <w:pStyle w:val="ListParagraph"/>
        <w:numPr>
          <w:ilvl w:val="0"/>
          <w:numId w:val="3"/>
        </w:numPr>
        <w:tabs>
          <w:tab w:val="left" w:pos="892"/>
        </w:tabs>
        <w:spacing w:before="155"/>
        <w:ind w:left="426" w:hanging="360"/>
        <w:rPr>
          <w:rFonts w:asciiTheme="minorHAnsi" w:hAnsiTheme="minorHAnsi" w:cstheme="minorHAnsi"/>
        </w:rPr>
      </w:pPr>
      <w:r w:rsidRPr="00890FB0">
        <w:rPr>
          <w:rFonts w:asciiTheme="minorHAnsi" w:hAnsiTheme="minorHAnsi" w:cstheme="minorHAnsi"/>
        </w:rPr>
        <w:t xml:space="preserve">disability, where the pupil does not require special educational provision; </w:t>
      </w:r>
    </w:p>
    <w:p w14:paraId="036E77BB" w14:textId="77777777" w:rsidR="00FB36B9" w:rsidRPr="00890FB0" w:rsidRDefault="00FB36B9" w:rsidP="00F34E18">
      <w:pPr>
        <w:pStyle w:val="ListParagraph"/>
        <w:numPr>
          <w:ilvl w:val="0"/>
          <w:numId w:val="3"/>
        </w:numPr>
        <w:tabs>
          <w:tab w:val="left" w:pos="892"/>
        </w:tabs>
        <w:spacing w:before="155"/>
        <w:ind w:left="426" w:hanging="360"/>
        <w:rPr>
          <w:rFonts w:asciiTheme="minorHAnsi" w:hAnsiTheme="minorHAnsi" w:cstheme="minorHAnsi"/>
        </w:rPr>
      </w:pPr>
      <w:r w:rsidRPr="00890FB0">
        <w:rPr>
          <w:rFonts w:asciiTheme="minorHAnsi" w:hAnsiTheme="minorHAnsi" w:cstheme="minorHAnsi"/>
        </w:rPr>
        <w:t xml:space="preserve">attendance and punctuality; </w:t>
      </w:r>
    </w:p>
    <w:p w14:paraId="3FF3E460" w14:textId="77777777" w:rsidR="00FB36B9" w:rsidRPr="00890FB0" w:rsidRDefault="00FB36B9" w:rsidP="00F34E18">
      <w:pPr>
        <w:pStyle w:val="ListParagraph"/>
        <w:numPr>
          <w:ilvl w:val="0"/>
          <w:numId w:val="3"/>
        </w:numPr>
        <w:tabs>
          <w:tab w:val="left" w:pos="892"/>
        </w:tabs>
        <w:spacing w:before="155"/>
        <w:ind w:left="426" w:hanging="360"/>
        <w:rPr>
          <w:rFonts w:asciiTheme="minorHAnsi" w:hAnsiTheme="minorHAnsi" w:cstheme="minorHAnsi"/>
        </w:rPr>
      </w:pPr>
      <w:r w:rsidRPr="00890FB0">
        <w:rPr>
          <w:rFonts w:asciiTheme="minorHAnsi" w:hAnsiTheme="minorHAnsi" w:cstheme="minorHAnsi"/>
        </w:rPr>
        <w:t xml:space="preserve">health and welfare needs; </w:t>
      </w:r>
    </w:p>
    <w:p w14:paraId="0A8D0D7F" w14:textId="77777777" w:rsidR="00FB36B9" w:rsidRPr="00890FB0" w:rsidRDefault="00FB36B9" w:rsidP="00F34E18">
      <w:pPr>
        <w:pStyle w:val="ListParagraph"/>
        <w:numPr>
          <w:ilvl w:val="0"/>
          <w:numId w:val="3"/>
        </w:numPr>
        <w:tabs>
          <w:tab w:val="left" w:pos="892"/>
        </w:tabs>
        <w:spacing w:before="155"/>
        <w:ind w:left="426" w:hanging="360"/>
        <w:rPr>
          <w:rFonts w:asciiTheme="minorHAnsi" w:hAnsiTheme="minorHAnsi" w:cstheme="minorHAnsi"/>
        </w:rPr>
      </w:pPr>
      <w:r w:rsidRPr="00890FB0">
        <w:rPr>
          <w:rFonts w:asciiTheme="minorHAnsi" w:hAnsiTheme="minorHAnsi" w:cstheme="minorHAnsi"/>
        </w:rPr>
        <w:t xml:space="preserve">English as an additional language; </w:t>
      </w:r>
    </w:p>
    <w:p w14:paraId="604B73B6" w14:textId="77777777" w:rsidR="00FB36B9" w:rsidRPr="00890FB0" w:rsidRDefault="00FB36B9" w:rsidP="00F34E18">
      <w:pPr>
        <w:pStyle w:val="ListParagraph"/>
        <w:numPr>
          <w:ilvl w:val="0"/>
          <w:numId w:val="3"/>
        </w:numPr>
        <w:tabs>
          <w:tab w:val="left" w:pos="892"/>
        </w:tabs>
        <w:spacing w:before="155"/>
        <w:ind w:left="426" w:hanging="360"/>
        <w:rPr>
          <w:rFonts w:asciiTheme="minorHAnsi" w:hAnsiTheme="minorHAnsi" w:cstheme="minorHAnsi"/>
        </w:rPr>
      </w:pPr>
      <w:r w:rsidRPr="00890FB0">
        <w:rPr>
          <w:rFonts w:asciiTheme="minorHAnsi" w:hAnsiTheme="minorHAnsi" w:cstheme="minorHAnsi"/>
        </w:rPr>
        <w:t xml:space="preserve">social or economic disadvantage, including eligibility for pupil premium; </w:t>
      </w:r>
    </w:p>
    <w:p w14:paraId="49A2FE42" w14:textId="77777777" w:rsidR="00FB36B9" w:rsidRPr="00890FB0" w:rsidRDefault="00FB36B9" w:rsidP="00F34E18">
      <w:pPr>
        <w:pStyle w:val="ListParagraph"/>
        <w:numPr>
          <w:ilvl w:val="0"/>
          <w:numId w:val="3"/>
        </w:numPr>
        <w:tabs>
          <w:tab w:val="left" w:pos="892"/>
        </w:tabs>
        <w:spacing w:before="155"/>
        <w:ind w:left="426" w:hanging="360"/>
        <w:rPr>
          <w:rFonts w:asciiTheme="minorHAnsi" w:hAnsiTheme="minorHAnsi" w:cstheme="minorHAnsi"/>
        </w:rPr>
      </w:pPr>
      <w:r w:rsidRPr="00890FB0">
        <w:rPr>
          <w:rFonts w:asciiTheme="minorHAnsi" w:hAnsiTheme="minorHAnsi" w:cstheme="minorHAnsi"/>
        </w:rPr>
        <w:t xml:space="preserve">being looked after or previously looked after; </w:t>
      </w:r>
    </w:p>
    <w:p w14:paraId="0D010E75" w14:textId="77777777" w:rsidR="00FB36B9" w:rsidRPr="00890FB0" w:rsidRDefault="00FB36B9" w:rsidP="00F34E18">
      <w:pPr>
        <w:pStyle w:val="ListParagraph"/>
        <w:numPr>
          <w:ilvl w:val="0"/>
          <w:numId w:val="3"/>
        </w:numPr>
        <w:tabs>
          <w:tab w:val="left" w:pos="892"/>
        </w:tabs>
        <w:spacing w:before="155"/>
        <w:ind w:left="426" w:hanging="360"/>
        <w:rPr>
          <w:rFonts w:asciiTheme="minorHAnsi" w:hAnsiTheme="minorHAnsi" w:cstheme="minorHAnsi"/>
        </w:rPr>
      </w:pPr>
      <w:r w:rsidRPr="00890FB0">
        <w:rPr>
          <w:rFonts w:asciiTheme="minorHAnsi" w:hAnsiTheme="minorHAnsi" w:cstheme="minorHAnsi"/>
        </w:rPr>
        <w:t xml:space="preserve">being a child of service personnel; and </w:t>
      </w:r>
    </w:p>
    <w:p w14:paraId="7C94683B" w14:textId="77777777" w:rsidR="00FB36B9" w:rsidRPr="00890FB0" w:rsidRDefault="00FB36B9" w:rsidP="00F34E18">
      <w:pPr>
        <w:pStyle w:val="ListParagraph"/>
        <w:numPr>
          <w:ilvl w:val="0"/>
          <w:numId w:val="3"/>
        </w:numPr>
        <w:tabs>
          <w:tab w:val="left" w:pos="892"/>
        </w:tabs>
        <w:spacing w:before="155"/>
        <w:ind w:left="426" w:hanging="360"/>
        <w:rPr>
          <w:rFonts w:asciiTheme="minorHAnsi" w:hAnsiTheme="minorHAnsi" w:cstheme="minorHAnsi"/>
        </w:rPr>
      </w:pPr>
      <w:r w:rsidRPr="00890FB0">
        <w:rPr>
          <w:rFonts w:asciiTheme="minorHAnsi" w:hAnsiTheme="minorHAnsi" w:cstheme="minorHAnsi"/>
        </w:rPr>
        <w:t xml:space="preserve">behaviour that may be a response to an unmet need. </w:t>
      </w:r>
    </w:p>
    <w:p w14:paraId="646F9572" w14:textId="77777777" w:rsidR="00FB36B9" w:rsidRPr="00890FB0" w:rsidRDefault="00FB36B9" w:rsidP="00F34E18">
      <w:pPr>
        <w:widowControl/>
        <w:autoSpaceDE/>
        <w:autoSpaceDN/>
        <w:spacing w:before="100" w:beforeAutospacing="1" w:after="100" w:afterAutospacing="1"/>
        <w:ind w:left="426"/>
        <w:rPr>
          <w:rFonts w:asciiTheme="minorHAnsi" w:hAnsiTheme="minorHAnsi" w:cstheme="minorHAnsi"/>
          <w:w w:val="105"/>
        </w:rPr>
      </w:pPr>
      <w:r w:rsidRPr="00890FB0">
        <w:rPr>
          <w:rFonts w:asciiTheme="minorHAnsi" w:hAnsiTheme="minorHAnsi" w:cstheme="minorHAnsi"/>
          <w:w w:val="105"/>
        </w:rPr>
        <w:t>The school will consider all relevant circumstances and will not assume that a pupil has, or does not have, SEN on the basis of one factor alone. Where a pupil has a disability, the school will consider its separate duties under the Equality Act 2010, including the duty to make reasonable adjustments.</w:t>
      </w:r>
    </w:p>
    <w:p w14:paraId="4207800E" w14:textId="77777777" w:rsidR="00B8702A" w:rsidRPr="00890FB0" w:rsidRDefault="00B8702A" w:rsidP="00B8702A">
      <w:pPr>
        <w:pStyle w:val="Heading2"/>
        <w:rPr>
          <w:rFonts w:asciiTheme="minorHAnsi" w:hAnsiTheme="minorHAnsi" w:cstheme="minorHAnsi"/>
          <w:sz w:val="22"/>
          <w:szCs w:val="22"/>
        </w:rPr>
      </w:pPr>
      <w:r w:rsidRPr="00890FB0">
        <w:rPr>
          <w:rFonts w:asciiTheme="minorHAnsi" w:hAnsiTheme="minorHAnsi" w:cstheme="minorHAnsi"/>
          <w:sz w:val="22"/>
          <w:szCs w:val="22"/>
        </w:rPr>
        <w:t>Identifying the Need for SEN Support</w:t>
      </w:r>
    </w:p>
    <w:p w14:paraId="4DF92996" w14:textId="77777777" w:rsidR="00B8702A" w:rsidRPr="00890FB0" w:rsidRDefault="00B8702A" w:rsidP="00B8702A">
      <w:pPr>
        <w:widowControl/>
        <w:autoSpaceDE/>
        <w:autoSpaceDN/>
        <w:spacing w:before="100" w:beforeAutospacing="1" w:after="100" w:afterAutospacing="1"/>
        <w:rPr>
          <w:rFonts w:asciiTheme="minorHAnsi" w:hAnsiTheme="minorHAnsi" w:cstheme="minorHAnsi"/>
        </w:rPr>
      </w:pPr>
      <w:r w:rsidRPr="00890FB0">
        <w:rPr>
          <w:rFonts w:asciiTheme="minorHAnsi" w:hAnsiTheme="minorHAnsi" w:cstheme="minorHAnsi"/>
        </w:rPr>
        <w:t xml:space="preserve">The decision to identify a pupil as requiring SEN Support will be made by the class teacher and </w:t>
      </w:r>
      <w:proofErr w:type="spellStart"/>
      <w:r w:rsidRPr="00890FB0">
        <w:rPr>
          <w:rFonts w:asciiTheme="minorHAnsi" w:hAnsiTheme="minorHAnsi" w:cstheme="minorHAnsi"/>
        </w:rPr>
        <w:t>SENDCo</w:t>
      </w:r>
      <w:proofErr w:type="spellEnd"/>
      <w:r w:rsidRPr="00890FB0">
        <w:rPr>
          <w:rFonts w:asciiTheme="minorHAnsi" w:hAnsiTheme="minorHAnsi" w:cstheme="minorHAnsi"/>
        </w:rPr>
        <w:t>, informed by assessment evidence and discussions with the pupil and their parents or carers.</w:t>
      </w:r>
    </w:p>
    <w:p w14:paraId="6ABD44CB" w14:textId="77777777" w:rsidR="00B8702A" w:rsidRPr="00890FB0" w:rsidRDefault="00B8702A" w:rsidP="00B8702A">
      <w:pPr>
        <w:widowControl/>
        <w:autoSpaceDE/>
        <w:autoSpaceDN/>
        <w:spacing w:before="100" w:beforeAutospacing="1" w:after="100" w:afterAutospacing="1"/>
        <w:rPr>
          <w:rFonts w:asciiTheme="minorHAnsi" w:hAnsiTheme="minorHAnsi" w:cstheme="minorHAnsi"/>
        </w:rPr>
      </w:pPr>
      <w:r w:rsidRPr="00890FB0">
        <w:rPr>
          <w:rFonts w:asciiTheme="minorHAnsi" w:hAnsiTheme="minorHAnsi" w:cstheme="minorHAnsi"/>
        </w:rPr>
        <w:t>Indicators that a pupil may require SEN Support include:</w:t>
      </w:r>
    </w:p>
    <w:p w14:paraId="7A050FC3" w14:textId="77777777" w:rsidR="00B8702A" w:rsidRPr="00890FB0" w:rsidRDefault="00B8702A" w:rsidP="00B8702A">
      <w:pPr>
        <w:widowControl/>
        <w:numPr>
          <w:ilvl w:val="0"/>
          <w:numId w:val="16"/>
        </w:numPr>
        <w:autoSpaceDE/>
        <w:autoSpaceDN/>
        <w:spacing w:before="100" w:beforeAutospacing="1" w:after="100" w:afterAutospacing="1"/>
        <w:rPr>
          <w:rFonts w:asciiTheme="minorHAnsi" w:hAnsiTheme="minorHAnsi" w:cstheme="minorHAnsi"/>
        </w:rPr>
      </w:pPr>
      <w:r w:rsidRPr="00890FB0">
        <w:rPr>
          <w:rFonts w:asciiTheme="minorHAnsi" w:hAnsiTheme="minorHAnsi" w:cstheme="minorHAnsi"/>
        </w:rPr>
        <w:t xml:space="preserve">making less than expected progress despite high-quality teaching targeted at identified areas of difficulty; </w:t>
      </w:r>
    </w:p>
    <w:p w14:paraId="2F3A9AE3" w14:textId="77777777" w:rsidR="00B8702A" w:rsidRPr="00890FB0" w:rsidRDefault="00B8702A" w:rsidP="00B8702A">
      <w:pPr>
        <w:widowControl/>
        <w:numPr>
          <w:ilvl w:val="0"/>
          <w:numId w:val="16"/>
        </w:numPr>
        <w:autoSpaceDE/>
        <w:autoSpaceDN/>
        <w:spacing w:before="100" w:beforeAutospacing="1" w:after="100" w:afterAutospacing="1"/>
        <w:rPr>
          <w:rFonts w:asciiTheme="minorHAnsi" w:hAnsiTheme="minorHAnsi" w:cstheme="minorHAnsi"/>
        </w:rPr>
      </w:pPr>
      <w:r w:rsidRPr="00890FB0">
        <w:rPr>
          <w:rFonts w:asciiTheme="minorHAnsi" w:hAnsiTheme="minorHAnsi" w:cstheme="minorHAnsi"/>
        </w:rPr>
        <w:t xml:space="preserve">continuing to work at levels significantly below those expected for pupils of a similar age; </w:t>
      </w:r>
    </w:p>
    <w:p w14:paraId="7654B16E" w14:textId="77777777" w:rsidR="00B8702A" w:rsidRPr="00890FB0" w:rsidRDefault="00B8702A" w:rsidP="00B8702A">
      <w:pPr>
        <w:widowControl/>
        <w:numPr>
          <w:ilvl w:val="0"/>
          <w:numId w:val="16"/>
        </w:numPr>
        <w:autoSpaceDE/>
        <w:autoSpaceDN/>
        <w:spacing w:before="100" w:beforeAutospacing="1" w:after="100" w:afterAutospacing="1"/>
        <w:rPr>
          <w:rFonts w:asciiTheme="minorHAnsi" w:hAnsiTheme="minorHAnsi" w:cstheme="minorHAnsi"/>
        </w:rPr>
      </w:pPr>
      <w:r w:rsidRPr="00890FB0">
        <w:rPr>
          <w:rFonts w:asciiTheme="minorHAnsi" w:hAnsiTheme="minorHAnsi" w:cstheme="minorHAnsi"/>
        </w:rPr>
        <w:lastRenderedPageBreak/>
        <w:t xml:space="preserve">having persistent difficulties with communication, interaction, cognition, learning, social, emotional or mental health; </w:t>
      </w:r>
    </w:p>
    <w:p w14:paraId="2A27C74B" w14:textId="77777777" w:rsidR="00B8702A" w:rsidRPr="00890FB0" w:rsidRDefault="00B8702A" w:rsidP="00B8702A">
      <w:pPr>
        <w:widowControl/>
        <w:numPr>
          <w:ilvl w:val="0"/>
          <w:numId w:val="16"/>
        </w:numPr>
        <w:autoSpaceDE/>
        <w:autoSpaceDN/>
        <w:spacing w:before="100" w:beforeAutospacing="1" w:after="100" w:afterAutospacing="1"/>
        <w:rPr>
          <w:rFonts w:asciiTheme="minorHAnsi" w:hAnsiTheme="minorHAnsi" w:cstheme="minorHAnsi"/>
        </w:rPr>
      </w:pPr>
      <w:r w:rsidRPr="00890FB0">
        <w:rPr>
          <w:rFonts w:asciiTheme="minorHAnsi" w:hAnsiTheme="minorHAnsi" w:cstheme="minorHAnsi"/>
        </w:rPr>
        <w:t xml:space="preserve">having sensory or physical needs that affect access to learning despite appropriate reasonable adjustments; or </w:t>
      </w:r>
    </w:p>
    <w:p w14:paraId="53154550" w14:textId="77777777" w:rsidR="00B8702A" w:rsidRPr="00890FB0" w:rsidRDefault="00B8702A" w:rsidP="00B8702A">
      <w:pPr>
        <w:widowControl/>
        <w:numPr>
          <w:ilvl w:val="0"/>
          <w:numId w:val="16"/>
        </w:numPr>
        <w:autoSpaceDE/>
        <w:autoSpaceDN/>
        <w:spacing w:before="100" w:beforeAutospacing="1" w:after="100" w:afterAutospacing="1"/>
        <w:rPr>
          <w:rFonts w:asciiTheme="minorHAnsi" w:hAnsiTheme="minorHAnsi" w:cstheme="minorHAnsi"/>
        </w:rPr>
      </w:pPr>
      <w:r w:rsidRPr="00890FB0">
        <w:rPr>
          <w:rFonts w:asciiTheme="minorHAnsi" w:hAnsiTheme="minorHAnsi" w:cstheme="minorHAnsi"/>
        </w:rPr>
        <w:t xml:space="preserve">requiring provision that is additional to or different from that made generally for pupils of the same age. </w:t>
      </w:r>
    </w:p>
    <w:p w14:paraId="7210E953" w14:textId="77777777" w:rsidR="00B8702A" w:rsidRPr="00890FB0" w:rsidRDefault="00B8702A" w:rsidP="00B8702A">
      <w:pPr>
        <w:widowControl/>
        <w:autoSpaceDE/>
        <w:autoSpaceDN/>
        <w:spacing w:before="100" w:beforeAutospacing="1" w:after="100" w:afterAutospacing="1"/>
        <w:rPr>
          <w:rFonts w:asciiTheme="minorHAnsi" w:hAnsiTheme="minorHAnsi" w:cstheme="minorHAnsi"/>
        </w:rPr>
      </w:pPr>
      <w:r w:rsidRPr="00890FB0">
        <w:rPr>
          <w:rFonts w:asciiTheme="minorHAnsi" w:hAnsiTheme="minorHAnsi" w:cstheme="minorHAnsi"/>
        </w:rPr>
        <w:t>These indicators will not be used as a rigid checklist. The school will consider the pupil’s individual profile, progress, development and circumstances when deciding whether special educational provision is required.</w:t>
      </w:r>
    </w:p>
    <w:p w14:paraId="31045827" w14:textId="34C85F85" w:rsidR="00F432C7" w:rsidRPr="00890FB0" w:rsidRDefault="00346112" w:rsidP="00B8702A">
      <w:pPr>
        <w:tabs>
          <w:tab w:val="left" w:pos="880"/>
        </w:tabs>
        <w:spacing w:before="159"/>
        <w:ind w:right="1250"/>
        <w:rPr>
          <w:rFonts w:asciiTheme="minorHAnsi" w:hAnsiTheme="minorHAnsi" w:cstheme="minorHAnsi"/>
        </w:rPr>
      </w:pPr>
      <w:r w:rsidRPr="00890FB0">
        <w:rPr>
          <w:rFonts w:asciiTheme="minorHAnsi" w:hAnsiTheme="minorHAnsi" w:cstheme="minorHAnsi"/>
        </w:rPr>
        <w:t>The involvement of an external professional is not required before a pupil can be identified as having SEN or placed on SEN Support. Specialists may be involved where, despite purposeful and relevant action by the school, the pupil continues to make less than expected progress or where specialist assessment or advice is needed.</w:t>
      </w:r>
    </w:p>
    <w:p w14:paraId="012A549D" w14:textId="17B29F80" w:rsidR="009174E6" w:rsidRPr="00890FB0" w:rsidRDefault="009174E6" w:rsidP="00F34E18">
      <w:pPr>
        <w:pStyle w:val="BodyText"/>
        <w:ind w:left="426"/>
        <w:rPr>
          <w:rFonts w:asciiTheme="minorHAnsi" w:hAnsiTheme="minorHAnsi" w:cstheme="minorHAnsi"/>
          <w:sz w:val="22"/>
          <w:szCs w:val="22"/>
        </w:rPr>
      </w:pPr>
    </w:p>
    <w:p w14:paraId="3A9DAB0C" w14:textId="77777777" w:rsidR="009174E6" w:rsidRPr="00890FB0" w:rsidRDefault="009174E6" w:rsidP="00F34E18">
      <w:pPr>
        <w:pStyle w:val="BodyText"/>
        <w:ind w:left="426"/>
        <w:rPr>
          <w:rFonts w:asciiTheme="minorHAnsi" w:hAnsiTheme="minorHAnsi" w:cstheme="minorHAnsi"/>
          <w:sz w:val="22"/>
          <w:szCs w:val="22"/>
        </w:rPr>
      </w:pPr>
    </w:p>
    <w:p w14:paraId="0EB6AC09" w14:textId="338F9149" w:rsidR="00F432C7" w:rsidRPr="00890FB0" w:rsidRDefault="009174E6" w:rsidP="00F34E18">
      <w:pPr>
        <w:pStyle w:val="Heading1"/>
        <w:ind w:left="426"/>
        <w:rPr>
          <w:rFonts w:asciiTheme="minorHAnsi" w:hAnsiTheme="minorHAnsi" w:cstheme="minorHAnsi"/>
          <w:spacing w:val="-2"/>
          <w:w w:val="110"/>
          <w:sz w:val="22"/>
          <w:szCs w:val="22"/>
        </w:rPr>
      </w:pPr>
      <w:r w:rsidRPr="00890FB0">
        <w:rPr>
          <w:rFonts w:asciiTheme="minorHAnsi" w:hAnsiTheme="minorHAnsi" w:cstheme="minorHAnsi"/>
          <w:w w:val="110"/>
          <w:sz w:val="22"/>
          <w:szCs w:val="22"/>
        </w:rPr>
        <w:t>SEN</w:t>
      </w:r>
      <w:r w:rsidR="00377736" w:rsidRPr="00890FB0">
        <w:rPr>
          <w:rFonts w:asciiTheme="minorHAnsi" w:hAnsiTheme="minorHAnsi" w:cstheme="minorHAnsi"/>
          <w:w w:val="110"/>
          <w:sz w:val="22"/>
          <w:szCs w:val="22"/>
        </w:rPr>
        <w:t>D</w:t>
      </w:r>
      <w:r w:rsidRPr="00890FB0">
        <w:rPr>
          <w:rFonts w:asciiTheme="minorHAnsi" w:hAnsiTheme="minorHAnsi" w:cstheme="minorHAnsi"/>
          <w:spacing w:val="24"/>
          <w:w w:val="110"/>
          <w:sz w:val="22"/>
          <w:szCs w:val="22"/>
        </w:rPr>
        <w:t xml:space="preserve"> </w:t>
      </w:r>
      <w:r w:rsidRPr="00890FB0">
        <w:rPr>
          <w:rFonts w:asciiTheme="minorHAnsi" w:hAnsiTheme="minorHAnsi" w:cstheme="minorHAnsi"/>
          <w:w w:val="110"/>
          <w:sz w:val="22"/>
          <w:szCs w:val="22"/>
        </w:rPr>
        <w:t>Support</w:t>
      </w:r>
      <w:r w:rsidRPr="00890FB0">
        <w:rPr>
          <w:rFonts w:asciiTheme="minorHAnsi" w:hAnsiTheme="minorHAnsi" w:cstheme="minorHAnsi"/>
          <w:spacing w:val="26"/>
          <w:w w:val="110"/>
          <w:sz w:val="22"/>
          <w:szCs w:val="22"/>
        </w:rPr>
        <w:t xml:space="preserve"> </w:t>
      </w:r>
      <w:r w:rsidRPr="00890FB0">
        <w:rPr>
          <w:rFonts w:asciiTheme="minorHAnsi" w:hAnsiTheme="minorHAnsi" w:cstheme="minorHAnsi"/>
          <w:w w:val="110"/>
          <w:sz w:val="22"/>
          <w:szCs w:val="22"/>
        </w:rPr>
        <w:t>–</w:t>
      </w:r>
      <w:r w:rsidRPr="00890FB0">
        <w:rPr>
          <w:rFonts w:asciiTheme="minorHAnsi" w:hAnsiTheme="minorHAnsi" w:cstheme="minorHAnsi"/>
          <w:spacing w:val="24"/>
          <w:w w:val="110"/>
          <w:sz w:val="22"/>
          <w:szCs w:val="22"/>
        </w:rPr>
        <w:t xml:space="preserve"> </w:t>
      </w:r>
      <w:r w:rsidRPr="00890FB0">
        <w:rPr>
          <w:rFonts w:asciiTheme="minorHAnsi" w:hAnsiTheme="minorHAnsi" w:cstheme="minorHAnsi"/>
          <w:w w:val="110"/>
          <w:sz w:val="22"/>
          <w:szCs w:val="22"/>
        </w:rPr>
        <w:t>Four</w:t>
      </w:r>
      <w:r w:rsidRPr="00890FB0">
        <w:rPr>
          <w:rFonts w:asciiTheme="minorHAnsi" w:hAnsiTheme="minorHAnsi" w:cstheme="minorHAnsi"/>
          <w:spacing w:val="25"/>
          <w:w w:val="110"/>
          <w:sz w:val="22"/>
          <w:szCs w:val="22"/>
        </w:rPr>
        <w:t xml:space="preserve"> </w:t>
      </w:r>
      <w:r w:rsidRPr="00890FB0">
        <w:rPr>
          <w:rFonts w:asciiTheme="minorHAnsi" w:hAnsiTheme="minorHAnsi" w:cstheme="minorHAnsi"/>
          <w:w w:val="110"/>
          <w:sz w:val="22"/>
          <w:szCs w:val="22"/>
        </w:rPr>
        <w:t>Part</w:t>
      </w:r>
      <w:r w:rsidRPr="00890FB0">
        <w:rPr>
          <w:rFonts w:asciiTheme="minorHAnsi" w:hAnsiTheme="minorHAnsi" w:cstheme="minorHAnsi"/>
          <w:spacing w:val="22"/>
          <w:w w:val="110"/>
          <w:sz w:val="22"/>
          <w:szCs w:val="22"/>
        </w:rPr>
        <w:t xml:space="preserve"> </w:t>
      </w:r>
      <w:r w:rsidRPr="00890FB0">
        <w:rPr>
          <w:rFonts w:asciiTheme="minorHAnsi" w:hAnsiTheme="minorHAnsi" w:cstheme="minorHAnsi"/>
          <w:spacing w:val="-2"/>
          <w:w w:val="110"/>
          <w:sz w:val="22"/>
          <w:szCs w:val="22"/>
        </w:rPr>
        <w:t>Cycle</w:t>
      </w:r>
    </w:p>
    <w:p w14:paraId="10F27CE9" w14:textId="77777777" w:rsidR="00DD3FA7" w:rsidRPr="00890FB0" w:rsidRDefault="00DD3FA7" w:rsidP="00F34E18">
      <w:pPr>
        <w:pStyle w:val="Heading1"/>
        <w:ind w:left="426"/>
        <w:rPr>
          <w:rFonts w:asciiTheme="minorHAnsi" w:hAnsiTheme="minorHAnsi" w:cstheme="minorHAnsi"/>
          <w:sz w:val="22"/>
          <w:szCs w:val="22"/>
        </w:rPr>
      </w:pPr>
    </w:p>
    <w:p w14:paraId="41AEAD7E" w14:textId="0DD2957E" w:rsidR="00F432C7" w:rsidRPr="00890FB0" w:rsidRDefault="009174E6" w:rsidP="00F34E18">
      <w:pPr>
        <w:ind w:left="426"/>
        <w:rPr>
          <w:rFonts w:asciiTheme="minorHAnsi" w:hAnsiTheme="minorHAnsi" w:cstheme="minorHAnsi"/>
          <w:w w:val="105"/>
        </w:rPr>
      </w:pPr>
      <w:r w:rsidRPr="00890FB0">
        <w:rPr>
          <w:rFonts w:asciiTheme="minorHAnsi" w:hAnsiTheme="minorHAnsi" w:cstheme="minorHAnsi"/>
          <w:w w:val="105"/>
        </w:rPr>
        <w:t>The identification of SEN is built into the monitoring process (progress and development) for all pupils</w:t>
      </w:r>
      <w:r w:rsidR="00890FB0" w:rsidRPr="00890FB0">
        <w:rPr>
          <w:rFonts w:asciiTheme="minorHAnsi" w:hAnsiTheme="minorHAnsi" w:cstheme="minorHAnsi"/>
          <w:w w:val="105"/>
        </w:rPr>
        <w:t>.</w:t>
      </w:r>
    </w:p>
    <w:p w14:paraId="6542931D" w14:textId="77777777" w:rsidR="00F432C7" w:rsidRPr="00890FB0" w:rsidRDefault="009174E6" w:rsidP="00F34E18">
      <w:pPr>
        <w:ind w:left="426"/>
        <w:rPr>
          <w:rFonts w:asciiTheme="minorHAnsi" w:hAnsiTheme="minorHAnsi" w:cstheme="minorHAnsi"/>
          <w:w w:val="105"/>
        </w:rPr>
      </w:pPr>
      <w:r w:rsidRPr="00890FB0">
        <w:rPr>
          <w:rFonts w:asciiTheme="minorHAnsi" w:hAnsiTheme="minorHAnsi" w:cstheme="minorHAnsi"/>
          <w:w w:val="105"/>
        </w:rPr>
        <w:t>Termly pupil progress meetings support the early identification of pupils who may have SEND.</w:t>
      </w:r>
    </w:p>
    <w:p w14:paraId="46129F4B" w14:textId="77777777" w:rsidR="00DD3FA7" w:rsidRPr="00890FB0" w:rsidRDefault="00DD3FA7" w:rsidP="00F34E18">
      <w:pPr>
        <w:ind w:left="426"/>
        <w:rPr>
          <w:rFonts w:asciiTheme="minorHAnsi" w:hAnsiTheme="minorHAnsi" w:cstheme="minorHAnsi"/>
          <w:w w:val="105"/>
        </w:rPr>
      </w:pPr>
    </w:p>
    <w:p w14:paraId="5375DF54" w14:textId="77777777" w:rsidR="00F432C7" w:rsidRPr="00890FB0" w:rsidRDefault="009174E6" w:rsidP="00F34E18">
      <w:pPr>
        <w:ind w:left="426"/>
        <w:rPr>
          <w:rFonts w:asciiTheme="minorHAnsi" w:hAnsiTheme="minorHAnsi" w:cstheme="minorHAnsi"/>
          <w:w w:val="105"/>
        </w:rPr>
      </w:pPr>
      <w:r w:rsidRPr="00890FB0">
        <w:rPr>
          <w:rFonts w:asciiTheme="minorHAnsi" w:hAnsiTheme="minorHAnsi" w:cstheme="minorHAnsi"/>
          <w:w w:val="105"/>
        </w:rPr>
        <w:t xml:space="preserve">Where concerns are identified, an initial concerns checklist is completed and discussed with </w:t>
      </w:r>
      <w:r w:rsidR="00DD3FA7" w:rsidRPr="00890FB0">
        <w:rPr>
          <w:rFonts w:asciiTheme="minorHAnsi" w:hAnsiTheme="minorHAnsi" w:cstheme="minorHAnsi"/>
          <w:w w:val="105"/>
        </w:rPr>
        <w:t>the S</w:t>
      </w:r>
      <w:r w:rsidRPr="00890FB0">
        <w:rPr>
          <w:rFonts w:asciiTheme="minorHAnsi" w:hAnsiTheme="minorHAnsi" w:cstheme="minorHAnsi"/>
          <w:w w:val="105"/>
        </w:rPr>
        <w:t>ENDCo.</w:t>
      </w:r>
    </w:p>
    <w:p w14:paraId="6C05869C" w14:textId="77777777" w:rsidR="00F432C7" w:rsidRPr="00890FB0" w:rsidRDefault="009174E6" w:rsidP="00F34E18">
      <w:pPr>
        <w:pStyle w:val="Heading1"/>
        <w:numPr>
          <w:ilvl w:val="0"/>
          <w:numId w:val="11"/>
        </w:numPr>
        <w:tabs>
          <w:tab w:val="left" w:pos="738"/>
        </w:tabs>
        <w:spacing w:before="168"/>
        <w:ind w:left="426"/>
        <w:rPr>
          <w:rFonts w:asciiTheme="minorHAnsi" w:hAnsiTheme="minorHAnsi" w:cstheme="minorHAnsi"/>
          <w:sz w:val="22"/>
          <w:szCs w:val="22"/>
        </w:rPr>
      </w:pPr>
      <w:r w:rsidRPr="00890FB0">
        <w:rPr>
          <w:rFonts w:asciiTheme="minorHAnsi" w:hAnsiTheme="minorHAnsi" w:cstheme="minorHAnsi"/>
          <w:spacing w:val="-2"/>
          <w:w w:val="110"/>
          <w:sz w:val="22"/>
          <w:szCs w:val="22"/>
        </w:rPr>
        <w:t>Assess</w:t>
      </w:r>
    </w:p>
    <w:p w14:paraId="2B09FA7F" w14:textId="77777777" w:rsidR="00F432C7" w:rsidRPr="00890FB0" w:rsidRDefault="009174E6" w:rsidP="00F34E18">
      <w:pPr>
        <w:pStyle w:val="BodyText"/>
        <w:spacing w:before="71"/>
        <w:ind w:left="426" w:right="485"/>
        <w:rPr>
          <w:rFonts w:asciiTheme="minorHAnsi" w:hAnsiTheme="minorHAnsi" w:cstheme="minorHAnsi"/>
          <w:sz w:val="22"/>
          <w:szCs w:val="22"/>
        </w:rPr>
      </w:pPr>
      <w:r w:rsidRPr="00890FB0">
        <w:rPr>
          <w:rFonts w:asciiTheme="minorHAnsi" w:hAnsiTheme="minorHAnsi" w:cstheme="minorHAnsi"/>
          <w:sz w:val="22"/>
          <w:szCs w:val="22"/>
        </w:rPr>
        <w:t>The class teacher, working with the SENDCo, will carry out a clear analysis of a pupil’s needs. This assessment</w:t>
      </w:r>
      <w:r w:rsidRPr="00890FB0">
        <w:rPr>
          <w:rFonts w:asciiTheme="minorHAnsi" w:hAnsiTheme="minorHAnsi" w:cstheme="minorHAnsi"/>
          <w:spacing w:val="-1"/>
          <w:sz w:val="22"/>
          <w:szCs w:val="22"/>
        </w:rPr>
        <w:t xml:space="preserve"> </w:t>
      </w:r>
      <w:r w:rsidRPr="00890FB0">
        <w:rPr>
          <w:rFonts w:asciiTheme="minorHAnsi" w:hAnsiTheme="minorHAnsi" w:cstheme="minorHAnsi"/>
          <w:sz w:val="22"/>
          <w:szCs w:val="22"/>
        </w:rPr>
        <w:t>will be</w:t>
      </w:r>
      <w:r w:rsidRPr="00890FB0">
        <w:rPr>
          <w:rFonts w:asciiTheme="minorHAnsi" w:hAnsiTheme="minorHAnsi" w:cstheme="minorHAnsi"/>
          <w:spacing w:val="-2"/>
          <w:sz w:val="22"/>
          <w:szCs w:val="22"/>
        </w:rPr>
        <w:t xml:space="preserve"> </w:t>
      </w:r>
      <w:r w:rsidRPr="00890FB0">
        <w:rPr>
          <w:rFonts w:asciiTheme="minorHAnsi" w:hAnsiTheme="minorHAnsi" w:cstheme="minorHAnsi"/>
          <w:sz w:val="22"/>
          <w:szCs w:val="22"/>
        </w:rPr>
        <w:t>reviewed regularly.</w:t>
      </w:r>
      <w:r w:rsidRPr="00890FB0">
        <w:rPr>
          <w:rFonts w:asciiTheme="minorHAnsi" w:hAnsiTheme="minorHAnsi" w:cstheme="minorHAnsi"/>
          <w:spacing w:val="-1"/>
          <w:sz w:val="22"/>
          <w:szCs w:val="22"/>
        </w:rPr>
        <w:t xml:space="preserve"> </w:t>
      </w:r>
      <w:r w:rsidRPr="00890FB0">
        <w:rPr>
          <w:rFonts w:asciiTheme="minorHAnsi" w:hAnsiTheme="minorHAnsi" w:cstheme="minorHAnsi"/>
          <w:sz w:val="22"/>
          <w:szCs w:val="22"/>
        </w:rPr>
        <w:t>Where appropriate,</w:t>
      </w:r>
      <w:r w:rsidRPr="00890FB0">
        <w:rPr>
          <w:rFonts w:asciiTheme="minorHAnsi" w:hAnsiTheme="minorHAnsi" w:cstheme="minorHAnsi"/>
          <w:spacing w:val="-1"/>
          <w:sz w:val="22"/>
          <w:szCs w:val="22"/>
        </w:rPr>
        <w:t xml:space="preserve"> </w:t>
      </w:r>
      <w:r w:rsidRPr="00890FB0">
        <w:rPr>
          <w:rFonts w:asciiTheme="minorHAnsi" w:hAnsiTheme="minorHAnsi" w:cstheme="minorHAnsi"/>
          <w:sz w:val="22"/>
          <w:szCs w:val="22"/>
        </w:rPr>
        <w:t>professionals</w:t>
      </w:r>
      <w:r w:rsidRPr="00890FB0">
        <w:rPr>
          <w:rFonts w:asciiTheme="minorHAnsi" w:hAnsiTheme="minorHAnsi" w:cstheme="minorHAnsi"/>
          <w:spacing w:val="-2"/>
          <w:sz w:val="22"/>
          <w:szCs w:val="22"/>
        </w:rPr>
        <w:t xml:space="preserve"> </w:t>
      </w:r>
      <w:r w:rsidRPr="00890FB0">
        <w:rPr>
          <w:rFonts w:asciiTheme="minorHAnsi" w:hAnsiTheme="minorHAnsi" w:cstheme="minorHAnsi"/>
          <w:sz w:val="22"/>
          <w:szCs w:val="22"/>
        </w:rPr>
        <w:t>will help</w:t>
      </w:r>
      <w:r w:rsidRPr="00890FB0">
        <w:rPr>
          <w:rFonts w:asciiTheme="minorHAnsi" w:hAnsiTheme="minorHAnsi" w:cstheme="minorHAnsi"/>
          <w:spacing w:val="-1"/>
          <w:sz w:val="22"/>
          <w:szCs w:val="22"/>
        </w:rPr>
        <w:t xml:space="preserve"> </w:t>
      </w:r>
      <w:r w:rsidRPr="00890FB0">
        <w:rPr>
          <w:rFonts w:asciiTheme="minorHAnsi" w:hAnsiTheme="minorHAnsi" w:cstheme="minorHAnsi"/>
          <w:sz w:val="22"/>
          <w:szCs w:val="22"/>
        </w:rPr>
        <w:t>to</w:t>
      </w:r>
      <w:r w:rsidRPr="00890FB0">
        <w:rPr>
          <w:rFonts w:asciiTheme="minorHAnsi" w:hAnsiTheme="minorHAnsi" w:cstheme="minorHAnsi"/>
          <w:spacing w:val="-2"/>
          <w:sz w:val="22"/>
          <w:szCs w:val="22"/>
        </w:rPr>
        <w:t xml:space="preserve"> </w:t>
      </w:r>
      <w:r w:rsidRPr="00890FB0">
        <w:rPr>
          <w:rFonts w:asciiTheme="minorHAnsi" w:hAnsiTheme="minorHAnsi" w:cstheme="minorHAnsi"/>
          <w:sz w:val="22"/>
          <w:szCs w:val="22"/>
        </w:rPr>
        <w:t>inform</w:t>
      </w:r>
      <w:r w:rsidRPr="00890FB0">
        <w:rPr>
          <w:rFonts w:asciiTheme="minorHAnsi" w:hAnsiTheme="minorHAnsi" w:cstheme="minorHAnsi"/>
          <w:spacing w:val="-1"/>
          <w:sz w:val="22"/>
          <w:szCs w:val="22"/>
        </w:rPr>
        <w:t xml:space="preserve"> </w:t>
      </w:r>
      <w:r w:rsidRPr="00890FB0">
        <w:rPr>
          <w:rFonts w:asciiTheme="minorHAnsi" w:hAnsiTheme="minorHAnsi" w:cstheme="minorHAnsi"/>
          <w:sz w:val="22"/>
          <w:szCs w:val="22"/>
        </w:rPr>
        <w:t xml:space="preserve">the </w:t>
      </w:r>
      <w:r w:rsidRPr="00890FB0">
        <w:rPr>
          <w:rFonts w:asciiTheme="minorHAnsi" w:hAnsiTheme="minorHAnsi" w:cstheme="minorHAnsi"/>
          <w:spacing w:val="-2"/>
          <w:sz w:val="22"/>
          <w:szCs w:val="22"/>
        </w:rPr>
        <w:t>assessment.</w:t>
      </w:r>
    </w:p>
    <w:p w14:paraId="38DB9C4D" w14:textId="77777777" w:rsidR="00F432C7" w:rsidRPr="00890FB0" w:rsidRDefault="009174E6" w:rsidP="00F34E18">
      <w:pPr>
        <w:pStyle w:val="Heading1"/>
        <w:numPr>
          <w:ilvl w:val="0"/>
          <w:numId w:val="11"/>
        </w:numPr>
        <w:tabs>
          <w:tab w:val="left" w:pos="738"/>
        </w:tabs>
        <w:spacing w:before="170"/>
        <w:ind w:left="426"/>
        <w:rPr>
          <w:rFonts w:asciiTheme="minorHAnsi" w:hAnsiTheme="minorHAnsi" w:cstheme="minorHAnsi"/>
          <w:sz w:val="22"/>
          <w:szCs w:val="22"/>
        </w:rPr>
      </w:pPr>
      <w:r w:rsidRPr="00890FB0">
        <w:rPr>
          <w:rFonts w:asciiTheme="minorHAnsi" w:hAnsiTheme="minorHAnsi" w:cstheme="minorHAnsi"/>
          <w:spacing w:val="-4"/>
          <w:w w:val="115"/>
          <w:sz w:val="22"/>
          <w:szCs w:val="22"/>
        </w:rPr>
        <w:t>Plan</w:t>
      </w:r>
    </w:p>
    <w:p w14:paraId="20FD2B4A" w14:textId="77777777" w:rsidR="00B8702A" w:rsidRPr="00890FB0" w:rsidRDefault="00B8702A" w:rsidP="00B8702A">
      <w:pPr>
        <w:pStyle w:val="BodyText"/>
        <w:spacing w:before="7"/>
        <w:ind w:left="426"/>
        <w:rPr>
          <w:rFonts w:asciiTheme="minorHAnsi" w:hAnsiTheme="minorHAnsi" w:cstheme="minorHAnsi"/>
          <w:sz w:val="22"/>
          <w:szCs w:val="22"/>
        </w:rPr>
      </w:pPr>
      <w:r w:rsidRPr="00890FB0">
        <w:rPr>
          <w:rFonts w:asciiTheme="minorHAnsi" w:hAnsiTheme="minorHAnsi" w:cstheme="minorHAnsi"/>
          <w:sz w:val="22"/>
          <w:szCs w:val="22"/>
        </w:rPr>
        <w:t xml:space="preserve">Where the school decides that a pupil requires SEN Support, parents or </w:t>
      </w:r>
      <w:proofErr w:type="spellStart"/>
      <w:r w:rsidRPr="00890FB0">
        <w:rPr>
          <w:rFonts w:asciiTheme="minorHAnsi" w:hAnsiTheme="minorHAnsi" w:cstheme="minorHAnsi"/>
          <w:sz w:val="22"/>
          <w:szCs w:val="22"/>
        </w:rPr>
        <w:t>carers</w:t>
      </w:r>
      <w:proofErr w:type="spellEnd"/>
      <w:r w:rsidRPr="00890FB0">
        <w:rPr>
          <w:rFonts w:asciiTheme="minorHAnsi" w:hAnsiTheme="minorHAnsi" w:cstheme="minorHAnsi"/>
          <w:sz w:val="22"/>
          <w:szCs w:val="22"/>
        </w:rPr>
        <w:t xml:space="preserve"> will be formally informed. The pupil and their parents or </w:t>
      </w:r>
      <w:proofErr w:type="spellStart"/>
      <w:r w:rsidRPr="00890FB0">
        <w:rPr>
          <w:rFonts w:asciiTheme="minorHAnsi" w:hAnsiTheme="minorHAnsi" w:cstheme="minorHAnsi"/>
          <w:sz w:val="22"/>
          <w:szCs w:val="22"/>
        </w:rPr>
        <w:t>carers</w:t>
      </w:r>
      <w:proofErr w:type="spellEnd"/>
      <w:r w:rsidRPr="00890FB0">
        <w:rPr>
          <w:rFonts w:asciiTheme="minorHAnsi" w:hAnsiTheme="minorHAnsi" w:cstheme="minorHAnsi"/>
          <w:sz w:val="22"/>
          <w:szCs w:val="22"/>
        </w:rPr>
        <w:t xml:space="preserve"> will be involved in agreeing the outcomes sought, the adjustments and support to be provided, the expected impact on progress and development, and the date for review.</w:t>
      </w:r>
    </w:p>
    <w:p w14:paraId="2B726ED4" w14:textId="77777777" w:rsidR="00B8702A" w:rsidRPr="00890FB0" w:rsidRDefault="00B8702A" w:rsidP="00B8702A">
      <w:pPr>
        <w:pStyle w:val="BodyText"/>
        <w:spacing w:before="7"/>
        <w:ind w:left="426"/>
        <w:rPr>
          <w:rFonts w:asciiTheme="minorHAnsi" w:hAnsiTheme="minorHAnsi" w:cstheme="minorHAnsi"/>
          <w:sz w:val="22"/>
          <w:szCs w:val="22"/>
        </w:rPr>
      </w:pPr>
    </w:p>
    <w:p w14:paraId="489E9504" w14:textId="601296A7" w:rsidR="00F432C7" w:rsidRPr="00890FB0" w:rsidRDefault="00B8702A" w:rsidP="00B8702A">
      <w:pPr>
        <w:pStyle w:val="BodyText"/>
        <w:spacing w:before="7"/>
        <w:ind w:left="426"/>
        <w:rPr>
          <w:rFonts w:asciiTheme="minorHAnsi" w:hAnsiTheme="minorHAnsi" w:cstheme="minorHAnsi"/>
          <w:sz w:val="22"/>
          <w:szCs w:val="22"/>
        </w:rPr>
      </w:pPr>
      <w:r w:rsidRPr="00890FB0">
        <w:rPr>
          <w:rFonts w:asciiTheme="minorHAnsi" w:hAnsiTheme="minorHAnsi" w:cstheme="minorHAnsi"/>
          <w:sz w:val="22"/>
          <w:szCs w:val="22"/>
        </w:rPr>
        <w:t>This information will be recorded in a SEND Support Plan. All staff working with the pupil will be made aware of the pupil’s needs, intended outcomes, agreed support and any teaching strategies or reasonable adjustments required.</w:t>
      </w:r>
    </w:p>
    <w:p w14:paraId="06C78ADB" w14:textId="77777777" w:rsidR="00F432C7" w:rsidRPr="00890FB0" w:rsidRDefault="009174E6" w:rsidP="00F34E18">
      <w:pPr>
        <w:pStyle w:val="Heading1"/>
        <w:numPr>
          <w:ilvl w:val="0"/>
          <w:numId w:val="11"/>
        </w:numPr>
        <w:tabs>
          <w:tab w:val="left" w:pos="738"/>
        </w:tabs>
        <w:ind w:left="426" w:hanging="390"/>
        <w:rPr>
          <w:rFonts w:asciiTheme="minorHAnsi" w:hAnsiTheme="minorHAnsi" w:cstheme="minorHAnsi"/>
          <w:sz w:val="22"/>
          <w:szCs w:val="22"/>
        </w:rPr>
      </w:pPr>
      <w:r w:rsidRPr="00890FB0">
        <w:rPr>
          <w:rFonts w:asciiTheme="minorHAnsi" w:hAnsiTheme="minorHAnsi" w:cstheme="minorHAnsi"/>
          <w:spacing w:val="-5"/>
          <w:w w:val="115"/>
          <w:sz w:val="22"/>
          <w:szCs w:val="22"/>
        </w:rPr>
        <w:t>Do</w:t>
      </w:r>
    </w:p>
    <w:p w14:paraId="14F0F954" w14:textId="77777777" w:rsidR="00B8702A" w:rsidRPr="00890FB0" w:rsidRDefault="00B8702A" w:rsidP="00B8702A">
      <w:pPr>
        <w:pStyle w:val="Heading1"/>
        <w:tabs>
          <w:tab w:val="left" w:pos="738"/>
        </w:tabs>
        <w:spacing w:before="94"/>
        <w:ind w:left="426"/>
        <w:rPr>
          <w:rFonts w:asciiTheme="minorHAnsi" w:hAnsiTheme="minorHAnsi" w:cstheme="minorHAnsi"/>
          <w:sz w:val="22"/>
          <w:szCs w:val="22"/>
        </w:rPr>
      </w:pPr>
      <w:r w:rsidRPr="00890FB0">
        <w:rPr>
          <w:rFonts w:asciiTheme="minorHAnsi" w:hAnsiTheme="minorHAnsi" w:cstheme="minorHAnsi"/>
          <w:b w:val="0"/>
          <w:bCs w:val="0"/>
          <w:sz w:val="22"/>
          <w:szCs w:val="22"/>
        </w:rPr>
        <w:t xml:space="preserve">The class teacher remains responsible for working with the pupil on a daily basis and for their progress and development, including where interventions involve a teaching assistant or specialist member of staff. The class teacher will work closely with those providing support, plan and assess the impact of interventions and link them to classroom teaching. The </w:t>
      </w:r>
      <w:proofErr w:type="spellStart"/>
      <w:r w:rsidRPr="00890FB0">
        <w:rPr>
          <w:rFonts w:asciiTheme="minorHAnsi" w:hAnsiTheme="minorHAnsi" w:cstheme="minorHAnsi"/>
          <w:b w:val="0"/>
          <w:bCs w:val="0"/>
          <w:sz w:val="22"/>
          <w:szCs w:val="22"/>
        </w:rPr>
        <w:t>SENDCo</w:t>
      </w:r>
      <w:proofErr w:type="spellEnd"/>
      <w:r w:rsidRPr="00890FB0">
        <w:rPr>
          <w:rFonts w:asciiTheme="minorHAnsi" w:hAnsiTheme="minorHAnsi" w:cstheme="minorHAnsi"/>
          <w:b w:val="0"/>
          <w:bCs w:val="0"/>
          <w:sz w:val="22"/>
          <w:szCs w:val="22"/>
        </w:rPr>
        <w:t xml:space="preserve"> will advise and support the class teacher where required.</w:t>
      </w:r>
    </w:p>
    <w:p w14:paraId="68AC643A" w14:textId="2E5884F2" w:rsidR="00F432C7" w:rsidRPr="00890FB0" w:rsidRDefault="009174E6" w:rsidP="00F34E18">
      <w:pPr>
        <w:pStyle w:val="Heading1"/>
        <w:numPr>
          <w:ilvl w:val="0"/>
          <w:numId w:val="11"/>
        </w:numPr>
        <w:tabs>
          <w:tab w:val="left" w:pos="738"/>
        </w:tabs>
        <w:spacing w:before="94"/>
        <w:ind w:left="426" w:hanging="566"/>
        <w:rPr>
          <w:rFonts w:asciiTheme="minorHAnsi" w:hAnsiTheme="minorHAnsi" w:cstheme="minorHAnsi"/>
          <w:sz w:val="22"/>
          <w:szCs w:val="22"/>
        </w:rPr>
      </w:pPr>
      <w:r w:rsidRPr="00890FB0">
        <w:rPr>
          <w:rFonts w:asciiTheme="minorHAnsi" w:hAnsiTheme="minorHAnsi" w:cstheme="minorHAnsi"/>
          <w:spacing w:val="-2"/>
          <w:w w:val="105"/>
          <w:sz w:val="22"/>
          <w:szCs w:val="22"/>
        </w:rPr>
        <w:t>Review</w:t>
      </w:r>
    </w:p>
    <w:p w14:paraId="03D37369" w14:textId="77777777" w:rsidR="00B8702A" w:rsidRPr="00890FB0" w:rsidRDefault="00B8702A" w:rsidP="00B8702A">
      <w:pPr>
        <w:spacing w:before="168"/>
        <w:ind w:left="426"/>
        <w:rPr>
          <w:rFonts w:asciiTheme="minorHAnsi" w:hAnsiTheme="minorHAnsi" w:cstheme="minorHAnsi"/>
          <w:spacing w:val="-2"/>
        </w:rPr>
      </w:pPr>
      <w:r w:rsidRPr="00890FB0">
        <w:rPr>
          <w:rFonts w:asciiTheme="minorHAnsi" w:hAnsiTheme="minorHAnsi" w:cstheme="minorHAnsi"/>
          <w:spacing w:val="-2"/>
        </w:rPr>
        <w:t xml:space="preserve">The effectiveness of the support and interventions, and their impact on the pupil’s progress and development, will be reviewed on the agreed date. Formal reviews will normally be held three times each year and will involve the pupil, their parents or </w:t>
      </w:r>
      <w:proofErr w:type="spellStart"/>
      <w:r w:rsidRPr="00890FB0">
        <w:rPr>
          <w:rFonts w:asciiTheme="minorHAnsi" w:hAnsiTheme="minorHAnsi" w:cstheme="minorHAnsi"/>
          <w:spacing w:val="-2"/>
        </w:rPr>
        <w:t>carers</w:t>
      </w:r>
      <w:proofErr w:type="spellEnd"/>
      <w:r w:rsidRPr="00890FB0">
        <w:rPr>
          <w:rFonts w:asciiTheme="minorHAnsi" w:hAnsiTheme="minorHAnsi" w:cstheme="minorHAnsi"/>
          <w:spacing w:val="-2"/>
        </w:rPr>
        <w:t xml:space="preserve">, the class teacher and, where appropriate, the </w:t>
      </w:r>
      <w:proofErr w:type="spellStart"/>
      <w:r w:rsidRPr="00890FB0">
        <w:rPr>
          <w:rFonts w:asciiTheme="minorHAnsi" w:hAnsiTheme="minorHAnsi" w:cstheme="minorHAnsi"/>
          <w:spacing w:val="-2"/>
        </w:rPr>
        <w:t>SENDCo</w:t>
      </w:r>
      <w:proofErr w:type="spellEnd"/>
      <w:r w:rsidRPr="00890FB0">
        <w:rPr>
          <w:rFonts w:asciiTheme="minorHAnsi" w:hAnsiTheme="minorHAnsi" w:cstheme="minorHAnsi"/>
          <w:spacing w:val="-2"/>
        </w:rPr>
        <w:t>.</w:t>
      </w:r>
    </w:p>
    <w:p w14:paraId="19660657" w14:textId="77777777" w:rsidR="00B8702A" w:rsidRPr="00890FB0" w:rsidRDefault="00B8702A" w:rsidP="00B8702A">
      <w:pPr>
        <w:spacing w:before="168"/>
        <w:ind w:left="426"/>
        <w:rPr>
          <w:rFonts w:asciiTheme="minorHAnsi" w:hAnsiTheme="minorHAnsi" w:cstheme="minorHAnsi"/>
          <w:spacing w:val="-2"/>
        </w:rPr>
      </w:pPr>
      <w:r w:rsidRPr="00890FB0">
        <w:rPr>
          <w:rFonts w:asciiTheme="minorHAnsi" w:hAnsiTheme="minorHAnsi" w:cstheme="minorHAnsi"/>
          <w:spacing w:val="-2"/>
        </w:rPr>
        <w:t xml:space="preserve">The review will consider the pupil’s progress towards the agreed outcomes, the views of the pupil and their parents or </w:t>
      </w:r>
      <w:proofErr w:type="spellStart"/>
      <w:r w:rsidRPr="00890FB0">
        <w:rPr>
          <w:rFonts w:asciiTheme="minorHAnsi" w:hAnsiTheme="minorHAnsi" w:cstheme="minorHAnsi"/>
          <w:spacing w:val="-2"/>
        </w:rPr>
        <w:t>carers</w:t>
      </w:r>
      <w:proofErr w:type="spellEnd"/>
      <w:r w:rsidRPr="00890FB0">
        <w:rPr>
          <w:rFonts w:asciiTheme="minorHAnsi" w:hAnsiTheme="minorHAnsi" w:cstheme="minorHAnsi"/>
          <w:spacing w:val="-2"/>
        </w:rPr>
        <w:t xml:space="preserve">, and the effectiveness of the provision. The SEND Support Plan will then be maintained, revised or ceased in consultation with the pupil and their parents or </w:t>
      </w:r>
      <w:proofErr w:type="spellStart"/>
      <w:r w:rsidRPr="00890FB0">
        <w:rPr>
          <w:rFonts w:asciiTheme="minorHAnsi" w:hAnsiTheme="minorHAnsi" w:cstheme="minorHAnsi"/>
          <w:spacing w:val="-2"/>
        </w:rPr>
        <w:t>carers</w:t>
      </w:r>
      <w:proofErr w:type="spellEnd"/>
      <w:r w:rsidRPr="00890FB0">
        <w:rPr>
          <w:rFonts w:asciiTheme="minorHAnsi" w:hAnsiTheme="minorHAnsi" w:cstheme="minorHAnsi"/>
          <w:spacing w:val="-2"/>
        </w:rPr>
        <w:t>.</w:t>
      </w:r>
    </w:p>
    <w:p w14:paraId="23B3F807" w14:textId="77777777" w:rsidR="00B8702A" w:rsidRPr="00890FB0" w:rsidRDefault="00B8702A" w:rsidP="00B8702A">
      <w:pPr>
        <w:spacing w:before="168"/>
        <w:ind w:left="426"/>
        <w:rPr>
          <w:rFonts w:asciiTheme="minorHAnsi" w:hAnsiTheme="minorHAnsi" w:cstheme="minorHAnsi"/>
          <w:spacing w:val="-2"/>
        </w:rPr>
      </w:pPr>
      <w:r w:rsidRPr="00890FB0">
        <w:rPr>
          <w:rFonts w:asciiTheme="minorHAnsi" w:hAnsiTheme="minorHAnsi" w:cstheme="minorHAnsi"/>
          <w:spacing w:val="-2"/>
        </w:rPr>
        <w:t>Where a pupil continues to make less than expected progress despite relevant and purposeful action, the school will consider involving appropriate specialists. The school may seek specialist advice earlier where a pupil’s needs are severe, complex or rapidly changing.</w:t>
      </w:r>
    </w:p>
    <w:p w14:paraId="7568BBCD" w14:textId="77777777" w:rsidR="00B8702A" w:rsidRPr="00890FB0" w:rsidRDefault="00B8702A" w:rsidP="00B8702A">
      <w:pPr>
        <w:widowControl/>
        <w:autoSpaceDE/>
        <w:autoSpaceDN/>
        <w:spacing w:before="100" w:beforeAutospacing="1" w:after="100" w:afterAutospacing="1"/>
        <w:rPr>
          <w:rFonts w:asciiTheme="minorHAnsi" w:eastAsia="Times New Roman" w:hAnsiTheme="minorHAnsi" w:cstheme="minorHAnsi"/>
          <w:lang w:val="en-GB" w:eastAsia="en-GB"/>
        </w:rPr>
      </w:pPr>
      <w:r w:rsidRPr="00890FB0">
        <w:rPr>
          <w:rFonts w:asciiTheme="minorHAnsi" w:eastAsia="Times New Roman" w:hAnsiTheme="minorHAnsi" w:cstheme="minorHAnsi"/>
          <w:b/>
          <w:bCs/>
          <w:lang w:val="en-GB" w:eastAsia="en-GB"/>
        </w:rPr>
        <w:t>Working with External Professionals</w:t>
      </w:r>
    </w:p>
    <w:p w14:paraId="4DF99FA8" w14:textId="77777777" w:rsidR="00B8702A" w:rsidRPr="00890FB0" w:rsidRDefault="00B8702A" w:rsidP="00B8702A">
      <w:pPr>
        <w:widowControl/>
        <w:autoSpaceDE/>
        <w:autoSpaceDN/>
        <w:spacing w:before="100" w:beforeAutospacing="1" w:after="100" w:afterAutospacing="1"/>
        <w:rPr>
          <w:rFonts w:asciiTheme="minorHAnsi" w:eastAsia="Times New Roman" w:hAnsiTheme="minorHAnsi" w:cstheme="minorHAnsi"/>
          <w:lang w:val="en-GB" w:eastAsia="en-GB"/>
        </w:rPr>
      </w:pPr>
      <w:r w:rsidRPr="00890FB0">
        <w:rPr>
          <w:rFonts w:asciiTheme="minorHAnsi" w:eastAsia="Times New Roman" w:hAnsiTheme="minorHAnsi" w:cstheme="minorHAnsi"/>
          <w:lang w:val="en-GB" w:eastAsia="en-GB"/>
        </w:rPr>
        <w:t>The school may seek advice or support from external professionals where this is appropriate to a pupil’s identified needs. Services may include:</w:t>
      </w:r>
    </w:p>
    <w:p w14:paraId="7C6ED75B" w14:textId="77777777" w:rsidR="00B8702A" w:rsidRPr="00890FB0" w:rsidRDefault="00B8702A" w:rsidP="00B8702A">
      <w:pPr>
        <w:widowControl/>
        <w:numPr>
          <w:ilvl w:val="0"/>
          <w:numId w:val="17"/>
        </w:numPr>
        <w:autoSpaceDE/>
        <w:autoSpaceDN/>
        <w:spacing w:before="100" w:beforeAutospacing="1" w:after="100" w:afterAutospacing="1"/>
        <w:rPr>
          <w:rFonts w:asciiTheme="minorHAnsi" w:eastAsia="Times New Roman" w:hAnsiTheme="minorHAnsi" w:cstheme="minorHAnsi"/>
          <w:lang w:val="en-GB" w:eastAsia="en-GB"/>
        </w:rPr>
      </w:pPr>
      <w:r w:rsidRPr="00890FB0">
        <w:rPr>
          <w:rFonts w:asciiTheme="minorHAnsi" w:eastAsia="Times New Roman" w:hAnsiTheme="minorHAnsi" w:cstheme="minorHAnsi"/>
          <w:lang w:val="en-GB" w:eastAsia="en-GB"/>
        </w:rPr>
        <w:lastRenderedPageBreak/>
        <w:t xml:space="preserve">Buckinghamshire Educational Psychology Service; </w:t>
      </w:r>
    </w:p>
    <w:p w14:paraId="4348AA68" w14:textId="77777777" w:rsidR="00B8702A" w:rsidRPr="00890FB0" w:rsidRDefault="00B8702A" w:rsidP="00B8702A">
      <w:pPr>
        <w:widowControl/>
        <w:numPr>
          <w:ilvl w:val="0"/>
          <w:numId w:val="17"/>
        </w:numPr>
        <w:autoSpaceDE/>
        <w:autoSpaceDN/>
        <w:spacing w:before="100" w:beforeAutospacing="1" w:after="100" w:afterAutospacing="1"/>
        <w:rPr>
          <w:rFonts w:asciiTheme="minorHAnsi" w:eastAsia="Times New Roman" w:hAnsiTheme="minorHAnsi" w:cstheme="minorHAnsi"/>
          <w:lang w:val="en-GB" w:eastAsia="en-GB"/>
        </w:rPr>
      </w:pPr>
      <w:r w:rsidRPr="00890FB0">
        <w:rPr>
          <w:rFonts w:asciiTheme="minorHAnsi" w:eastAsia="Times New Roman" w:hAnsiTheme="minorHAnsi" w:cstheme="minorHAnsi"/>
          <w:lang w:val="en-GB" w:eastAsia="en-GB"/>
        </w:rPr>
        <w:t xml:space="preserve">Buckinghamshire specialist teaching and SEND services; </w:t>
      </w:r>
    </w:p>
    <w:p w14:paraId="55BE246F" w14:textId="77777777" w:rsidR="00B8702A" w:rsidRPr="00890FB0" w:rsidRDefault="00B8702A" w:rsidP="00B8702A">
      <w:pPr>
        <w:widowControl/>
        <w:numPr>
          <w:ilvl w:val="0"/>
          <w:numId w:val="17"/>
        </w:numPr>
        <w:autoSpaceDE/>
        <w:autoSpaceDN/>
        <w:spacing w:before="100" w:beforeAutospacing="1" w:after="100" w:afterAutospacing="1"/>
        <w:rPr>
          <w:rFonts w:asciiTheme="minorHAnsi" w:eastAsia="Times New Roman" w:hAnsiTheme="minorHAnsi" w:cstheme="minorHAnsi"/>
          <w:lang w:val="en-GB" w:eastAsia="en-GB"/>
        </w:rPr>
      </w:pPr>
      <w:r w:rsidRPr="00890FB0">
        <w:rPr>
          <w:rFonts w:asciiTheme="minorHAnsi" w:eastAsia="Times New Roman" w:hAnsiTheme="minorHAnsi" w:cstheme="minorHAnsi"/>
          <w:lang w:val="en-GB" w:eastAsia="en-GB"/>
        </w:rPr>
        <w:t xml:space="preserve">Education, Health and Care Coordinators; </w:t>
      </w:r>
    </w:p>
    <w:p w14:paraId="7A888931" w14:textId="77777777" w:rsidR="00B8702A" w:rsidRPr="00890FB0" w:rsidRDefault="00B8702A" w:rsidP="00B8702A">
      <w:pPr>
        <w:widowControl/>
        <w:numPr>
          <w:ilvl w:val="0"/>
          <w:numId w:val="17"/>
        </w:numPr>
        <w:autoSpaceDE/>
        <w:autoSpaceDN/>
        <w:spacing w:before="100" w:beforeAutospacing="1" w:after="100" w:afterAutospacing="1"/>
        <w:rPr>
          <w:rFonts w:asciiTheme="minorHAnsi" w:eastAsia="Times New Roman" w:hAnsiTheme="minorHAnsi" w:cstheme="minorHAnsi"/>
          <w:lang w:val="en-GB" w:eastAsia="en-GB"/>
        </w:rPr>
      </w:pPr>
      <w:r w:rsidRPr="00890FB0">
        <w:rPr>
          <w:rFonts w:asciiTheme="minorHAnsi" w:eastAsia="Times New Roman" w:hAnsiTheme="minorHAnsi" w:cstheme="minorHAnsi"/>
          <w:lang w:val="en-GB" w:eastAsia="en-GB"/>
        </w:rPr>
        <w:t xml:space="preserve">NHS Speech and Language Therapy; </w:t>
      </w:r>
    </w:p>
    <w:p w14:paraId="630418F5" w14:textId="77777777" w:rsidR="00B8702A" w:rsidRPr="00890FB0" w:rsidRDefault="00B8702A" w:rsidP="00B8702A">
      <w:pPr>
        <w:widowControl/>
        <w:numPr>
          <w:ilvl w:val="0"/>
          <w:numId w:val="17"/>
        </w:numPr>
        <w:autoSpaceDE/>
        <w:autoSpaceDN/>
        <w:spacing w:before="100" w:beforeAutospacing="1" w:after="100" w:afterAutospacing="1"/>
        <w:rPr>
          <w:rFonts w:asciiTheme="minorHAnsi" w:eastAsia="Times New Roman" w:hAnsiTheme="minorHAnsi" w:cstheme="minorHAnsi"/>
          <w:lang w:val="en-GB" w:eastAsia="en-GB"/>
        </w:rPr>
      </w:pPr>
      <w:r w:rsidRPr="00890FB0">
        <w:rPr>
          <w:rFonts w:asciiTheme="minorHAnsi" w:eastAsia="Times New Roman" w:hAnsiTheme="minorHAnsi" w:cstheme="minorHAnsi"/>
          <w:lang w:val="en-GB" w:eastAsia="en-GB"/>
        </w:rPr>
        <w:t xml:space="preserve">NHS Occupational Therapy; </w:t>
      </w:r>
    </w:p>
    <w:p w14:paraId="2F3E4818" w14:textId="77777777" w:rsidR="00B8702A" w:rsidRPr="00890FB0" w:rsidRDefault="00B8702A" w:rsidP="00B8702A">
      <w:pPr>
        <w:widowControl/>
        <w:numPr>
          <w:ilvl w:val="0"/>
          <w:numId w:val="17"/>
        </w:numPr>
        <w:autoSpaceDE/>
        <w:autoSpaceDN/>
        <w:spacing w:before="100" w:beforeAutospacing="1" w:after="100" w:afterAutospacing="1"/>
        <w:rPr>
          <w:rFonts w:asciiTheme="minorHAnsi" w:eastAsia="Times New Roman" w:hAnsiTheme="minorHAnsi" w:cstheme="minorHAnsi"/>
          <w:lang w:val="en-GB" w:eastAsia="en-GB"/>
        </w:rPr>
      </w:pPr>
      <w:r w:rsidRPr="00890FB0">
        <w:rPr>
          <w:rFonts w:asciiTheme="minorHAnsi" w:eastAsia="Times New Roman" w:hAnsiTheme="minorHAnsi" w:cstheme="minorHAnsi"/>
          <w:lang w:val="en-GB" w:eastAsia="en-GB"/>
        </w:rPr>
        <w:t xml:space="preserve">the School Nursing and Community Paediatric services; </w:t>
      </w:r>
    </w:p>
    <w:p w14:paraId="03609970" w14:textId="77777777" w:rsidR="00B8702A" w:rsidRPr="00890FB0" w:rsidRDefault="00B8702A" w:rsidP="00B8702A">
      <w:pPr>
        <w:widowControl/>
        <w:numPr>
          <w:ilvl w:val="0"/>
          <w:numId w:val="17"/>
        </w:numPr>
        <w:autoSpaceDE/>
        <w:autoSpaceDN/>
        <w:spacing w:before="100" w:beforeAutospacing="1" w:after="100" w:afterAutospacing="1"/>
        <w:rPr>
          <w:rFonts w:asciiTheme="minorHAnsi" w:eastAsia="Times New Roman" w:hAnsiTheme="minorHAnsi" w:cstheme="minorHAnsi"/>
          <w:lang w:val="en-GB" w:eastAsia="en-GB"/>
        </w:rPr>
      </w:pPr>
      <w:r w:rsidRPr="00890FB0">
        <w:rPr>
          <w:rFonts w:asciiTheme="minorHAnsi" w:eastAsia="Times New Roman" w:hAnsiTheme="minorHAnsi" w:cstheme="minorHAnsi"/>
          <w:lang w:val="en-GB" w:eastAsia="en-GB"/>
        </w:rPr>
        <w:t xml:space="preserve">the Mental Health Support Team and other mental health services; </w:t>
      </w:r>
    </w:p>
    <w:p w14:paraId="2BEB1390" w14:textId="77777777" w:rsidR="00B8702A" w:rsidRPr="00890FB0" w:rsidRDefault="00B8702A" w:rsidP="00B8702A">
      <w:pPr>
        <w:widowControl/>
        <w:numPr>
          <w:ilvl w:val="0"/>
          <w:numId w:val="17"/>
        </w:numPr>
        <w:autoSpaceDE/>
        <w:autoSpaceDN/>
        <w:spacing w:before="100" w:beforeAutospacing="1" w:after="100" w:afterAutospacing="1"/>
        <w:rPr>
          <w:rFonts w:asciiTheme="minorHAnsi" w:eastAsia="Times New Roman" w:hAnsiTheme="minorHAnsi" w:cstheme="minorHAnsi"/>
          <w:lang w:val="en-GB" w:eastAsia="en-GB"/>
        </w:rPr>
      </w:pPr>
      <w:r w:rsidRPr="00890FB0">
        <w:rPr>
          <w:rFonts w:asciiTheme="minorHAnsi" w:eastAsia="Times New Roman" w:hAnsiTheme="minorHAnsi" w:cstheme="minorHAnsi"/>
          <w:lang w:val="en-GB" w:eastAsia="en-GB"/>
        </w:rPr>
        <w:t xml:space="preserve">Buckinghamshire Virtual School, where relevant; </w:t>
      </w:r>
    </w:p>
    <w:p w14:paraId="745A45CA" w14:textId="77777777" w:rsidR="00B8702A" w:rsidRPr="00890FB0" w:rsidRDefault="00B8702A" w:rsidP="00B8702A">
      <w:pPr>
        <w:widowControl/>
        <w:numPr>
          <w:ilvl w:val="0"/>
          <w:numId w:val="17"/>
        </w:numPr>
        <w:autoSpaceDE/>
        <w:autoSpaceDN/>
        <w:spacing w:before="100" w:beforeAutospacing="1" w:after="100" w:afterAutospacing="1"/>
        <w:rPr>
          <w:rFonts w:asciiTheme="minorHAnsi" w:eastAsia="Times New Roman" w:hAnsiTheme="minorHAnsi" w:cstheme="minorHAnsi"/>
          <w:lang w:val="en-GB" w:eastAsia="en-GB"/>
        </w:rPr>
      </w:pPr>
      <w:r w:rsidRPr="00890FB0">
        <w:rPr>
          <w:rFonts w:asciiTheme="minorHAnsi" w:eastAsia="Times New Roman" w:hAnsiTheme="minorHAnsi" w:cstheme="minorHAnsi"/>
          <w:lang w:val="en-GB" w:eastAsia="en-GB"/>
        </w:rPr>
        <w:t xml:space="preserve">local PRU, alternative provision and outreach services; </w:t>
      </w:r>
    </w:p>
    <w:p w14:paraId="4634455A" w14:textId="77777777" w:rsidR="00B8702A" w:rsidRPr="00890FB0" w:rsidRDefault="00B8702A" w:rsidP="00B8702A">
      <w:pPr>
        <w:widowControl/>
        <w:numPr>
          <w:ilvl w:val="0"/>
          <w:numId w:val="17"/>
        </w:numPr>
        <w:autoSpaceDE/>
        <w:autoSpaceDN/>
        <w:spacing w:before="100" w:beforeAutospacing="1" w:after="100" w:afterAutospacing="1"/>
        <w:rPr>
          <w:rFonts w:asciiTheme="minorHAnsi" w:eastAsia="Times New Roman" w:hAnsiTheme="minorHAnsi" w:cstheme="minorHAnsi"/>
          <w:lang w:val="en-GB" w:eastAsia="en-GB"/>
        </w:rPr>
      </w:pPr>
      <w:r w:rsidRPr="00890FB0">
        <w:rPr>
          <w:rFonts w:asciiTheme="minorHAnsi" w:eastAsia="Times New Roman" w:hAnsiTheme="minorHAnsi" w:cstheme="minorHAnsi"/>
          <w:lang w:val="en-GB" w:eastAsia="en-GB"/>
        </w:rPr>
        <w:t xml:space="preserve">children’s social care and early-help services; and </w:t>
      </w:r>
    </w:p>
    <w:p w14:paraId="5E5567FB" w14:textId="77777777" w:rsidR="00B8702A" w:rsidRPr="00890FB0" w:rsidRDefault="00B8702A" w:rsidP="00B8702A">
      <w:pPr>
        <w:widowControl/>
        <w:numPr>
          <w:ilvl w:val="0"/>
          <w:numId w:val="17"/>
        </w:numPr>
        <w:autoSpaceDE/>
        <w:autoSpaceDN/>
        <w:spacing w:before="100" w:beforeAutospacing="1" w:after="100" w:afterAutospacing="1"/>
        <w:rPr>
          <w:rFonts w:asciiTheme="minorHAnsi" w:eastAsia="Times New Roman" w:hAnsiTheme="minorHAnsi" w:cstheme="minorHAnsi"/>
          <w:lang w:val="en-GB" w:eastAsia="en-GB"/>
        </w:rPr>
      </w:pPr>
      <w:r w:rsidRPr="00890FB0">
        <w:rPr>
          <w:rFonts w:asciiTheme="minorHAnsi" w:eastAsia="Times New Roman" w:hAnsiTheme="minorHAnsi" w:cstheme="minorHAnsi"/>
          <w:lang w:val="en-GB" w:eastAsia="en-GB"/>
        </w:rPr>
        <w:t xml:space="preserve">other health, education or voluntary-sector professionals relevant to the pupil’s needs. </w:t>
      </w:r>
    </w:p>
    <w:p w14:paraId="0D8303AB" w14:textId="77777777" w:rsidR="00B8702A" w:rsidRPr="00890FB0" w:rsidRDefault="00B8702A" w:rsidP="00B8702A">
      <w:pPr>
        <w:widowControl/>
        <w:autoSpaceDE/>
        <w:autoSpaceDN/>
        <w:spacing w:before="100" w:beforeAutospacing="1" w:after="100" w:afterAutospacing="1"/>
        <w:rPr>
          <w:rFonts w:asciiTheme="minorHAnsi" w:eastAsia="Times New Roman" w:hAnsiTheme="minorHAnsi" w:cstheme="minorHAnsi"/>
          <w:lang w:val="en-GB" w:eastAsia="en-GB"/>
        </w:rPr>
      </w:pPr>
      <w:r w:rsidRPr="00890FB0">
        <w:rPr>
          <w:rFonts w:asciiTheme="minorHAnsi" w:eastAsia="Times New Roman" w:hAnsiTheme="minorHAnsi" w:cstheme="minorHAnsi"/>
          <w:lang w:val="en-GB" w:eastAsia="en-GB"/>
        </w:rPr>
        <w:t>The school will work collaboratively with external professionals and will incorporate appropriate specialist advice into the pupil’s provision. Parents or carers will normally be informed and involved before a referral is made, unless there is a safeguarding or other legal reason not to do so.</w:t>
      </w:r>
    </w:p>
    <w:p w14:paraId="2D3334E6" w14:textId="77777777" w:rsidR="00F432C7" w:rsidRPr="00890FB0" w:rsidRDefault="00F432C7" w:rsidP="00F34E18">
      <w:pPr>
        <w:pStyle w:val="BodyText"/>
        <w:ind w:left="426"/>
        <w:rPr>
          <w:rFonts w:asciiTheme="minorHAnsi" w:hAnsiTheme="minorHAnsi" w:cstheme="minorHAnsi"/>
          <w:sz w:val="22"/>
          <w:szCs w:val="22"/>
        </w:rPr>
      </w:pPr>
    </w:p>
    <w:p w14:paraId="20812ECD" w14:textId="77777777" w:rsidR="00F432C7" w:rsidRPr="00890FB0" w:rsidRDefault="00F432C7" w:rsidP="00F34E18">
      <w:pPr>
        <w:pStyle w:val="BodyText"/>
        <w:ind w:left="426"/>
        <w:rPr>
          <w:rFonts w:asciiTheme="minorHAnsi" w:hAnsiTheme="minorHAnsi" w:cstheme="minorHAnsi"/>
          <w:sz w:val="22"/>
          <w:szCs w:val="22"/>
        </w:rPr>
      </w:pPr>
    </w:p>
    <w:p w14:paraId="16ED40BF" w14:textId="77777777" w:rsidR="00F432C7" w:rsidRPr="00890FB0" w:rsidRDefault="009174E6" w:rsidP="00F34E18">
      <w:pPr>
        <w:pStyle w:val="Heading1"/>
        <w:ind w:left="426"/>
        <w:rPr>
          <w:rFonts w:asciiTheme="minorHAnsi" w:hAnsiTheme="minorHAnsi" w:cstheme="minorHAnsi"/>
          <w:sz w:val="22"/>
          <w:szCs w:val="22"/>
        </w:rPr>
      </w:pPr>
      <w:r w:rsidRPr="00890FB0">
        <w:rPr>
          <w:rFonts w:asciiTheme="minorHAnsi" w:hAnsiTheme="minorHAnsi" w:cstheme="minorHAnsi"/>
          <w:w w:val="110"/>
          <w:sz w:val="22"/>
          <w:szCs w:val="22"/>
        </w:rPr>
        <w:t>Monitoring</w:t>
      </w:r>
      <w:r w:rsidRPr="00890FB0">
        <w:rPr>
          <w:rFonts w:asciiTheme="minorHAnsi" w:hAnsiTheme="minorHAnsi" w:cstheme="minorHAnsi"/>
          <w:spacing w:val="17"/>
          <w:w w:val="110"/>
          <w:sz w:val="22"/>
          <w:szCs w:val="22"/>
        </w:rPr>
        <w:t xml:space="preserve"> </w:t>
      </w:r>
      <w:r w:rsidRPr="00890FB0">
        <w:rPr>
          <w:rFonts w:asciiTheme="minorHAnsi" w:hAnsiTheme="minorHAnsi" w:cstheme="minorHAnsi"/>
          <w:w w:val="110"/>
          <w:sz w:val="22"/>
          <w:szCs w:val="22"/>
        </w:rPr>
        <w:t>and</w:t>
      </w:r>
      <w:r w:rsidRPr="00890FB0">
        <w:rPr>
          <w:rFonts w:asciiTheme="minorHAnsi" w:hAnsiTheme="minorHAnsi" w:cstheme="minorHAnsi"/>
          <w:spacing w:val="17"/>
          <w:w w:val="110"/>
          <w:sz w:val="22"/>
          <w:szCs w:val="22"/>
        </w:rPr>
        <w:t xml:space="preserve"> </w:t>
      </w:r>
      <w:r w:rsidRPr="00890FB0">
        <w:rPr>
          <w:rFonts w:asciiTheme="minorHAnsi" w:hAnsiTheme="minorHAnsi" w:cstheme="minorHAnsi"/>
          <w:w w:val="110"/>
          <w:sz w:val="22"/>
          <w:szCs w:val="22"/>
        </w:rPr>
        <w:t>Evaluating</w:t>
      </w:r>
      <w:r w:rsidRPr="00890FB0">
        <w:rPr>
          <w:rFonts w:asciiTheme="minorHAnsi" w:hAnsiTheme="minorHAnsi" w:cstheme="minorHAnsi"/>
          <w:spacing w:val="14"/>
          <w:w w:val="110"/>
          <w:sz w:val="22"/>
          <w:szCs w:val="22"/>
        </w:rPr>
        <w:t xml:space="preserve"> </w:t>
      </w:r>
      <w:r w:rsidRPr="00890FB0">
        <w:rPr>
          <w:rFonts w:asciiTheme="minorHAnsi" w:hAnsiTheme="minorHAnsi" w:cstheme="minorHAnsi"/>
          <w:w w:val="110"/>
          <w:sz w:val="22"/>
          <w:szCs w:val="22"/>
        </w:rPr>
        <w:t>the</w:t>
      </w:r>
      <w:r w:rsidRPr="00890FB0">
        <w:rPr>
          <w:rFonts w:asciiTheme="minorHAnsi" w:hAnsiTheme="minorHAnsi" w:cstheme="minorHAnsi"/>
          <w:spacing w:val="16"/>
          <w:w w:val="110"/>
          <w:sz w:val="22"/>
          <w:szCs w:val="22"/>
        </w:rPr>
        <w:t xml:space="preserve"> </w:t>
      </w:r>
      <w:r w:rsidRPr="00890FB0">
        <w:rPr>
          <w:rFonts w:asciiTheme="minorHAnsi" w:hAnsiTheme="minorHAnsi" w:cstheme="minorHAnsi"/>
          <w:w w:val="110"/>
          <w:sz w:val="22"/>
          <w:szCs w:val="22"/>
        </w:rPr>
        <w:t>Success</w:t>
      </w:r>
      <w:r w:rsidRPr="00890FB0">
        <w:rPr>
          <w:rFonts w:asciiTheme="minorHAnsi" w:hAnsiTheme="minorHAnsi" w:cstheme="minorHAnsi"/>
          <w:spacing w:val="16"/>
          <w:w w:val="110"/>
          <w:sz w:val="22"/>
          <w:szCs w:val="22"/>
        </w:rPr>
        <w:t xml:space="preserve"> </w:t>
      </w:r>
      <w:r w:rsidRPr="00890FB0">
        <w:rPr>
          <w:rFonts w:asciiTheme="minorHAnsi" w:hAnsiTheme="minorHAnsi" w:cstheme="minorHAnsi"/>
          <w:w w:val="110"/>
          <w:sz w:val="22"/>
          <w:szCs w:val="22"/>
        </w:rPr>
        <w:t>of</w:t>
      </w:r>
      <w:r w:rsidRPr="00890FB0">
        <w:rPr>
          <w:rFonts w:asciiTheme="minorHAnsi" w:hAnsiTheme="minorHAnsi" w:cstheme="minorHAnsi"/>
          <w:spacing w:val="15"/>
          <w:w w:val="110"/>
          <w:sz w:val="22"/>
          <w:szCs w:val="22"/>
        </w:rPr>
        <w:t xml:space="preserve"> </w:t>
      </w:r>
      <w:r w:rsidRPr="00890FB0">
        <w:rPr>
          <w:rFonts w:asciiTheme="minorHAnsi" w:hAnsiTheme="minorHAnsi" w:cstheme="minorHAnsi"/>
          <w:spacing w:val="-2"/>
          <w:w w:val="110"/>
          <w:sz w:val="22"/>
          <w:szCs w:val="22"/>
        </w:rPr>
        <w:t>Provision</w:t>
      </w:r>
    </w:p>
    <w:p w14:paraId="454243FC" w14:textId="77777777" w:rsidR="00B8702A" w:rsidRPr="00890FB0" w:rsidRDefault="00B8702A" w:rsidP="00B8702A">
      <w:pPr>
        <w:widowControl/>
        <w:autoSpaceDE/>
        <w:autoSpaceDN/>
        <w:spacing w:before="100" w:beforeAutospacing="1" w:after="100" w:afterAutospacing="1"/>
        <w:rPr>
          <w:rFonts w:asciiTheme="minorHAnsi" w:eastAsia="Times New Roman" w:hAnsiTheme="minorHAnsi" w:cstheme="minorHAnsi"/>
          <w:lang w:val="en-GB" w:eastAsia="en-GB"/>
        </w:rPr>
      </w:pPr>
      <w:r w:rsidRPr="00890FB0">
        <w:rPr>
          <w:rFonts w:asciiTheme="minorHAnsi" w:eastAsia="Times New Roman" w:hAnsiTheme="minorHAnsi" w:cstheme="minorHAnsi"/>
          <w:lang w:val="en-GB" w:eastAsia="en-GB"/>
        </w:rPr>
        <w:t>The school monitors and evaluates the quality and impact of its SEND provision through:</w:t>
      </w:r>
    </w:p>
    <w:p w14:paraId="1A36F583" w14:textId="77777777" w:rsidR="00B8702A" w:rsidRPr="00890FB0" w:rsidRDefault="00B8702A" w:rsidP="00B8702A">
      <w:pPr>
        <w:widowControl/>
        <w:numPr>
          <w:ilvl w:val="0"/>
          <w:numId w:val="18"/>
        </w:numPr>
        <w:autoSpaceDE/>
        <w:autoSpaceDN/>
        <w:spacing w:before="100" w:beforeAutospacing="1" w:after="100" w:afterAutospacing="1"/>
        <w:rPr>
          <w:rFonts w:asciiTheme="minorHAnsi" w:eastAsia="Times New Roman" w:hAnsiTheme="minorHAnsi" w:cstheme="minorHAnsi"/>
          <w:lang w:val="en-GB" w:eastAsia="en-GB"/>
        </w:rPr>
      </w:pPr>
      <w:r w:rsidRPr="00890FB0">
        <w:rPr>
          <w:rFonts w:asciiTheme="minorHAnsi" w:eastAsia="Times New Roman" w:hAnsiTheme="minorHAnsi" w:cstheme="minorHAnsi"/>
          <w:lang w:val="en-GB" w:eastAsia="en-GB"/>
        </w:rPr>
        <w:t xml:space="preserve">analysis of pupils’ progress, attainment, attendance and participation; </w:t>
      </w:r>
    </w:p>
    <w:p w14:paraId="497569B2" w14:textId="77777777" w:rsidR="00B8702A" w:rsidRPr="00890FB0" w:rsidRDefault="00B8702A" w:rsidP="00B8702A">
      <w:pPr>
        <w:widowControl/>
        <w:numPr>
          <w:ilvl w:val="0"/>
          <w:numId w:val="18"/>
        </w:numPr>
        <w:autoSpaceDE/>
        <w:autoSpaceDN/>
        <w:spacing w:before="100" w:beforeAutospacing="1" w:after="100" w:afterAutospacing="1"/>
        <w:rPr>
          <w:rFonts w:asciiTheme="minorHAnsi" w:eastAsia="Times New Roman" w:hAnsiTheme="minorHAnsi" w:cstheme="minorHAnsi"/>
          <w:lang w:val="en-GB" w:eastAsia="en-GB"/>
        </w:rPr>
      </w:pPr>
      <w:r w:rsidRPr="00890FB0">
        <w:rPr>
          <w:rFonts w:asciiTheme="minorHAnsi" w:eastAsia="Times New Roman" w:hAnsiTheme="minorHAnsi" w:cstheme="minorHAnsi"/>
          <w:lang w:val="en-GB" w:eastAsia="en-GB"/>
        </w:rPr>
        <w:t xml:space="preserve">progress towards the outcomes recorded in SEND Support Plans and EHC plans; </w:t>
      </w:r>
    </w:p>
    <w:p w14:paraId="3864B9F7" w14:textId="77777777" w:rsidR="00B8702A" w:rsidRPr="00890FB0" w:rsidRDefault="00B8702A" w:rsidP="00B8702A">
      <w:pPr>
        <w:widowControl/>
        <w:numPr>
          <w:ilvl w:val="0"/>
          <w:numId w:val="18"/>
        </w:numPr>
        <w:autoSpaceDE/>
        <w:autoSpaceDN/>
        <w:spacing w:before="100" w:beforeAutospacing="1" w:after="100" w:afterAutospacing="1"/>
        <w:rPr>
          <w:rFonts w:asciiTheme="minorHAnsi" w:eastAsia="Times New Roman" w:hAnsiTheme="minorHAnsi" w:cstheme="minorHAnsi"/>
          <w:lang w:val="en-GB" w:eastAsia="en-GB"/>
        </w:rPr>
      </w:pPr>
      <w:r w:rsidRPr="00890FB0">
        <w:rPr>
          <w:rFonts w:asciiTheme="minorHAnsi" w:eastAsia="Times New Roman" w:hAnsiTheme="minorHAnsi" w:cstheme="minorHAnsi"/>
          <w:lang w:val="en-GB" w:eastAsia="en-GB"/>
        </w:rPr>
        <w:t xml:space="preserve">termly reviews involving pupils, parents or carers and teaching staff; </w:t>
      </w:r>
    </w:p>
    <w:p w14:paraId="0B3F0C94" w14:textId="77777777" w:rsidR="00B8702A" w:rsidRPr="00890FB0" w:rsidRDefault="00B8702A" w:rsidP="00B8702A">
      <w:pPr>
        <w:widowControl/>
        <w:numPr>
          <w:ilvl w:val="0"/>
          <w:numId w:val="18"/>
        </w:numPr>
        <w:autoSpaceDE/>
        <w:autoSpaceDN/>
        <w:spacing w:before="100" w:beforeAutospacing="1" w:after="100" w:afterAutospacing="1"/>
        <w:rPr>
          <w:rFonts w:asciiTheme="minorHAnsi" w:eastAsia="Times New Roman" w:hAnsiTheme="minorHAnsi" w:cstheme="minorHAnsi"/>
          <w:lang w:val="en-GB" w:eastAsia="en-GB"/>
        </w:rPr>
      </w:pPr>
      <w:r w:rsidRPr="00890FB0">
        <w:rPr>
          <w:rFonts w:asciiTheme="minorHAnsi" w:eastAsia="Times New Roman" w:hAnsiTheme="minorHAnsi" w:cstheme="minorHAnsi"/>
          <w:lang w:val="en-GB" w:eastAsia="en-GB"/>
        </w:rPr>
        <w:t xml:space="preserve">observations of teaching, learning walks and scrutiny of pupils’ work; </w:t>
      </w:r>
    </w:p>
    <w:p w14:paraId="0CD2470F" w14:textId="77777777" w:rsidR="00B8702A" w:rsidRPr="00890FB0" w:rsidRDefault="00B8702A" w:rsidP="00B8702A">
      <w:pPr>
        <w:widowControl/>
        <w:numPr>
          <w:ilvl w:val="0"/>
          <w:numId w:val="18"/>
        </w:numPr>
        <w:autoSpaceDE/>
        <w:autoSpaceDN/>
        <w:spacing w:before="100" w:beforeAutospacing="1" w:after="100" w:afterAutospacing="1"/>
        <w:rPr>
          <w:rFonts w:asciiTheme="minorHAnsi" w:eastAsia="Times New Roman" w:hAnsiTheme="minorHAnsi" w:cstheme="minorHAnsi"/>
          <w:lang w:val="en-GB" w:eastAsia="en-GB"/>
        </w:rPr>
      </w:pPr>
      <w:r w:rsidRPr="00890FB0">
        <w:rPr>
          <w:rFonts w:asciiTheme="minorHAnsi" w:eastAsia="Times New Roman" w:hAnsiTheme="minorHAnsi" w:cstheme="minorHAnsi"/>
          <w:lang w:val="en-GB" w:eastAsia="en-GB"/>
        </w:rPr>
        <w:t xml:space="preserve">review of the quality and consistency of adaptive teaching and reasonable adjustments; </w:t>
      </w:r>
    </w:p>
    <w:p w14:paraId="79FCD440" w14:textId="77777777" w:rsidR="00B8702A" w:rsidRPr="00890FB0" w:rsidRDefault="00B8702A" w:rsidP="00B8702A">
      <w:pPr>
        <w:widowControl/>
        <w:numPr>
          <w:ilvl w:val="0"/>
          <w:numId w:val="18"/>
        </w:numPr>
        <w:autoSpaceDE/>
        <w:autoSpaceDN/>
        <w:spacing w:before="100" w:beforeAutospacing="1" w:after="100" w:afterAutospacing="1"/>
        <w:rPr>
          <w:rFonts w:asciiTheme="minorHAnsi" w:eastAsia="Times New Roman" w:hAnsiTheme="minorHAnsi" w:cstheme="minorHAnsi"/>
          <w:lang w:val="en-GB" w:eastAsia="en-GB"/>
        </w:rPr>
      </w:pPr>
      <w:r w:rsidRPr="00890FB0">
        <w:rPr>
          <w:rFonts w:asciiTheme="minorHAnsi" w:eastAsia="Times New Roman" w:hAnsiTheme="minorHAnsi" w:cstheme="minorHAnsi"/>
          <w:lang w:val="en-GB" w:eastAsia="en-GB"/>
        </w:rPr>
        <w:t xml:space="preserve">assessment of the impact of interventions, including appropriate baseline and review information; </w:t>
      </w:r>
    </w:p>
    <w:p w14:paraId="7367983A" w14:textId="77777777" w:rsidR="00B8702A" w:rsidRPr="00890FB0" w:rsidRDefault="00B8702A" w:rsidP="00B8702A">
      <w:pPr>
        <w:widowControl/>
        <w:numPr>
          <w:ilvl w:val="0"/>
          <w:numId w:val="18"/>
        </w:numPr>
        <w:autoSpaceDE/>
        <w:autoSpaceDN/>
        <w:spacing w:before="100" w:beforeAutospacing="1" w:after="100" w:afterAutospacing="1"/>
        <w:rPr>
          <w:rFonts w:asciiTheme="minorHAnsi" w:eastAsia="Times New Roman" w:hAnsiTheme="minorHAnsi" w:cstheme="minorHAnsi"/>
          <w:lang w:val="en-GB" w:eastAsia="en-GB"/>
        </w:rPr>
      </w:pPr>
      <w:r w:rsidRPr="00890FB0">
        <w:rPr>
          <w:rFonts w:asciiTheme="minorHAnsi" w:eastAsia="Times New Roman" w:hAnsiTheme="minorHAnsi" w:cstheme="minorHAnsi"/>
          <w:lang w:val="en-GB" w:eastAsia="en-GB"/>
        </w:rPr>
        <w:t xml:space="preserve">pupil and parent or carer views; </w:t>
      </w:r>
    </w:p>
    <w:p w14:paraId="6847E85F" w14:textId="77777777" w:rsidR="00B8702A" w:rsidRPr="00890FB0" w:rsidRDefault="00B8702A" w:rsidP="00B8702A">
      <w:pPr>
        <w:widowControl/>
        <w:numPr>
          <w:ilvl w:val="0"/>
          <w:numId w:val="18"/>
        </w:numPr>
        <w:autoSpaceDE/>
        <w:autoSpaceDN/>
        <w:spacing w:before="100" w:beforeAutospacing="1" w:after="100" w:afterAutospacing="1"/>
        <w:rPr>
          <w:rFonts w:asciiTheme="minorHAnsi" w:eastAsia="Times New Roman" w:hAnsiTheme="minorHAnsi" w:cstheme="minorHAnsi"/>
          <w:lang w:val="en-GB" w:eastAsia="en-GB"/>
        </w:rPr>
      </w:pPr>
      <w:r w:rsidRPr="00890FB0">
        <w:rPr>
          <w:rFonts w:asciiTheme="minorHAnsi" w:eastAsia="Times New Roman" w:hAnsiTheme="minorHAnsi" w:cstheme="minorHAnsi"/>
          <w:lang w:val="en-GB" w:eastAsia="en-GB"/>
        </w:rPr>
        <w:t xml:space="preserve">provision mapping and review of how SEND resources are deployed; </w:t>
      </w:r>
    </w:p>
    <w:p w14:paraId="29AA75BB" w14:textId="77777777" w:rsidR="00B8702A" w:rsidRPr="00890FB0" w:rsidRDefault="00B8702A" w:rsidP="00B8702A">
      <w:pPr>
        <w:widowControl/>
        <w:numPr>
          <w:ilvl w:val="0"/>
          <w:numId w:val="18"/>
        </w:numPr>
        <w:autoSpaceDE/>
        <w:autoSpaceDN/>
        <w:spacing w:before="100" w:beforeAutospacing="1" w:after="100" w:afterAutospacing="1"/>
        <w:rPr>
          <w:rFonts w:asciiTheme="minorHAnsi" w:eastAsia="Times New Roman" w:hAnsiTheme="minorHAnsi" w:cstheme="minorHAnsi"/>
          <w:lang w:val="en-GB" w:eastAsia="en-GB"/>
        </w:rPr>
      </w:pPr>
      <w:r w:rsidRPr="00890FB0">
        <w:rPr>
          <w:rFonts w:asciiTheme="minorHAnsi" w:eastAsia="Times New Roman" w:hAnsiTheme="minorHAnsi" w:cstheme="minorHAnsi"/>
          <w:lang w:val="en-GB" w:eastAsia="en-GB"/>
        </w:rPr>
        <w:t xml:space="preserve">regular discussion between the </w:t>
      </w:r>
      <w:proofErr w:type="spellStart"/>
      <w:r w:rsidRPr="00890FB0">
        <w:rPr>
          <w:rFonts w:asciiTheme="minorHAnsi" w:eastAsia="Times New Roman" w:hAnsiTheme="minorHAnsi" w:cstheme="minorHAnsi"/>
          <w:lang w:val="en-GB" w:eastAsia="en-GB"/>
        </w:rPr>
        <w:t>SENDCo</w:t>
      </w:r>
      <w:proofErr w:type="spellEnd"/>
      <w:r w:rsidRPr="00890FB0">
        <w:rPr>
          <w:rFonts w:asciiTheme="minorHAnsi" w:eastAsia="Times New Roman" w:hAnsiTheme="minorHAnsi" w:cstheme="minorHAnsi"/>
          <w:lang w:val="en-GB" w:eastAsia="en-GB"/>
        </w:rPr>
        <w:t xml:space="preserve">, </w:t>
      </w:r>
      <w:proofErr w:type="spellStart"/>
      <w:r w:rsidRPr="00890FB0">
        <w:rPr>
          <w:rFonts w:asciiTheme="minorHAnsi" w:eastAsia="Times New Roman" w:hAnsiTheme="minorHAnsi" w:cstheme="minorHAnsi"/>
          <w:lang w:val="en-GB" w:eastAsia="en-GB"/>
        </w:rPr>
        <w:t>SENDCo</w:t>
      </w:r>
      <w:proofErr w:type="spellEnd"/>
      <w:r w:rsidRPr="00890FB0">
        <w:rPr>
          <w:rFonts w:asciiTheme="minorHAnsi" w:eastAsia="Times New Roman" w:hAnsiTheme="minorHAnsi" w:cstheme="minorHAnsi"/>
          <w:lang w:val="en-GB" w:eastAsia="en-GB"/>
        </w:rPr>
        <w:t xml:space="preserve"> Support, teachers and teaching assistants; </w:t>
      </w:r>
    </w:p>
    <w:p w14:paraId="0B734C05" w14:textId="77777777" w:rsidR="00B8702A" w:rsidRPr="00890FB0" w:rsidRDefault="00B8702A" w:rsidP="00B8702A">
      <w:pPr>
        <w:widowControl/>
        <w:numPr>
          <w:ilvl w:val="0"/>
          <w:numId w:val="18"/>
        </w:numPr>
        <w:autoSpaceDE/>
        <w:autoSpaceDN/>
        <w:spacing w:before="100" w:beforeAutospacing="1" w:after="100" w:afterAutospacing="1"/>
        <w:rPr>
          <w:rFonts w:asciiTheme="minorHAnsi" w:eastAsia="Times New Roman" w:hAnsiTheme="minorHAnsi" w:cstheme="minorHAnsi"/>
          <w:lang w:val="en-GB" w:eastAsia="en-GB"/>
        </w:rPr>
      </w:pPr>
      <w:r w:rsidRPr="00890FB0">
        <w:rPr>
          <w:rFonts w:asciiTheme="minorHAnsi" w:eastAsia="Times New Roman" w:hAnsiTheme="minorHAnsi" w:cstheme="minorHAnsi"/>
          <w:lang w:val="en-GB" w:eastAsia="en-GB"/>
        </w:rPr>
        <w:t xml:space="preserve">review of transition arrangements and information sharing; and </w:t>
      </w:r>
    </w:p>
    <w:p w14:paraId="6138216C" w14:textId="77777777" w:rsidR="00B8702A" w:rsidRPr="00890FB0" w:rsidRDefault="00B8702A" w:rsidP="00B8702A">
      <w:pPr>
        <w:widowControl/>
        <w:numPr>
          <w:ilvl w:val="0"/>
          <w:numId w:val="18"/>
        </w:numPr>
        <w:autoSpaceDE/>
        <w:autoSpaceDN/>
        <w:spacing w:before="100" w:beforeAutospacing="1" w:after="100" w:afterAutospacing="1"/>
        <w:rPr>
          <w:rFonts w:asciiTheme="minorHAnsi" w:eastAsia="Times New Roman" w:hAnsiTheme="minorHAnsi" w:cstheme="minorHAnsi"/>
          <w:lang w:val="en-GB" w:eastAsia="en-GB"/>
        </w:rPr>
      </w:pPr>
      <w:r w:rsidRPr="00890FB0">
        <w:rPr>
          <w:rFonts w:asciiTheme="minorHAnsi" w:eastAsia="Times New Roman" w:hAnsiTheme="minorHAnsi" w:cstheme="minorHAnsi"/>
          <w:lang w:val="en-GB" w:eastAsia="en-GB"/>
        </w:rPr>
        <w:t xml:space="preserve">monitoring and challenge by the governing body and the governor responsible for SEND. </w:t>
      </w:r>
    </w:p>
    <w:p w14:paraId="4167229F" w14:textId="77777777" w:rsidR="00B8702A" w:rsidRPr="00890FB0" w:rsidRDefault="00B8702A" w:rsidP="00B8702A">
      <w:pPr>
        <w:widowControl/>
        <w:autoSpaceDE/>
        <w:autoSpaceDN/>
        <w:spacing w:before="100" w:beforeAutospacing="1" w:after="100" w:afterAutospacing="1"/>
        <w:rPr>
          <w:rFonts w:asciiTheme="minorHAnsi" w:eastAsia="Times New Roman" w:hAnsiTheme="minorHAnsi" w:cstheme="minorHAnsi"/>
          <w:lang w:val="en-GB" w:eastAsia="en-GB"/>
        </w:rPr>
      </w:pPr>
      <w:r w:rsidRPr="00890FB0">
        <w:rPr>
          <w:rFonts w:asciiTheme="minorHAnsi" w:eastAsia="Times New Roman" w:hAnsiTheme="minorHAnsi" w:cstheme="minorHAnsi"/>
          <w:lang w:val="en-GB" w:eastAsia="en-GB"/>
        </w:rPr>
        <w:t>Evaluation will focus on whether provision is removing barriers, improving participation and helping pupils make progress towards their agreed outcomes. Findings will inform individual provision, staff development, resource allocation and wider school improvement planning.</w:t>
      </w:r>
    </w:p>
    <w:p w14:paraId="15BD92B0" w14:textId="77777777" w:rsidR="009174E6" w:rsidRPr="00890FB0" w:rsidRDefault="009174E6" w:rsidP="00F34E18">
      <w:pPr>
        <w:pStyle w:val="Heading1"/>
        <w:spacing w:before="94"/>
        <w:ind w:left="426"/>
        <w:rPr>
          <w:rFonts w:asciiTheme="minorHAnsi" w:hAnsiTheme="minorHAnsi" w:cstheme="minorHAnsi"/>
          <w:w w:val="110"/>
          <w:sz w:val="22"/>
          <w:szCs w:val="22"/>
        </w:rPr>
      </w:pPr>
    </w:p>
    <w:p w14:paraId="1F213213" w14:textId="5AB6112B" w:rsidR="00F432C7" w:rsidRPr="00890FB0" w:rsidRDefault="009174E6" w:rsidP="00F34E18">
      <w:pPr>
        <w:pStyle w:val="Heading1"/>
        <w:spacing w:before="94"/>
        <w:ind w:left="426"/>
        <w:rPr>
          <w:rFonts w:asciiTheme="minorHAnsi" w:hAnsiTheme="minorHAnsi" w:cstheme="minorHAnsi"/>
          <w:sz w:val="22"/>
          <w:szCs w:val="22"/>
        </w:rPr>
      </w:pPr>
      <w:r w:rsidRPr="00890FB0">
        <w:rPr>
          <w:rFonts w:asciiTheme="minorHAnsi" w:hAnsiTheme="minorHAnsi" w:cstheme="minorHAnsi"/>
          <w:w w:val="110"/>
          <w:sz w:val="22"/>
          <w:szCs w:val="22"/>
        </w:rPr>
        <w:t>Allocation</w:t>
      </w:r>
      <w:r w:rsidRPr="00890FB0">
        <w:rPr>
          <w:rFonts w:asciiTheme="minorHAnsi" w:hAnsiTheme="minorHAnsi" w:cstheme="minorHAnsi"/>
          <w:spacing w:val="29"/>
          <w:w w:val="110"/>
          <w:sz w:val="22"/>
          <w:szCs w:val="22"/>
        </w:rPr>
        <w:t xml:space="preserve"> </w:t>
      </w:r>
      <w:r w:rsidRPr="00890FB0">
        <w:rPr>
          <w:rFonts w:asciiTheme="minorHAnsi" w:hAnsiTheme="minorHAnsi" w:cstheme="minorHAnsi"/>
          <w:w w:val="110"/>
          <w:sz w:val="22"/>
          <w:szCs w:val="22"/>
        </w:rPr>
        <w:t>of</w:t>
      </w:r>
      <w:r w:rsidRPr="00890FB0">
        <w:rPr>
          <w:rFonts w:asciiTheme="minorHAnsi" w:hAnsiTheme="minorHAnsi" w:cstheme="minorHAnsi"/>
          <w:spacing w:val="27"/>
          <w:w w:val="110"/>
          <w:sz w:val="22"/>
          <w:szCs w:val="22"/>
        </w:rPr>
        <w:t xml:space="preserve"> </w:t>
      </w:r>
      <w:r w:rsidRPr="00890FB0">
        <w:rPr>
          <w:rFonts w:asciiTheme="minorHAnsi" w:hAnsiTheme="minorHAnsi" w:cstheme="minorHAnsi"/>
          <w:spacing w:val="-2"/>
          <w:w w:val="110"/>
          <w:sz w:val="22"/>
          <w:szCs w:val="22"/>
        </w:rPr>
        <w:t>Resources</w:t>
      </w:r>
    </w:p>
    <w:p w14:paraId="5AAE531E" w14:textId="77777777" w:rsidR="00410CB8" w:rsidRPr="00890FB0" w:rsidRDefault="00410CB8" w:rsidP="00410CB8">
      <w:pPr>
        <w:pStyle w:val="BodyText"/>
        <w:ind w:left="426"/>
        <w:rPr>
          <w:rFonts w:asciiTheme="minorHAnsi" w:hAnsiTheme="minorHAnsi" w:cstheme="minorHAnsi"/>
          <w:sz w:val="22"/>
          <w:szCs w:val="22"/>
        </w:rPr>
      </w:pPr>
      <w:r w:rsidRPr="00890FB0">
        <w:rPr>
          <w:rFonts w:asciiTheme="minorHAnsi" w:hAnsiTheme="minorHAnsi" w:cstheme="minorHAnsi"/>
          <w:sz w:val="22"/>
          <w:szCs w:val="22"/>
        </w:rPr>
        <w:t>The Headteacher/</w:t>
      </w:r>
      <w:proofErr w:type="spellStart"/>
      <w:r w:rsidRPr="00890FB0">
        <w:rPr>
          <w:rFonts w:asciiTheme="minorHAnsi" w:hAnsiTheme="minorHAnsi" w:cstheme="minorHAnsi"/>
          <w:sz w:val="22"/>
          <w:szCs w:val="22"/>
        </w:rPr>
        <w:t>SENDCo</w:t>
      </w:r>
      <w:proofErr w:type="spellEnd"/>
      <w:r w:rsidRPr="00890FB0">
        <w:rPr>
          <w:rFonts w:asciiTheme="minorHAnsi" w:hAnsiTheme="minorHAnsi" w:cstheme="minorHAnsi"/>
          <w:sz w:val="22"/>
          <w:szCs w:val="22"/>
        </w:rPr>
        <w:t xml:space="preserve"> is responsible for overseeing the operational management of resources for SEND provision. The school uses its delegated budget, including its notional SEN budget, to meet pupils’ identified needs.</w:t>
      </w:r>
    </w:p>
    <w:p w14:paraId="6CB77A57" w14:textId="77777777" w:rsidR="00410CB8" w:rsidRPr="00890FB0" w:rsidRDefault="00410CB8" w:rsidP="00410CB8">
      <w:pPr>
        <w:pStyle w:val="BodyText"/>
        <w:ind w:left="426"/>
        <w:rPr>
          <w:rFonts w:asciiTheme="minorHAnsi" w:hAnsiTheme="minorHAnsi" w:cstheme="minorHAnsi"/>
          <w:sz w:val="22"/>
          <w:szCs w:val="22"/>
        </w:rPr>
      </w:pPr>
    </w:p>
    <w:p w14:paraId="55DD50A4" w14:textId="77777777" w:rsidR="00410CB8" w:rsidRPr="00890FB0" w:rsidRDefault="00410CB8" w:rsidP="00410CB8">
      <w:pPr>
        <w:pStyle w:val="BodyText"/>
        <w:ind w:left="426"/>
        <w:rPr>
          <w:rFonts w:asciiTheme="minorHAnsi" w:hAnsiTheme="minorHAnsi" w:cstheme="minorHAnsi"/>
          <w:sz w:val="22"/>
          <w:szCs w:val="22"/>
        </w:rPr>
      </w:pPr>
      <w:r w:rsidRPr="00890FB0">
        <w:rPr>
          <w:rFonts w:asciiTheme="minorHAnsi" w:hAnsiTheme="minorHAnsi" w:cstheme="minorHAnsi"/>
          <w:sz w:val="22"/>
          <w:szCs w:val="22"/>
        </w:rPr>
        <w:t>Mainstream schools are generally expected to meet the first £6,000 of additional provision for an individual pupil from their delegated resources. This is a funding arrangement and is not a limit on the school’s responsibilities, a threshold for identifying SEN or a prerequisite for requesting an Education, Health and Care needs assessment.</w:t>
      </w:r>
    </w:p>
    <w:p w14:paraId="266B994B" w14:textId="77777777" w:rsidR="00410CB8" w:rsidRPr="00890FB0" w:rsidRDefault="00410CB8" w:rsidP="00410CB8">
      <w:pPr>
        <w:pStyle w:val="BodyText"/>
        <w:ind w:left="426"/>
        <w:rPr>
          <w:rFonts w:asciiTheme="minorHAnsi" w:hAnsiTheme="minorHAnsi" w:cstheme="minorHAnsi"/>
          <w:sz w:val="22"/>
          <w:szCs w:val="22"/>
        </w:rPr>
      </w:pPr>
    </w:p>
    <w:p w14:paraId="01C25F0D" w14:textId="08E49370" w:rsidR="00F432C7" w:rsidRPr="00890FB0" w:rsidRDefault="00410CB8" w:rsidP="00410CB8">
      <w:pPr>
        <w:pStyle w:val="BodyText"/>
        <w:ind w:left="426"/>
        <w:rPr>
          <w:rFonts w:asciiTheme="minorHAnsi" w:hAnsiTheme="minorHAnsi" w:cstheme="minorHAnsi"/>
          <w:sz w:val="22"/>
          <w:szCs w:val="22"/>
        </w:rPr>
      </w:pPr>
      <w:r w:rsidRPr="00890FB0">
        <w:rPr>
          <w:rFonts w:asciiTheme="minorHAnsi" w:hAnsiTheme="minorHAnsi" w:cstheme="minorHAnsi"/>
          <w:sz w:val="22"/>
          <w:szCs w:val="22"/>
        </w:rPr>
        <w:t>Where the cost of additional provision exceeds this level, the school may seek additional funding from the local authority in accordance with Buckinghamshire Council’s current arrangements. Decisions about provision will be based on the pupil’s identified needs and intended outcomes.</w:t>
      </w:r>
    </w:p>
    <w:p w14:paraId="18C5162B" w14:textId="77777777" w:rsidR="00F432C7" w:rsidRPr="00890FB0" w:rsidRDefault="009174E6" w:rsidP="00F34E18">
      <w:pPr>
        <w:pStyle w:val="Heading1"/>
        <w:spacing w:before="240"/>
        <w:ind w:left="426"/>
        <w:rPr>
          <w:rFonts w:asciiTheme="minorHAnsi" w:hAnsiTheme="minorHAnsi" w:cstheme="minorHAnsi"/>
          <w:sz w:val="22"/>
          <w:szCs w:val="22"/>
        </w:rPr>
      </w:pPr>
      <w:r w:rsidRPr="00890FB0">
        <w:rPr>
          <w:rFonts w:asciiTheme="minorHAnsi" w:hAnsiTheme="minorHAnsi" w:cstheme="minorHAnsi"/>
          <w:w w:val="110"/>
          <w:sz w:val="22"/>
          <w:szCs w:val="22"/>
        </w:rPr>
        <w:t>Staff</w:t>
      </w:r>
      <w:r w:rsidRPr="00890FB0">
        <w:rPr>
          <w:rFonts w:asciiTheme="minorHAnsi" w:hAnsiTheme="minorHAnsi" w:cstheme="minorHAnsi"/>
          <w:spacing w:val="24"/>
          <w:w w:val="110"/>
          <w:sz w:val="22"/>
          <w:szCs w:val="22"/>
        </w:rPr>
        <w:t xml:space="preserve"> </w:t>
      </w:r>
      <w:r w:rsidRPr="00890FB0">
        <w:rPr>
          <w:rFonts w:asciiTheme="minorHAnsi" w:hAnsiTheme="minorHAnsi" w:cstheme="minorHAnsi"/>
          <w:spacing w:val="-2"/>
          <w:w w:val="110"/>
          <w:sz w:val="22"/>
          <w:szCs w:val="22"/>
        </w:rPr>
        <w:t>Development</w:t>
      </w:r>
    </w:p>
    <w:p w14:paraId="197FA194" w14:textId="77777777" w:rsidR="00B8702A" w:rsidRPr="00890FB0" w:rsidRDefault="00B8702A" w:rsidP="00B8702A">
      <w:pPr>
        <w:pStyle w:val="Heading1"/>
        <w:spacing w:before="94"/>
        <w:ind w:left="426"/>
        <w:rPr>
          <w:rFonts w:asciiTheme="minorHAnsi" w:hAnsiTheme="minorHAnsi" w:cstheme="minorHAnsi"/>
          <w:b w:val="0"/>
          <w:bCs w:val="0"/>
          <w:sz w:val="22"/>
          <w:szCs w:val="22"/>
        </w:rPr>
      </w:pPr>
      <w:r w:rsidRPr="00890FB0">
        <w:rPr>
          <w:rFonts w:asciiTheme="minorHAnsi" w:hAnsiTheme="minorHAnsi" w:cstheme="minorHAnsi"/>
          <w:b w:val="0"/>
          <w:bCs w:val="0"/>
          <w:sz w:val="22"/>
          <w:szCs w:val="22"/>
        </w:rPr>
        <w:t xml:space="preserve">The school’s leadership team and </w:t>
      </w:r>
      <w:proofErr w:type="spellStart"/>
      <w:r w:rsidRPr="00890FB0">
        <w:rPr>
          <w:rFonts w:asciiTheme="minorHAnsi" w:hAnsiTheme="minorHAnsi" w:cstheme="minorHAnsi"/>
          <w:b w:val="0"/>
          <w:bCs w:val="0"/>
          <w:sz w:val="22"/>
          <w:szCs w:val="22"/>
        </w:rPr>
        <w:t>SENDCo</w:t>
      </w:r>
      <w:proofErr w:type="spellEnd"/>
      <w:r w:rsidRPr="00890FB0">
        <w:rPr>
          <w:rFonts w:asciiTheme="minorHAnsi" w:hAnsiTheme="minorHAnsi" w:cstheme="minorHAnsi"/>
          <w:b w:val="0"/>
          <w:bCs w:val="0"/>
          <w:sz w:val="22"/>
          <w:szCs w:val="22"/>
        </w:rPr>
        <w:t xml:space="preserve"> regularly review the knowledge, skills and development needs of staff in relation to SEND and inclusive practice. Training needs are identified through performance management, pupil progress meetings, monitoring activities, reviews of individual pupils’ provision and developments in local and </w:t>
      </w:r>
      <w:r w:rsidRPr="00890FB0">
        <w:rPr>
          <w:rFonts w:asciiTheme="minorHAnsi" w:hAnsiTheme="minorHAnsi" w:cstheme="minorHAnsi"/>
          <w:b w:val="0"/>
          <w:bCs w:val="0"/>
          <w:sz w:val="22"/>
          <w:szCs w:val="22"/>
        </w:rPr>
        <w:lastRenderedPageBreak/>
        <w:t>national guidance.</w:t>
      </w:r>
    </w:p>
    <w:p w14:paraId="0605E1FD" w14:textId="77777777" w:rsidR="00B8702A" w:rsidRPr="00890FB0" w:rsidRDefault="00B8702A" w:rsidP="00B8702A">
      <w:pPr>
        <w:pStyle w:val="Heading1"/>
        <w:spacing w:before="94"/>
        <w:ind w:left="426"/>
        <w:rPr>
          <w:rFonts w:asciiTheme="minorHAnsi" w:hAnsiTheme="minorHAnsi" w:cstheme="minorHAnsi"/>
          <w:b w:val="0"/>
          <w:bCs w:val="0"/>
          <w:sz w:val="22"/>
          <w:szCs w:val="22"/>
        </w:rPr>
      </w:pPr>
      <w:r w:rsidRPr="00890FB0">
        <w:rPr>
          <w:rFonts w:asciiTheme="minorHAnsi" w:hAnsiTheme="minorHAnsi" w:cstheme="minorHAnsi"/>
          <w:b w:val="0"/>
          <w:bCs w:val="0"/>
          <w:sz w:val="22"/>
          <w:szCs w:val="22"/>
        </w:rPr>
        <w:t>Continuing professional development may include whole-school training, coaching, modelling, specialist advice and training linked to the needs of individual pupils. Where appropriate, external professionals will contribute to staff development.</w:t>
      </w:r>
    </w:p>
    <w:p w14:paraId="70E075A0" w14:textId="77777777" w:rsidR="00B8702A" w:rsidRPr="00890FB0" w:rsidRDefault="00B8702A" w:rsidP="00B8702A">
      <w:pPr>
        <w:pStyle w:val="Heading1"/>
        <w:spacing w:before="94"/>
        <w:ind w:left="426"/>
        <w:rPr>
          <w:rFonts w:asciiTheme="minorHAnsi" w:hAnsiTheme="minorHAnsi" w:cstheme="minorHAnsi"/>
          <w:b w:val="0"/>
          <w:bCs w:val="0"/>
          <w:sz w:val="22"/>
          <w:szCs w:val="22"/>
        </w:rPr>
      </w:pPr>
      <w:r w:rsidRPr="00890FB0">
        <w:rPr>
          <w:rFonts w:asciiTheme="minorHAnsi" w:hAnsiTheme="minorHAnsi" w:cstheme="minorHAnsi"/>
          <w:b w:val="0"/>
          <w:bCs w:val="0"/>
          <w:sz w:val="22"/>
          <w:szCs w:val="22"/>
        </w:rPr>
        <w:t xml:space="preserve">The </w:t>
      </w:r>
      <w:proofErr w:type="spellStart"/>
      <w:r w:rsidRPr="00890FB0">
        <w:rPr>
          <w:rFonts w:asciiTheme="minorHAnsi" w:hAnsiTheme="minorHAnsi" w:cstheme="minorHAnsi"/>
          <w:b w:val="0"/>
          <w:bCs w:val="0"/>
          <w:sz w:val="22"/>
          <w:szCs w:val="22"/>
        </w:rPr>
        <w:t>SENDCo</w:t>
      </w:r>
      <w:proofErr w:type="spellEnd"/>
      <w:r w:rsidRPr="00890FB0">
        <w:rPr>
          <w:rFonts w:asciiTheme="minorHAnsi" w:hAnsiTheme="minorHAnsi" w:cstheme="minorHAnsi"/>
          <w:b w:val="0"/>
          <w:bCs w:val="0"/>
          <w:sz w:val="22"/>
          <w:szCs w:val="22"/>
        </w:rPr>
        <w:t xml:space="preserve"> will ensure that staff are informed of relevant developments in SEND and inclusion. Teachers and support staff are expected to implement agreed strategies, reasonable adjustments and specialist advice, and to evaluate their impact.</w:t>
      </w:r>
    </w:p>
    <w:p w14:paraId="20E061D5" w14:textId="144A0DD3" w:rsidR="009174E6" w:rsidRPr="00890FB0" w:rsidRDefault="00B8702A" w:rsidP="00B8702A">
      <w:pPr>
        <w:pStyle w:val="Heading1"/>
        <w:spacing w:before="94"/>
        <w:ind w:left="426"/>
        <w:rPr>
          <w:rFonts w:asciiTheme="minorHAnsi" w:hAnsiTheme="minorHAnsi" w:cstheme="minorHAnsi"/>
          <w:w w:val="110"/>
          <w:sz w:val="22"/>
          <w:szCs w:val="22"/>
        </w:rPr>
      </w:pPr>
      <w:r w:rsidRPr="00890FB0">
        <w:rPr>
          <w:rFonts w:asciiTheme="minorHAnsi" w:hAnsiTheme="minorHAnsi" w:cstheme="minorHAnsi"/>
          <w:b w:val="0"/>
          <w:bCs w:val="0"/>
          <w:sz w:val="22"/>
          <w:szCs w:val="22"/>
        </w:rPr>
        <w:t>Further information about staff expertise and training is provided in the school’s annually updated SEND Information Report.</w:t>
      </w:r>
    </w:p>
    <w:p w14:paraId="4918C6A2" w14:textId="77777777" w:rsidR="00B8702A" w:rsidRPr="00890FB0" w:rsidRDefault="00B8702A" w:rsidP="00B8702A">
      <w:pPr>
        <w:pStyle w:val="ListParagraph"/>
        <w:tabs>
          <w:tab w:val="left" w:pos="738"/>
        </w:tabs>
        <w:spacing w:before="211"/>
        <w:ind w:left="426" w:firstLine="0"/>
        <w:rPr>
          <w:rFonts w:asciiTheme="minorHAnsi" w:hAnsiTheme="minorHAnsi" w:cstheme="minorHAnsi"/>
          <w:b/>
        </w:rPr>
      </w:pPr>
      <w:r w:rsidRPr="00890FB0">
        <w:rPr>
          <w:rFonts w:asciiTheme="minorHAnsi" w:hAnsiTheme="minorHAnsi" w:cstheme="minorHAnsi"/>
          <w:b/>
          <w:bCs/>
          <w:w w:val="110"/>
        </w:rPr>
        <w:t>Supporting and Managing Pupils’ Needs</w:t>
      </w:r>
    </w:p>
    <w:p w14:paraId="39DB1873" w14:textId="77777777" w:rsidR="00EB604D" w:rsidRPr="00890FB0" w:rsidRDefault="00EB604D" w:rsidP="00B8702A">
      <w:pPr>
        <w:pStyle w:val="Heading3"/>
        <w:rPr>
          <w:rFonts w:asciiTheme="minorHAnsi" w:hAnsiTheme="minorHAnsi" w:cstheme="minorHAnsi"/>
          <w:sz w:val="22"/>
          <w:szCs w:val="22"/>
        </w:rPr>
      </w:pPr>
    </w:p>
    <w:p w14:paraId="33403155" w14:textId="26CA4C3A" w:rsidR="00B8702A" w:rsidRPr="00890FB0" w:rsidRDefault="00B8702A" w:rsidP="00B8702A">
      <w:pPr>
        <w:pStyle w:val="Heading3"/>
        <w:rPr>
          <w:rFonts w:asciiTheme="minorHAnsi" w:eastAsia="Times New Roman" w:hAnsiTheme="minorHAnsi" w:cstheme="minorHAnsi"/>
          <w:sz w:val="22"/>
          <w:szCs w:val="22"/>
        </w:rPr>
      </w:pPr>
      <w:r w:rsidRPr="00890FB0">
        <w:rPr>
          <w:rFonts w:asciiTheme="minorHAnsi" w:hAnsiTheme="minorHAnsi" w:cstheme="minorHAnsi"/>
          <w:sz w:val="22"/>
          <w:szCs w:val="22"/>
        </w:rPr>
        <w:t>High-Quality Teaching</w:t>
      </w:r>
    </w:p>
    <w:p w14:paraId="40B15B7A" w14:textId="77777777" w:rsidR="00B8702A" w:rsidRPr="00890FB0" w:rsidRDefault="00B8702A" w:rsidP="00B8702A">
      <w:pPr>
        <w:pStyle w:val="NormalWeb"/>
        <w:rPr>
          <w:rFonts w:asciiTheme="minorHAnsi" w:hAnsiTheme="minorHAnsi" w:cstheme="minorHAnsi"/>
          <w:sz w:val="22"/>
          <w:szCs w:val="22"/>
        </w:rPr>
      </w:pPr>
      <w:r w:rsidRPr="00890FB0">
        <w:rPr>
          <w:rFonts w:asciiTheme="minorHAnsi" w:hAnsiTheme="minorHAnsi" w:cstheme="minorHAnsi"/>
          <w:sz w:val="22"/>
          <w:szCs w:val="22"/>
        </w:rPr>
        <w:t>High-quality teaching is the first response to pupils who have, or may have, SEND. Teachers are responsible for providing an inclusive learning environment and adapting teaching in response to pupils’ strengths, needs and prior attainment.</w:t>
      </w:r>
    </w:p>
    <w:p w14:paraId="6F0F29BD" w14:textId="77777777" w:rsidR="00B8702A" w:rsidRPr="00890FB0" w:rsidRDefault="00B8702A" w:rsidP="00B8702A">
      <w:pPr>
        <w:pStyle w:val="NormalWeb"/>
        <w:rPr>
          <w:rFonts w:asciiTheme="minorHAnsi" w:hAnsiTheme="minorHAnsi" w:cstheme="minorHAnsi"/>
          <w:sz w:val="22"/>
          <w:szCs w:val="22"/>
        </w:rPr>
      </w:pPr>
      <w:r w:rsidRPr="00890FB0">
        <w:rPr>
          <w:rFonts w:asciiTheme="minorHAnsi" w:hAnsiTheme="minorHAnsi" w:cstheme="minorHAnsi"/>
          <w:sz w:val="22"/>
          <w:szCs w:val="22"/>
        </w:rPr>
        <w:t>This may include:</w:t>
      </w:r>
    </w:p>
    <w:p w14:paraId="33C1305F" w14:textId="77777777" w:rsidR="00B8702A" w:rsidRPr="00890FB0" w:rsidRDefault="00B8702A" w:rsidP="00B8702A">
      <w:pPr>
        <w:widowControl/>
        <w:numPr>
          <w:ilvl w:val="0"/>
          <w:numId w:val="19"/>
        </w:numPr>
        <w:autoSpaceDE/>
        <w:autoSpaceDN/>
        <w:spacing w:before="100" w:beforeAutospacing="1" w:after="100" w:afterAutospacing="1"/>
        <w:rPr>
          <w:rFonts w:asciiTheme="minorHAnsi" w:hAnsiTheme="minorHAnsi" w:cstheme="minorHAnsi"/>
        </w:rPr>
      </w:pPr>
      <w:r w:rsidRPr="00890FB0">
        <w:rPr>
          <w:rFonts w:asciiTheme="minorHAnsi" w:hAnsiTheme="minorHAnsi" w:cstheme="minorHAnsi"/>
        </w:rPr>
        <w:t xml:space="preserve">breaking learning into manageable steps; </w:t>
      </w:r>
    </w:p>
    <w:p w14:paraId="156977F8" w14:textId="77777777" w:rsidR="00B8702A" w:rsidRPr="00890FB0" w:rsidRDefault="00B8702A" w:rsidP="00B8702A">
      <w:pPr>
        <w:widowControl/>
        <w:numPr>
          <w:ilvl w:val="0"/>
          <w:numId w:val="19"/>
        </w:numPr>
        <w:autoSpaceDE/>
        <w:autoSpaceDN/>
        <w:spacing w:before="100" w:beforeAutospacing="1" w:after="100" w:afterAutospacing="1"/>
        <w:rPr>
          <w:rFonts w:asciiTheme="minorHAnsi" w:hAnsiTheme="minorHAnsi" w:cstheme="minorHAnsi"/>
        </w:rPr>
      </w:pPr>
      <w:r w:rsidRPr="00890FB0">
        <w:rPr>
          <w:rFonts w:asciiTheme="minorHAnsi" w:hAnsiTheme="minorHAnsi" w:cstheme="minorHAnsi"/>
        </w:rPr>
        <w:t xml:space="preserve">reducing unnecessary cognitive load; </w:t>
      </w:r>
    </w:p>
    <w:p w14:paraId="0A2C1534" w14:textId="77777777" w:rsidR="00B8702A" w:rsidRPr="00890FB0" w:rsidRDefault="00B8702A" w:rsidP="00B8702A">
      <w:pPr>
        <w:widowControl/>
        <w:numPr>
          <w:ilvl w:val="0"/>
          <w:numId w:val="19"/>
        </w:numPr>
        <w:autoSpaceDE/>
        <w:autoSpaceDN/>
        <w:spacing w:before="100" w:beforeAutospacing="1" w:after="100" w:afterAutospacing="1"/>
        <w:rPr>
          <w:rFonts w:asciiTheme="minorHAnsi" w:hAnsiTheme="minorHAnsi" w:cstheme="minorHAnsi"/>
        </w:rPr>
      </w:pPr>
      <w:r w:rsidRPr="00890FB0">
        <w:rPr>
          <w:rFonts w:asciiTheme="minorHAnsi" w:hAnsiTheme="minorHAnsi" w:cstheme="minorHAnsi"/>
        </w:rPr>
        <w:t xml:space="preserve">using clear, concise and unambiguous language; </w:t>
      </w:r>
    </w:p>
    <w:p w14:paraId="58361088" w14:textId="77777777" w:rsidR="00B8702A" w:rsidRPr="00890FB0" w:rsidRDefault="00B8702A" w:rsidP="00B8702A">
      <w:pPr>
        <w:widowControl/>
        <w:numPr>
          <w:ilvl w:val="0"/>
          <w:numId w:val="19"/>
        </w:numPr>
        <w:autoSpaceDE/>
        <w:autoSpaceDN/>
        <w:spacing w:before="100" w:beforeAutospacing="1" w:after="100" w:afterAutospacing="1"/>
        <w:rPr>
          <w:rFonts w:asciiTheme="minorHAnsi" w:hAnsiTheme="minorHAnsi" w:cstheme="minorHAnsi"/>
        </w:rPr>
      </w:pPr>
      <w:r w:rsidRPr="00890FB0">
        <w:rPr>
          <w:rFonts w:asciiTheme="minorHAnsi" w:hAnsiTheme="minorHAnsi" w:cstheme="minorHAnsi"/>
        </w:rPr>
        <w:t xml:space="preserve">modelling and scaffolding tasks; </w:t>
      </w:r>
    </w:p>
    <w:p w14:paraId="2D25046E" w14:textId="77777777" w:rsidR="00B8702A" w:rsidRPr="00890FB0" w:rsidRDefault="00B8702A" w:rsidP="00B8702A">
      <w:pPr>
        <w:widowControl/>
        <w:numPr>
          <w:ilvl w:val="0"/>
          <w:numId w:val="19"/>
        </w:numPr>
        <w:autoSpaceDE/>
        <w:autoSpaceDN/>
        <w:spacing w:before="100" w:beforeAutospacing="1" w:after="100" w:afterAutospacing="1"/>
        <w:rPr>
          <w:rFonts w:asciiTheme="minorHAnsi" w:hAnsiTheme="minorHAnsi" w:cstheme="minorHAnsi"/>
        </w:rPr>
      </w:pPr>
      <w:r w:rsidRPr="00890FB0">
        <w:rPr>
          <w:rFonts w:asciiTheme="minorHAnsi" w:hAnsiTheme="minorHAnsi" w:cstheme="minorHAnsi"/>
        </w:rPr>
        <w:t xml:space="preserve">using visual prompts, vocabulary resources and concrete materials; </w:t>
      </w:r>
    </w:p>
    <w:p w14:paraId="0027AD55" w14:textId="77777777" w:rsidR="00B8702A" w:rsidRPr="00890FB0" w:rsidRDefault="00B8702A" w:rsidP="00B8702A">
      <w:pPr>
        <w:widowControl/>
        <w:numPr>
          <w:ilvl w:val="0"/>
          <w:numId w:val="19"/>
        </w:numPr>
        <w:autoSpaceDE/>
        <w:autoSpaceDN/>
        <w:spacing w:before="100" w:beforeAutospacing="1" w:after="100" w:afterAutospacing="1"/>
        <w:rPr>
          <w:rFonts w:asciiTheme="minorHAnsi" w:hAnsiTheme="minorHAnsi" w:cstheme="minorHAnsi"/>
        </w:rPr>
      </w:pPr>
      <w:r w:rsidRPr="00890FB0">
        <w:rPr>
          <w:rFonts w:asciiTheme="minorHAnsi" w:hAnsiTheme="minorHAnsi" w:cstheme="minorHAnsi"/>
        </w:rPr>
        <w:t xml:space="preserve">following a concrete–pictorial–abstract approach where appropriate; </w:t>
      </w:r>
    </w:p>
    <w:p w14:paraId="0D31404B" w14:textId="77777777" w:rsidR="00B8702A" w:rsidRPr="00890FB0" w:rsidRDefault="00B8702A" w:rsidP="00B8702A">
      <w:pPr>
        <w:widowControl/>
        <w:numPr>
          <w:ilvl w:val="0"/>
          <w:numId w:val="19"/>
        </w:numPr>
        <w:autoSpaceDE/>
        <w:autoSpaceDN/>
        <w:spacing w:before="100" w:beforeAutospacing="1" w:after="100" w:afterAutospacing="1"/>
        <w:rPr>
          <w:rFonts w:asciiTheme="minorHAnsi" w:hAnsiTheme="minorHAnsi" w:cstheme="minorHAnsi"/>
        </w:rPr>
      </w:pPr>
      <w:r w:rsidRPr="00890FB0">
        <w:rPr>
          <w:rFonts w:asciiTheme="minorHAnsi" w:hAnsiTheme="minorHAnsi" w:cstheme="minorHAnsi"/>
        </w:rPr>
        <w:t xml:space="preserve">providing opportunities for practice, repetition and retrieval; </w:t>
      </w:r>
    </w:p>
    <w:p w14:paraId="357C2962" w14:textId="77777777" w:rsidR="00B8702A" w:rsidRPr="00890FB0" w:rsidRDefault="00B8702A" w:rsidP="00B8702A">
      <w:pPr>
        <w:widowControl/>
        <w:numPr>
          <w:ilvl w:val="0"/>
          <w:numId w:val="19"/>
        </w:numPr>
        <w:autoSpaceDE/>
        <w:autoSpaceDN/>
        <w:spacing w:before="100" w:beforeAutospacing="1" w:after="100" w:afterAutospacing="1"/>
        <w:rPr>
          <w:rFonts w:asciiTheme="minorHAnsi" w:hAnsiTheme="minorHAnsi" w:cstheme="minorHAnsi"/>
        </w:rPr>
      </w:pPr>
      <w:r w:rsidRPr="00890FB0">
        <w:rPr>
          <w:rFonts w:asciiTheme="minorHAnsi" w:hAnsiTheme="minorHAnsi" w:cstheme="minorHAnsi"/>
        </w:rPr>
        <w:t xml:space="preserve">checking understanding frequently; </w:t>
      </w:r>
    </w:p>
    <w:p w14:paraId="774C55ED" w14:textId="77777777" w:rsidR="00B8702A" w:rsidRPr="00890FB0" w:rsidRDefault="00B8702A" w:rsidP="00B8702A">
      <w:pPr>
        <w:widowControl/>
        <w:numPr>
          <w:ilvl w:val="0"/>
          <w:numId w:val="19"/>
        </w:numPr>
        <w:autoSpaceDE/>
        <w:autoSpaceDN/>
        <w:spacing w:before="100" w:beforeAutospacing="1" w:after="100" w:afterAutospacing="1"/>
        <w:rPr>
          <w:rFonts w:asciiTheme="minorHAnsi" w:hAnsiTheme="minorHAnsi" w:cstheme="minorHAnsi"/>
        </w:rPr>
      </w:pPr>
      <w:r w:rsidRPr="00890FB0">
        <w:rPr>
          <w:rFonts w:asciiTheme="minorHAnsi" w:hAnsiTheme="minorHAnsi" w:cstheme="minorHAnsi"/>
        </w:rPr>
        <w:t xml:space="preserve">providing precise and constructive feedback; and </w:t>
      </w:r>
    </w:p>
    <w:p w14:paraId="46896500" w14:textId="77777777" w:rsidR="00B8702A" w:rsidRPr="00890FB0" w:rsidRDefault="00B8702A" w:rsidP="00B8702A">
      <w:pPr>
        <w:widowControl/>
        <w:numPr>
          <w:ilvl w:val="0"/>
          <w:numId w:val="19"/>
        </w:numPr>
        <w:autoSpaceDE/>
        <w:autoSpaceDN/>
        <w:spacing w:before="100" w:beforeAutospacing="1" w:after="100" w:afterAutospacing="1"/>
        <w:rPr>
          <w:rFonts w:asciiTheme="minorHAnsi" w:hAnsiTheme="minorHAnsi" w:cstheme="minorHAnsi"/>
        </w:rPr>
      </w:pPr>
      <w:r w:rsidRPr="00890FB0">
        <w:rPr>
          <w:rFonts w:asciiTheme="minorHAnsi" w:hAnsiTheme="minorHAnsi" w:cstheme="minorHAnsi"/>
        </w:rPr>
        <w:t xml:space="preserve">making reasonable adjustments to resources, activities and the learning environment. </w:t>
      </w:r>
    </w:p>
    <w:p w14:paraId="1FF48D3D" w14:textId="77777777" w:rsidR="00B8702A" w:rsidRPr="00890FB0" w:rsidRDefault="00B8702A" w:rsidP="00B8702A">
      <w:pPr>
        <w:pStyle w:val="NormalWeb"/>
        <w:rPr>
          <w:rFonts w:asciiTheme="minorHAnsi" w:hAnsiTheme="minorHAnsi" w:cstheme="minorHAnsi"/>
          <w:sz w:val="22"/>
          <w:szCs w:val="22"/>
        </w:rPr>
      </w:pPr>
      <w:r w:rsidRPr="00890FB0">
        <w:rPr>
          <w:rFonts w:asciiTheme="minorHAnsi" w:hAnsiTheme="minorHAnsi" w:cstheme="minorHAnsi"/>
          <w:sz w:val="22"/>
          <w:szCs w:val="22"/>
        </w:rPr>
        <w:t xml:space="preserve">Teachers will regularly evaluate the effectiveness of their teaching and adjustments. Where a pupil continues to make less than expected progress, the class teacher will work with the </w:t>
      </w:r>
      <w:proofErr w:type="spellStart"/>
      <w:r w:rsidRPr="00890FB0">
        <w:rPr>
          <w:rFonts w:asciiTheme="minorHAnsi" w:hAnsiTheme="minorHAnsi" w:cstheme="minorHAnsi"/>
          <w:sz w:val="22"/>
          <w:szCs w:val="22"/>
        </w:rPr>
        <w:t>SENDCo</w:t>
      </w:r>
      <w:proofErr w:type="spellEnd"/>
      <w:r w:rsidRPr="00890FB0">
        <w:rPr>
          <w:rFonts w:asciiTheme="minorHAnsi" w:hAnsiTheme="minorHAnsi" w:cstheme="minorHAnsi"/>
          <w:sz w:val="22"/>
          <w:szCs w:val="22"/>
        </w:rPr>
        <w:t xml:space="preserve"> to assess whether the pupil may have SEN.</w:t>
      </w:r>
    </w:p>
    <w:p w14:paraId="03DB27A5" w14:textId="77777777" w:rsidR="00B8702A" w:rsidRPr="00890FB0" w:rsidRDefault="00B8702A" w:rsidP="00B8702A">
      <w:pPr>
        <w:pStyle w:val="Heading3"/>
        <w:rPr>
          <w:rFonts w:asciiTheme="minorHAnsi" w:hAnsiTheme="minorHAnsi" w:cstheme="minorHAnsi"/>
          <w:sz w:val="22"/>
          <w:szCs w:val="22"/>
        </w:rPr>
      </w:pPr>
      <w:r w:rsidRPr="00890FB0">
        <w:rPr>
          <w:rFonts w:asciiTheme="minorHAnsi" w:hAnsiTheme="minorHAnsi" w:cstheme="minorHAnsi"/>
          <w:sz w:val="22"/>
          <w:szCs w:val="22"/>
        </w:rPr>
        <w:t>SEN Support</w:t>
      </w:r>
    </w:p>
    <w:p w14:paraId="098C8730" w14:textId="77777777" w:rsidR="00B8702A" w:rsidRPr="00890FB0" w:rsidRDefault="00B8702A" w:rsidP="00B8702A">
      <w:pPr>
        <w:pStyle w:val="NormalWeb"/>
        <w:rPr>
          <w:rFonts w:asciiTheme="minorHAnsi" w:hAnsiTheme="minorHAnsi" w:cstheme="minorHAnsi"/>
          <w:sz w:val="22"/>
          <w:szCs w:val="22"/>
        </w:rPr>
      </w:pPr>
      <w:r w:rsidRPr="00890FB0">
        <w:rPr>
          <w:rFonts w:asciiTheme="minorHAnsi" w:hAnsiTheme="minorHAnsi" w:cstheme="minorHAnsi"/>
          <w:sz w:val="22"/>
          <w:szCs w:val="22"/>
        </w:rPr>
        <w:t xml:space="preserve">Where a pupil is identified as having SEN, a SEND Support Plan will be developed with the pupil, their parents or carers, the class teacher and </w:t>
      </w:r>
      <w:proofErr w:type="spellStart"/>
      <w:r w:rsidRPr="00890FB0">
        <w:rPr>
          <w:rFonts w:asciiTheme="minorHAnsi" w:hAnsiTheme="minorHAnsi" w:cstheme="minorHAnsi"/>
          <w:sz w:val="22"/>
          <w:szCs w:val="22"/>
        </w:rPr>
        <w:t>SENDCo</w:t>
      </w:r>
      <w:proofErr w:type="spellEnd"/>
      <w:r w:rsidRPr="00890FB0">
        <w:rPr>
          <w:rFonts w:asciiTheme="minorHAnsi" w:hAnsiTheme="minorHAnsi" w:cstheme="minorHAnsi"/>
          <w:sz w:val="22"/>
          <w:szCs w:val="22"/>
        </w:rPr>
        <w:t>. Provision will be based on the pupil’s identified needs, agreed outcomes and the evidence of what is likely to be effective.</w:t>
      </w:r>
    </w:p>
    <w:p w14:paraId="6F2AF049" w14:textId="77777777" w:rsidR="00B8702A" w:rsidRPr="00890FB0" w:rsidRDefault="00B8702A" w:rsidP="00B8702A">
      <w:pPr>
        <w:pStyle w:val="NormalWeb"/>
        <w:rPr>
          <w:rFonts w:asciiTheme="minorHAnsi" w:hAnsiTheme="minorHAnsi" w:cstheme="minorHAnsi"/>
          <w:sz w:val="22"/>
          <w:szCs w:val="22"/>
        </w:rPr>
      </w:pPr>
      <w:r w:rsidRPr="00890FB0">
        <w:rPr>
          <w:rFonts w:asciiTheme="minorHAnsi" w:hAnsiTheme="minorHAnsi" w:cstheme="minorHAnsi"/>
          <w:sz w:val="22"/>
          <w:szCs w:val="22"/>
        </w:rPr>
        <w:t>Support may include:</w:t>
      </w:r>
    </w:p>
    <w:p w14:paraId="5D511508" w14:textId="77777777" w:rsidR="00B8702A" w:rsidRPr="00890FB0" w:rsidRDefault="00B8702A" w:rsidP="00B8702A">
      <w:pPr>
        <w:widowControl/>
        <w:numPr>
          <w:ilvl w:val="0"/>
          <w:numId w:val="20"/>
        </w:numPr>
        <w:autoSpaceDE/>
        <w:autoSpaceDN/>
        <w:spacing w:before="100" w:beforeAutospacing="1" w:after="100" w:afterAutospacing="1"/>
        <w:rPr>
          <w:rFonts w:asciiTheme="minorHAnsi" w:hAnsiTheme="minorHAnsi" w:cstheme="minorHAnsi"/>
        </w:rPr>
      </w:pPr>
      <w:r w:rsidRPr="00890FB0">
        <w:rPr>
          <w:rFonts w:asciiTheme="minorHAnsi" w:hAnsiTheme="minorHAnsi" w:cstheme="minorHAnsi"/>
        </w:rPr>
        <w:t xml:space="preserve">adaptive teaching and reasonable adjustments within the classroom; </w:t>
      </w:r>
    </w:p>
    <w:p w14:paraId="0AA0BF22" w14:textId="77777777" w:rsidR="00B8702A" w:rsidRPr="00890FB0" w:rsidRDefault="00B8702A" w:rsidP="00B8702A">
      <w:pPr>
        <w:widowControl/>
        <w:numPr>
          <w:ilvl w:val="0"/>
          <w:numId w:val="20"/>
        </w:numPr>
        <w:autoSpaceDE/>
        <w:autoSpaceDN/>
        <w:spacing w:before="100" w:beforeAutospacing="1" w:after="100" w:afterAutospacing="1"/>
        <w:rPr>
          <w:rFonts w:asciiTheme="minorHAnsi" w:hAnsiTheme="minorHAnsi" w:cstheme="minorHAnsi"/>
        </w:rPr>
      </w:pPr>
      <w:r w:rsidRPr="00890FB0">
        <w:rPr>
          <w:rFonts w:asciiTheme="minorHAnsi" w:hAnsiTheme="minorHAnsi" w:cstheme="minorHAnsi"/>
        </w:rPr>
        <w:t xml:space="preserve">targeted individual or small-group teaching; </w:t>
      </w:r>
    </w:p>
    <w:p w14:paraId="53D12C0E" w14:textId="77777777" w:rsidR="00B8702A" w:rsidRPr="00890FB0" w:rsidRDefault="00B8702A" w:rsidP="00B8702A">
      <w:pPr>
        <w:widowControl/>
        <w:numPr>
          <w:ilvl w:val="0"/>
          <w:numId w:val="20"/>
        </w:numPr>
        <w:autoSpaceDE/>
        <w:autoSpaceDN/>
        <w:spacing w:before="100" w:beforeAutospacing="1" w:after="100" w:afterAutospacing="1"/>
        <w:rPr>
          <w:rFonts w:asciiTheme="minorHAnsi" w:hAnsiTheme="minorHAnsi" w:cstheme="minorHAnsi"/>
        </w:rPr>
      </w:pPr>
      <w:r w:rsidRPr="00890FB0">
        <w:rPr>
          <w:rFonts w:asciiTheme="minorHAnsi" w:hAnsiTheme="minorHAnsi" w:cstheme="minorHAnsi"/>
        </w:rPr>
        <w:t xml:space="preserve">structured, evidence-informed interventions; </w:t>
      </w:r>
    </w:p>
    <w:p w14:paraId="1A93F17A" w14:textId="77777777" w:rsidR="00B8702A" w:rsidRPr="00890FB0" w:rsidRDefault="00B8702A" w:rsidP="00B8702A">
      <w:pPr>
        <w:widowControl/>
        <w:numPr>
          <w:ilvl w:val="0"/>
          <w:numId w:val="20"/>
        </w:numPr>
        <w:autoSpaceDE/>
        <w:autoSpaceDN/>
        <w:spacing w:before="100" w:beforeAutospacing="1" w:after="100" w:afterAutospacing="1"/>
        <w:rPr>
          <w:rFonts w:asciiTheme="minorHAnsi" w:hAnsiTheme="minorHAnsi" w:cstheme="minorHAnsi"/>
        </w:rPr>
      </w:pPr>
      <w:r w:rsidRPr="00890FB0">
        <w:rPr>
          <w:rFonts w:asciiTheme="minorHAnsi" w:hAnsiTheme="minorHAnsi" w:cstheme="minorHAnsi"/>
        </w:rPr>
        <w:t xml:space="preserve">specialist resources or equipment; </w:t>
      </w:r>
    </w:p>
    <w:p w14:paraId="38A38760" w14:textId="77777777" w:rsidR="00B8702A" w:rsidRPr="00890FB0" w:rsidRDefault="00B8702A" w:rsidP="00B8702A">
      <w:pPr>
        <w:widowControl/>
        <w:numPr>
          <w:ilvl w:val="0"/>
          <w:numId w:val="20"/>
        </w:numPr>
        <w:autoSpaceDE/>
        <w:autoSpaceDN/>
        <w:spacing w:before="100" w:beforeAutospacing="1" w:after="100" w:afterAutospacing="1"/>
        <w:rPr>
          <w:rFonts w:asciiTheme="minorHAnsi" w:hAnsiTheme="minorHAnsi" w:cstheme="minorHAnsi"/>
        </w:rPr>
      </w:pPr>
      <w:r w:rsidRPr="00890FB0">
        <w:rPr>
          <w:rFonts w:asciiTheme="minorHAnsi" w:hAnsiTheme="minorHAnsi" w:cstheme="minorHAnsi"/>
        </w:rPr>
        <w:t xml:space="preserve">support with communication, independence, emotional regulation or access to learning; and </w:t>
      </w:r>
    </w:p>
    <w:p w14:paraId="748D2E3C" w14:textId="77777777" w:rsidR="00B8702A" w:rsidRPr="00890FB0" w:rsidRDefault="00B8702A" w:rsidP="00B8702A">
      <w:pPr>
        <w:widowControl/>
        <w:numPr>
          <w:ilvl w:val="0"/>
          <w:numId w:val="20"/>
        </w:numPr>
        <w:autoSpaceDE/>
        <w:autoSpaceDN/>
        <w:spacing w:before="100" w:beforeAutospacing="1" w:after="100" w:afterAutospacing="1"/>
        <w:rPr>
          <w:rFonts w:asciiTheme="minorHAnsi" w:hAnsiTheme="minorHAnsi" w:cstheme="minorHAnsi"/>
        </w:rPr>
      </w:pPr>
      <w:r w:rsidRPr="00890FB0">
        <w:rPr>
          <w:rFonts w:asciiTheme="minorHAnsi" w:hAnsiTheme="minorHAnsi" w:cstheme="minorHAnsi"/>
        </w:rPr>
        <w:t xml:space="preserve">advice or involvement from relevant external professionals. </w:t>
      </w:r>
    </w:p>
    <w:p w14:paraId="6733B51F" w14:textId="77777777" w:rsidR="00B8702A" w:rsidRPr="00890FB0" w:rsidRDefault="00B8702A" w:rsidP="00B8702A">
      <w:pPr>
        <w:pStyle w:val="NormalWeb"/>
        <w:rPr>
          <w:rFonts w:asciiTheme="minorHAnsi" w:hAnsiTheme="minorHAnsi" w:cstheme="minorHAnsi"/>
          <w:sz w:val="22"/>
          <w:szCs w:val="22"/>
        </w:rPr>
      </w:pPr>
      <w:r w:rsidRPr="00890FB0">
        <w:rPr>
          <w:rFonts w:asciiTheme="minorHAnsi" w:hAnsiTheme="minorHAnsi" w:cstheme="minorHAnsi"/>
          <w:sz w:val="22"/>
          <w:szCs w:val="22"/>
        </w:rPr>
        <w:t>Teaching assistants may deliver agreed interventions and gather information about pupils’ responses and progress. The class teacher remains responsible for planning the pupil’s provision, linking interventions with classroom learning and evaluating their impact.</w:t>
      </w:r>
    </w:p>
    <w:p w14:paraId="45B853E2" w14:textId="77777777" w:rsidR="00B8702A" w:rsidRPr="00890FB0" w:rsidRDefault="00B8702A" w:rsidP="00B8702A">
      <w:pPr>
        <w:pStyle w:val="NormalWeb"/>
        <w:rPr>
          <w:rFonts w:asciiTheme="minorHAnsi" w:hAnsiTheme="minorHAnsi" w:cstheme="minorHAnsi"/>
          <w:sz w:val="22"/>
          <w:szCs w:val="22"/>
        </w:rPr>
      </w:pPr>
      <w:r w:rsidRPr="00890FB0">
        <w:rPr>
          <w:rFonts w:asciiTheme="minorHAnsi" w:hAnsiTheme="minorHAnsi" w:cstheme="minorHAnsi"/>
          <w:sz w:val="22"/>
          <w:szCs w:val="22"/>
        </w:rPr>
        <w:lastRenderedPageBreak/>
        <w:t>Any withdrawal from the classroom will be carefully planned, time limited and regularly reviewed to ensure that pupils continue to access a broad and balanced curriculum. Additional intervention will supplement, rather than replace, high-quality teaching.</w:t>
      </w:r>
    </w:p>
    <w:p w14:paraId="064EEBCB" w14:textId="43A546CA" w:rsidR="00F432C7" w:rsidRPr="00890FB0" w:rsidRDefault="00F432C7" w:rsidP="00F34E18">
      <w:pPr>
        <w:pStyle w:val="BodyText"/>
        <w:spacing w:before="1"/>
        <w:ind w:left="426" w:right="321"/>
        <w:rPr>
          <w:rFonts w:asciiTheme="minorHAnsi" w:hAnsiTheme="minorHAnsi" w:cstheme="minorHAnsi"/>
          <w:sz w:val="22"/>
          <w:szCs w:val="22"/>
        </w:rPr>
      </w:pPr>
    </w:p>
    <w:p w14:paraId="1CB87AB4" w14:textId="77777777" w:rsidR="00F432C7" w:rsidRPr="00890FB0" w:rsidRDefault="00F432C7" w:rsidP="00F34E18">
      <w:pPr>
        <w:pStyle w:val="BodyText"/>
        <w:spacing w:before="3"/>
        <w:ind w:left="426"/>
        <w:rPr>
          <w:rFonts w:asciiTheme="minorHAnsi" w:hAnsiTheme="minorHAnsi" w:cstheme="minorHAnsi"/>
          <w:sz w:val="22"/>
          <w:szCs w:val="22"/>
        </w:rPr>
      </w:pPr>
    </w:p>
    <w:p w14:paraId="23B1BCE5" w14:textId="77777777" w:rsidR="00431C0F" w:rsidRPr="00890FB0" w:rsidRDefault="00431C0F" w:rsidP="00431C0F">
      <w:pPr>
        <w:pStyle w:val="Heading3"/>
        <w:rPr>
          <w:rFonts w:asciiTheme="minorHAnsi" w:eastAsia="Times New Roman" w:hAnsiTheme="minorHAnsi" w:cstheme="minorHAnsi"/>
          <w:b/>
          <w:color w:val="auto"/>
          <w:sz w:val="22"/>
          <w:szCs w:val="22"/>
        </w:rPr>
      </w:pPr>
      <w:r w:rsidRPr="00890FB0">
        <w:rPr>
          <w:rFonts w:asciiTheme="minorHAnsi" w:hAnsiTheme="minorHAnsi" w:cstheme="minorHAnsi"/>
          <w:b/>
          <w:color w:val="auto"/>
          <w:sz w:val="22"/>
          <w:szCs w:val="22"/>
        </w:rPr>
        <w:t>Request for an Education, Health and Care Needs Assessment</w:t>
      </w:r>
    </w:p>
    <w:p w14:paraId="74A85708" w14:textId="77777777" w:rsidR="00431C0F" w:rsidRPr="00890FB0" w:rsidRDefault="00431C0F" w:rsidP="00431C0F">
      <w:pPr>
        <w:pStyle w:val="NormalWeb"/>
        <w:rPr>
          <w:rFonts w:asciiTheme="minorHAnsi" w:hAnsiTheme="minorHAnsi" w:cstheme="minorHAnsi"/>
          <w:sz w:val="22"/>
          <w:szCs w:val="22"/>
        </w:rPr>
      </w:pPr>
      <w:r w:rsidRPr="00890FB0">
        <w:rPr>
          <w:rFonts w:asciiTheme="minorHAnsi" w:hAnsiTheme="minorHAnsi" w:cstheme="minorHAnsi"/>
          <w:sz w:val="22"/>
          <w:szCs w:val="22"/>
        </w:rPr>
        <w:t>An Education, Health and Care (EHC) needs assessment is a statutory assessment undertaken by the local authority under the Children and Families Act 2014. The local authority must consider whether the child or young person has or may have special educational needs and whether it may be necessary for special educational provision to be made through an EHC plan.</w:t>
      </w:r>
    </w:p>
    <w:p w14:paraId="38843E05" w14:textId="77777777" w:rsidR="00BA271A" w:rsidRPr="00890FB0" w:rsidRDefault="00BA271A" w:rsidP="00431C0F">
      <w:pPr>
        <w:pStyle w:val="NormalWeb"/>
        <w:rPr>
          <w:rFonts w:asciiTheme="minorHAnsi" w:hAnsiTheme="minorHAnsi" w:cstheme="minorHAnsi"/>
          <w:sz w:val="22"/>
          <w:szCs w:val="22"/>
        </w:rPr>
      </w:pPr>
      <w:r w:rsidRPr="00890FB0">
        <w:rPr>
          <w:rFonts w:asciiTheme="minorHAnsi" w:hAnsiTheme="minorHAnsi" w:cstheme="minorHAnsi"/>
          <w:sz w:val="22"/>
          <w:szCs w:val="22"/>
        </w:rPr>
        <w:t>The school may request an EHC needs assessment where it considers that the pupil has or may have SEN and that it may be necessary for special educational provision to be made through an EHC plan. This may include circumstances where, despite relevant and purposeful action through the graduated approach, the pupil has not made expected progress. A parent or carer may also make a request directly to the local authority.</w:t>
      </w:r>
      <w:r w:rsidRPr="00890FB0">
        <w:rPr>
          <w:rFonts w:asciiTheme="minorHAnsi" w:hAnsiTheme="minorHAnsi" w:cstheme="minorHAnsi"/>
          <w:sz w:val="22"/>
          <w:szCs w:val="22"/>
        </w:rPr>
        <w:t xml:space="preserve"> </w:t>
      </w:r>
    </w:p>
    <w:p w14:paraId="55804AEA" w14:textId="4EF8C401" w:rsidR="00431C0F" w:rsidRPr="00890FB0" w:rsidRDefault="00431C0F" w:rsidP="00431C0F">
      <w:pPr>
        <w:pStyle w:val="NormalWeb"/>
        <w:rPr>
          <w:rFonts w:asciiTheme="minorHAnsi" w:hAnsiTheme="minorHAnsi" w:cstheme="minorHAnsi"/>
          <w:sz w:val="22"/>
          <w:szCs w:val="22"/>
        </w:rPr>
      </w:pPr>
      <w:r w:rsidRPr="00890FB0">
        <w:rPr>
          <w:rFonts w:asciiTheme="minorHAnsi" w:hAnsiTheme="minorHAnsi" w:cstheme="minorHAnsi"/>
          <w:sz w:val="22"/>
          <w:szCs w:val="22"/>
        </w:rPr>
        <w:t>When making a request, the school will provide relevant evidence, which may include:</w:t>
      </w:r>
    </w:p>
    <w:p w14:paraId="35C6E81F" w14:textId="77777777" w:rsidR="00431C0F" w:rsidRPr="00890FB0" w:rsidRDefault="00431C0F" w:rsidP="00431C0F">
      <w:pPr>
        <w:widowControl/>
        <w:numPr>
          <w:ilvl w:val="0"/>
          <w:numId w:val="15"/>
        </w:numPr>
        <w:autoSpaceDE/>
        <w:autoSpaceDN/>
        <w:spacing w:before="100" w:beforeAutospacing="1" w:after="100" w:afterAutospacing="1"/>
        <w:rPr>
          <w:rFonts w:asciiTheme="minorHAnsi" w:hAnsiTheme="minorHAnsi" w:cstheme="minorHAnsi"/>
        </w:rPr>
      </w:pPr>
      <w:r w:rsidRPr="00890FB0">
        <w:rPr>
          <w:rFonts w:asciiTheme="minorHAnsi" w:hAnsiTheme="minorHAnsi" w:cstheme="minorHAnsi"/>
        </w:rPr>
        <w:t xml:space="preserve">the pupil’s identified special educational needs; </w:t>
      </w:r>
    </w:p>
    <w:p w14:paraId="2AC3C36E" w14:textId="77777777" w:rsidR="00431C0F" w:rsidRPr="00890FB0" w:rsidRDefault="00431C0F" w:rsidP="00431C0F">
      <w:pPr>
        <w:widowControl/>
        <w:numPr>
          <w:ilvl w:val="0"/>
          <w:numId w:val="15"/>
        </w:numPr>
        <w:autoSpaceDE/>
        <w:autoSpaceDN/>
        <w:spacing w:before="100" w:beforeAutospacing="1" w:after="100" w:afterAutospacing="1"/>
        <w:rPr>
          <w:rFonts w:asciiTheme="minorHAnsi" w:hAnsiTheme="minorHAnsi" w:cstheme="minorHAnsi"/>
        </w:rPr>
      </w:pPr>
      <w:r w:rsidRPr="00890FB0">
        <w:rPr>
          <w:rFonts w:asciiTheme="minorHAnsi" w:hAnsiTheme="minorHAnsi" w:cstheme="minorHAnsi"/>
        </w:rPr>
        <w:t xml:space="preserve">evidence from cycles of assess, plan, do and review; </w:t>
      </w:r>
    </w:p>
    <w:p w14:paraId="332D2875" w14:textId="77777777" w:rsidR="00431C0F" w:rsidRPr="00890FB0" w:rsidRDefault="00431C0F" w:rsidP="00431C0F">
      <w:pPr>
        <w:widowControl/>
        <w:numPr>
          <w:ilvl w:val="0"/>
          <w:numId w:val="15"/>
        </w:numPr>
        <w:autoSpaceDE/>
        <w:autoSpaceDN/>
        <w:spacing w:before="100" w:beforeAutospacing="1" w:after="100" w:afterAutospacing="1"/>
        <w:rPr>
          <w:rFonts w:asciiTheme="minorHAnsi" w:hAnsiTheme="minorHAnsi" w:cstheme="minorHAnsi"/>
        </w:rPr>
      </w:pPr>
      <w:r w:rsidRPr="00890FB0">
        <w:rPr>
          <w:rFonts w:asciiTheme="minorHAnsi" w:hAnsiTheme="minorHAnsi" w:cstheme="minorHAnsi"/>
        </w:rPr>
        <w:t xml:space="preserve">the provision that has been made, including its duration, frequency and cost; </w:t>
      </w:r>
    </w:p>
    <w:p w14:paraId="6675CDA5" w14:textId="77777777" w:rsidR="00431C0F" w:rsidRPr="00890FB0" w:rsidRDefault="00431C0F" w:rsidP="00431C0F">
      <w:pPr>
        <w:widowControl/>
        <w:numPr>
          <w:ilvl w:val="0"/>
          <w:numId w:val="15"/>
        </w:numPr>
        <w:autoSpaceDE/>
        <w:autoSpaceDN/>
        <w:spacing w:before="100" w:beforeAutospacing="1" w:after="100" w:afterAutospacing="1"/>
        <w:rPr>
          <w:rFonts w:asciiTheme="minorHAnsi" w:hAnsiTheme="minorHAnsi" w:cstheme="minorHAnsi"/>
        </w:rPr>
      </w:pPr>
      <w:r w:rsidRPr="00890FB0">
        <w:rPr>
          <w:rFonts w:asciiTheme="minorHAnsi" w:hAnsiTheme="minorHAnsi" w:cstheme="minorHAnsi"/>
        </w:rPr>
        <w:t xml:space="preserve">the progress made and outcomes achieved; </w:t>
      </w:r>
    </w:p>
    <w:p w14:paraId="505F152C" w14:textId="77777777" w:rsidR="00431C0F" w:rsidRPr="00890FB0" w:rsidRDefault="00431C0F" w:rsidP="00431C0F">
      <w:pPr>
        <w:widowControl/>
        <w:numPr>
          <w:ilvl w:val="0"/>
          <w:numId w:val="15"/>
        </w:numPr>
        <w:autoSpaceDE/>
        <w:autoSpaceDN/>
        <w:spacing w:before="100" w:beforeAutospacing="1" w:after="100" w:afterAutospacing="1"/>
        <w:rPr>
          <w:rFonts w:asciiTheme="minorHAnsi" w:hAnsiTheme="minorHAnsi" w:cstheme="minorHAnsi"/>
        </w:rPr>
      </w:pPr>
      <w:r w:rsidRPr="00890FB0">
        <w:rPr>
          <w:rFonts w:asciiTheme="minorHAnsi" w:hAnsiTheme="minorHAnsi" w:cstheme="minorHAnsi"/>
        </w:rPr>
        <w:t xml:space="preserve">the pupil’s current attainment and rate of progress; </w:t>
      </w:r>
    </w:p>
    <w:p w14:paraId="6ABC17D7" w14:textId="77777777" w:rsidR="00431C0F" w:rsidRPr="00890FB0" w:rsidRDefault="00431C0F" w:rsidP="00431C0F">
      <w:pPr>
        <w:widowControl/>
        <w:numPr>
          <w:ilvl w:val="0"/>
          <w:numId w:val="15"/>
        </w:numPr>
        <w:autoSpaceDE/>
        <w:autoSpaceDN/>
        <w:spacing w:before="100" w:beforeAutospacing="1" w:after="100" w:afterAutospacing="1"/>
        <w:rPr>
          <w:rFonts w:asciiTheme="minorHAnsi" w:hAnsiTheme="minorHAnsi" w:cstheme="minorHAnsi"/>
        </w:rPr>
      </w:pPr>
      <w:r w:rsidRPr="00890FB0">
        <w:rPr>
          <w:rFonts w:asciiTheme="minorHAnsi" w:hAnsiTheme="minorHAnsi" w:cstheme="minorHAnsi"/>
        </w:rPr>
        <w:t xml:space="preserve">relevant information about the pupil’s health and medical history; </w:t>
      </w:r>
    </w:p>
    <w:p w14:paraId="4CEB91A9" w14:textId="77777777" w:rsidR="00431C0F" w:rsidRPr="00890FB0" w:rsidRDefault="00431C0F" w:rsidP="00431C0F">
      <w:pPr>
        <w:widowControl/>
        <w:numPr>
          <w:ilvl w:val="0"/>
          <w:numId w:val="15"/>
        </w:numPr>
        <w:autoSpaceDE/>
        <w:autoSpaceDN/>
        <w:spacing w:before="100" w:beforeAutospacing="1" w:after="100" w:afterAutospacing="1"/>
        <w:rPr>
          <w:rFonts w:asciiTheme="minorHAnsi" w:hAnsiTheme="minorHAnsi" w:cstheme="minorHAnsi"/>
        </w:rPr>
      </w:pPr>
      <w:r w:rsidRPr="00890FB0">
        <w:rPr>
          <w:rFonts w:asciiTheme="minorHAnsi" w:hAnsiTheme="minorHAnsi" w:cstheme="minorHAnsi"/>
        </w:rPr>
        <w:t xml:space="preserve">assessments and advice from relevant professionals, where available; </w:t>
      </w:r>
    </w:p>
    <w:p w14:paraId="043FD238" w14:textId="77777777" w:rsidR="00431C0F" w:rsidRPr="00890FB0" w:rsidRDefault="00431C0F" w:rsidP="00431C0F">
      <w:pPr>
        <w:widowControl/>
        <w:numPr>
          <w:ilvl w:val="0"/>
          <w:numId w:val="15"/>
        </w:numPr>
        <w:autoSpaceDE/>
        <w:autoSpaceDN/>
        <w:spacing w:before="100" w:beforeAutospacing="1" w:after="100" w:afterAutospacing="1"/>
        <w:rPr>
          <w:rFonts w:asciiTheme="minorHAnsi" w:hAnsiTheme="minorHAnsi" w:cstheme="minorHAnsi"/>
        </w:rPr>
      </w:pPr>
      <w:r w:rsidRPr="00890FB0">
        <w:rPr>
          <w:rFonts w:asciiTheme="minorHAnsi" w:hAnsiTheme="minorHAnsi" w:cstheme="minorHAnsi"/>
        </w:rPr>
        <w:t xml:space="preserve">the views, wishes and feelings of the pupil and their parents or </w:t>
      </w:r>
      <w:proofErr w:type="spellStart"/>
      <w:r w:rsidRPr="00890FB0">
        <w:rPr>
          <w:rFonts w:asciiTheme="minorHAnsi" w:hAnsiTheme="minorHAnsi" w:cstheme="minorHAnsi"/>
        </w:rPr>
        <w:t>carers</w:t>
      </w:r>
      <w:proofErr w:type="spellEnd"/>
      <w:r w:rsidRPr="00890FB0">
        <w:rPr>
          <w:rFonts w:asciiTheme="minorHAnsi" w:hAnsiTheme="minorHAnsi" w:cstheme="minorHAnsi"/>
        </w:rPr>
        <w:t xml:space="preserve">; and </w:t>
      </w:r>
    </w:p>
    <w:p w14:paraId="1F706F4F" w14:textId="77777777" w:rsidR="00431C0F" w:rsidRPr="00890FB0" w:rsidRDefault="00431C0F" w:rsidP="00431C0F">
      <w:pPr>
        <w:widowControl/>
        <w:numPr>
          <w:ilvl w:val="0"/>
          <w:numId w:val="15"/>
        </w:numPr>
        <w:autoSpaceDE/>
        <w:autoSpaceDN/>
        <w:spacing w:before="100" w:beforeAutospacing="1" w:after="100" w:afterAutospacing="1"/>
        <w:rPr>
          <w:rFonts w:asciiTheme="minorHAnsi" w:hAnsiTheme="minorHAnsi" w:cstheme="minorHAnsi"/>
        </w:rPr>
      </w:pPr>
      <w:r w:rsidRPr="00890FB0">
        <w:rPr>
          <w:rFonts w:asciiTheme="minorHAnsi" w:hAnsiTheme="minorHAnsi" w:cstheme="minorHAnsi"/>
        </w:rPr>
        <w:t xml:space="preserve">relevant information from health, social care, attendance or other services. </w:t>
      </w:r>
    </w:p>
    <w:p w14:paraId="376AEFAF" w14:textId="77777777" w:rsidR="00431C0F" w:rsidRPr="00890FB0" w:rsidRDefault="00431C0F" w:rsidP="00431C0F">
      <w:pPr>
        <w:pStyle w:val="NormalWeb"/>
        <w:rPr>
          <w:rFonts w:asciiTheme="minorHAnsi" w:hAnsiTheme="minorHAnsi" w:cstheme="minorHAnsi"/>
          <w:sz w:val="22"/>
          <w:szCs w:val="22"/>
        </w:rPr>
      </w:pPr>
      <w:r w:rsidRPr="00890FB0">
        <w:rPr>
          <w:rFonts w:asciiTheme="minorHAnsi" w:hAnsiTheme="minorHAnsi" w:cstheme="minorHAnsi"/>
          <w:sz w:val="22"/>
          <w:szCs w:val="22"/>
        </w:rPr>
        <w:t>Ordinarily, the evidence will include at least two reviewed cycles of assess, plan, do and review. However, the school will not delay a request where a pupil’s needs are severe, complex or rapidly changing, or where earlier statutory assessment may be necessary. A request will not be delayed solely because a particular number of support hours or external professional reports has not been reached.</w:t>
      </w:r>
    </w:p>
    <w:p w14:paraId="1C79D914" w14:textId="77777777" w:rsidR="00431C0F" w:rsidRPr="00890FB0" w:rsidRDefault="00431C0F" w:rsidP="00431C0F">
      <w:pPr>
        <w:pStyle w:val="NormalWeb"/>
        <w:rPr>
          <w:rFonts w:asciiTheme="minorHAnsi" w:hAnsiTheme="minorHAnsi" w:cstheme="minorHAnsi"/>
          <w:sz w:val="22"/>
          <w:szCs w:val="22"/>
        </w:rPr>
      </w:pPr>
      <w:r w:rsidRPr="00890FB0">
        <w:rPr>
          <w:rFonts w:asciiTheme="minorHAnsi" w:hAnsiTheme="minorHAnsi" w:cstheme="minorHAnsi"/>
          <w:sz w:val="22"/>
          <w:szCs w:val="22"/>
        </w:rPr>
        <w:t>If the local authority decides that it is necessary for special educational provision to be made through an EHC plan, it will issue a plan specifying the pupil’s needs, intended outcomes and the education, health and social care provision required.</w:t>
      </w:r>
    </w:p>
    <w:p w14:paraId="24DD54D8" w14:textId="77777777" w:rsidR="00AA5B54" w:rsidRPr="00890FB0" w:rsidRDefault="00AA5B54" w:rsidP="00AA5B54">
      <w:pPr>
        <w:pStyle w:val="BodyText"/>
        <w:rPr>
          <w:rFonts w:asciiTheme="minorHAnsi" w:hAnsiTheme="minorHAnsi" w:cstheme="minorHAnsi"/>
          <w:sz w:val="22"/>
          <w:szCs w:val="22"/>
          <w:lang w:val="en-GB" w:eastAsia="en-GB"/>
        </w:rPr>
      </w:pPr>
      <w:r w:rsidRPr="00890FB0">
        <w:rPr>
          <w:rFonts w:asciiTheme="minorHAnsi" w:hAnsiTheme="minorHAnsi" w:cstheme="minorHAnsi"/>
          <w:sz w:val="22"/>
          <w:szCs w:val="22"/>
          <w:lang w:val="en-GB" w:eastAsia="en-GB"/>
        </w:rPr>
        <w:t>The local authority is responsible for securing the special educational provision specified in an EHC plan. The school will deliver the provision for which it is responsible, use its best endeavours to meet the pupil’s special educational needs and cooperate with the local authority and other relevant agencies. The EHC plan will be reviewed at least annually. Shorter-term targets and provision may also be recorded in the pupil’s SEND Support Plan and reviewed through the school’s assess, plan, do and review cycle.</w:t>
      </w:r>
    </w:p>
    <w:p w14:paraId="2C43F559" w14:textId="77777777" w:rsidR="00AA5B54" w:rsidRPr="00890FB0" w:rsidRDefault="00AA5B54" w:rsidP="00F34E18">
      <w:pPr>
        <w:pStyle w:val="Heading1"/>
        <w:spacing w:before="94"/>
        <w:ind w:left="426"/>
        <w:rPr>
          <w:rFonts w:asciiTheme="minorHAnsi" w:hAnsiTheme="minorHAnsi" w:cstheme="minorHAnsi"/>
          <w:w w:val="110"/>
          <w:sz w:val="22"/>
          <w:szCs w:val="22"/>
        </w:rPr>
      </w:pPr>
    </w:p>
    <w:p w14:paraId="4A5477F1" w14:textId="6F626184" w:rsidR="00F432C7" w:rsidRPr="00890FB0" w:rsidRDefault="009174E6" w:rsidP="00F34E18">
      <w:pPr>
        <w:pStyle w:val="Heading1"/>
        <w:spacing w:before="94"/>
        <w:ind w:left="426"/>
        <w:rPr>
          <w:rFonts w:asciiTheme="minorHAnsi" w:hAnsiTheme="minorHAnsi" w:cstheme="minorHAnsi"/>
          <w:sz w:val="22"/>
          <w:szCs w:val="22"/>
        </w:rPr>
      </w:pPr>
      <w:r w:rsidRPr="00890FB0">
        <w:rPr>
          <w:rFonts w:asciiTheme="minorHAnsi" w:hAnsiTheme="minorHAnsi" w:cstheme="minorHAnsi"/>
          <w:w w:val="110"/>
          <w:sz w:val="22"/>
          <w:szCs w:val="22"/>
        </w:rPr>
        <w:t>Criteria</w:t>
      </w:r>
      <w:r w:rsidRPr="00890FB0">
        <w:rPr>
          <w:rFonts w:asciiTheme="minorHAnsi" w:hAnsiTheme="minorHAnsi" w:cstheme="minorHAnsi"/>
          <w:spacing w:val="35"/>
          <w:w w:val="110"/>
          <w:sz w:val="22"/>
          <w:szCs w:val="22"/>
        </w:rPr>
        <w:t xml:space="preserve"> </w:t>
      </w:r>
      <w:r w:rsidRPr="00890FB0">
        <w:rPr>
          <w:rFonts w:asciiTheme="minorHAnsi" w:hAnsiTheme="minorHAnsi" w:cstheme="minorHAnsi"/>
          <w:w w:val="110"/>
          <w:sz w:val="22"/>
          <w:szCs w:val="22"/>
        </w:rPr>
        <w:t>for</w:t>
      </w:r>
      <w:r w:rsidRPr="00890FB0">
        <w:rPr>
          <w:rFonts w:asciiTheme="minorHAnsi" w:hAnsiTheme="minorHAnsi" w:cstheme="minorHAnsi"/>
          <w:spacing w:val="38"/>
          <w:w w:val="110"/>
          <w:sz w:val="22"/>
          <w:szCs w:val="22"/>
        </w:rPr>
        <w:t xml:space="preserve"> </w:t>
      </w:r>
      <w:r w:rsidRPr="00890FB0">
        <w:rPr>
          <w:rFonts w:asciiTheme="minorHAnsi" w:hAnsiTheme="minorHAnsi" w:cstheme="minorHAnsi"/>
          <w:w w:val="110"/>
          <w:sz w:val="22"/>
          <w:szCs w:val="22"/>
        </w:rPr>
        <w:t>Exiting</w:t>
      </w:r>
      <w:r w:rsidRPr="00890FB0">
        <w:rPr>
          <w:rFonts w:asciiTheme="minorHAnsi" w:hAnsiTheme="minorHAnsi" w:cstheme="minorHAnsi"/>
          <w:spacing w:val="38"/>
          <w:w w:val="110"/>
          <w:sz w:val="22"/>
          <w:szCs w:val="22"/>
        </w:rPr>
        <w:t xml:space="preserve"> </w:t>
      </w:r>
      <w:r w:rsidRPr="00890FB0">
        <w:rPr>
          <w:rFonts w:asciiTheme="minorHAnsi" w:hAnsiTheme="minorHAnsi" w:cstheme="minorHAnsi"/>
          <w:w w:val="110"/>
          <w:sz w:val="22"/>
          <w:szCs w:val="22"/>
        </w:rPr>
        <w:t>the</w:t>
      </w:r>
      <w:r w:rsidRPr="00890FB0">
        <w:rPr>
          <w:rFonts w:asciiTheme="minorHAnsi" w:hAnsiTheme="minorHAnsi" w:cstheme="minorHAnsi"/>
          <w:spacing w:val="35"/>
          <w:w w:val="110"/>
          <w:sz w:val="22"/>
          <w:szCs w:val="22"/>
        </w:rPr>
        <w:t xml:space="preserve"> </w:t>
      </w:r>
      <w:r w:rsidRPr="00890FB0">
        <w:rPr>
          <w:rFonts w:asciiTheme="minorHAnsi" w:hAnsiTheme="minorHAnsi" w:cstheme="minorHAnsi"/>
          <w:w w:val="110"/>
          <w:sz w:val="22"/>
          <w:szCs w:val="22"/>
        </w:rPr>
        <w:t>SEND</w:t>
      </w:r>
      <w:r w:rsidRPr="00890FB0">
        <w:rPr>
          <w:rFonts w:asciiTheme="minorHAnsi" w:hAnsiTheme="minorHAnsi" w:cstheme="minorHAnsi"/>
          <w:spacing w:val="37"/>
          <w:w w:val="110"/>
          <w:sz w:val="22"/>
          <w:szCs w:val="22"/>
        </w:rPr>
        <w:t xml:space="preserve"> </w:t>
      </w:r>
      <w:r w:rsidRPr="00890FB0">
        <w:rPr>
          <w:rFonts w:asciiTheme="minorHAnsi" w:hAnsiTheme="minorHAnsi" w:cstheme="minorHAnsi"/>
          <w:spacing w:val="-2"/>
          <w:w w:val="110"/>
          <w:sz w:val="22"/>
          <w:szCs w:val="22"/>
        </w:rPr>
        <w:t>Register</w:t>
      </w:r>
    </w:p>
    <w:p w14:paraId="118A609C" w14:textId="77777777" w:rsidR="00EB604D" w:rsidRPr="00890FB0" w:rsidRDefault="00EB604D" w:rsidP="00EB604D">
      <w:pPr>
        <w:widowControl/>
        <w:autoSpaceDE/>
        <w:autoSpaceDN/>
        <w:spacing w:before="100" w:beforeAutospacing="1" w:after="100" w:afterAutospacing="1"/>
        <w:rPr>
          <w:rFonts w:asciiTheme="minorHAnsi" w:eastAsia="Times New Roman" w:hAnsiTheme="minorHAnsi" w:cstheme="minorHAnsi"/>
          <w:lang w:val="en-GB" w:eastAsia="en-GB"/>
        </w:rPr>
      </w:pPr>
      <w:r w:rsidRPr="00890FB0">
        <w:rPr>
          <w:rFonts w:asciiTheme="minorHAnsi" w:eastAsia="Times New Roman" w:hAnsiTheme="minorHAnsi" w:cstheme="minorHAnsi"/>
          <w:lang w:val="en-GB" w:eastAsia="en-GB"/>
        </w:rPr>
        <w:t>A pupil will no longer be recorded as receiving SEN Support when the school determines that they no longer require special educational provision that is additional to or different from that made generally for pupils of the same age.</w:t>
      </w:r>
    </w:p>
    <w:p w14:paraId="04A90B3B" w14:textId="77777777" w:rsidR="00EB604D" w:rsidRPr="00890FB0" w:rsidRDefault="00EB604D" w:rsidP="00EB604D">
      <w:pPr>
        <w:widowControl/>
        <w:autoSpaceDE/>
        <w:autoSpaceDN/>
        <w:spacing w:before="100" w:beforeAutospacing="1" w:after="100" w:afterAutospacing="1"/>
        <w:rPr>
          <w:rFonts w:asciiTheme="minorHAnsi" w:eastAsia="Times New Roman" w:hAnsiTheme="minorHAnsi" w:cstheme="minorHAnsi"/>
          <w:lang w:val="en-GB" w:eastAsia="en-GB"/>
        </w:rPr>
      </w:pPr>
      <w:r w:rsidRPr="00890FB0">
        <w:rPr>
          <w:rFonts w:asciiTheme="minorHAnsi" w:eastAsia="Times New Roman" w:hAnsiTheme="minorHAnsi" w:cstheme="minorHAnsi"/>
          <w:lang w:val="en-GB" w:eastAsia="en-GB"/>
        </w:rPr>
        <w:t>This decision will be based on a review of:</w:t>
      </w:r>
    </w:p>
    <w:p w14:paraId="64207FA4" w14:textId="77777777" w:rsidR="00EB604D" w:rsidRPr="00890FB0" w:rsidRDefault="00EB604D" w:rsidP="00EB604D">
      <w:pPr>
        <w:widowControl/>
        <w:numPr>
          <w:ilvl w:val="0"/>
          <w:numId w:val="21"/>
        </w:numPr>
        <w:autoSpaceDE/>
        <w:autoSpaceDN/>
        <w:spacing w:before="100" w:beforeAutospacing="1" w:after="100" w:afterAutospacing="1"/>
        <w:rPr>
          <w:rFonts w:asciiTheme="minorHAnsi" w:eastAsia="Times New Roman" w:hAnsiTheme="minorHAnsi" w:cstheme="minorHAnsi"/>
          <w:lang w:val="en-GB" w:eastAsia="en-GB"/>
        </w:rPr>
      </w:pPr>
      <w:r w:rsidRPr="00890FB0">
        <w:rPr>
          <w:rFonts w:asciiTheme="minorHAnsi" w:eastAsia="Times New Roman" w:hAnsiTheme="minorHAnsi" w:cstheme="minorHAnsi"/>
          <w:lang w:val="en-GB" w:eastAsia="en-GB"/>
        </w:rPr>
        <w:t xml:space="preserve">the pupil’s progress towards their agreed outcomes; </w:t>
      </w:r>
    </w:p>
    <w:p w14:paraId="4DCDB309" w14:textId="77777777" w:rsidR="00EB604D" w:rsidRPr="00890FB0" w:rsidRDefault="00EB604D" w:rsidP="00EB604D">
      <w:pPr>
        <w:widowControl/>
        <w:numPr>
          <w:ilvl w:val="0"/>
          <w:numId w:val="21"/>
        </w:numPr>
        <w:autoSpaceDE/>
        <w:autoSpaceDN/>
        <w:spacing w:before="100" w:beforeAutospacing="1" w:after="100" w:afterAutospacing="1"/>
        <w:rPr>
          <w:rFonts w:asciiTheme="minorHAnsi" w:eastAsia="Times New Roman" w:hAnsiTheme="minorHAnsi" w:cstheme="minorHAnsi"/>
          <w:lang w:val="en-GB" w:eastAsia="en-GB"/>
        </w:rPr>
      </w:pPr>
      <w:r w:rsidRPr="00890FB0">
        <w:rPr>
          <w:rFonts w:asciiTheme="minorHAnsi" w:eastAsia="Times New Roman" w:hAnsiTheme="minorHAnsi" w:cstheme="minorHAnsi"/>
          <w:lang w:val="en-GB" w:eastAsia="en-GB"/>
        </w:rPr>
        <w:t xml:space="preserve">current assessment information; </w:t>
      </w:r>
    </w:p>
    <w:p w14:paraId="675A2ECB" w14:textId="77777777" w:rsidR="00EB604D" w:rsidRPr="00890FB0" w:rsidRDefault="00EB604D" w:rsidP="00EB604D">
      <w:pPr>
        <w:widowControl/>
        <w:numPr>
          <w:ilvl w:val="0"/>
          <w:numId w:val="21"/>
        </w:numPr>
        <w:autoSpaceDE/>
        <w:autoSpaceDN/>
        <w:spacing w:before="100" w:beforeAutospacing="1" w:after="100" w:afterAutospacing="1"/>
        <w:rPr>
          <w:rFonts w:asciiTheme="minorHAnsi" w:eastAsia="Times New Roman" w:hAnsiTheme="minorHAnsi" w:cstheme="minorHAnsi"/>
          <w:lang w:val="en-GB" w:eastAsia="en-GB"/>
        </w:rPr>
      </w:pPr>
      <w:r w:rsidRPr="00890FB0">
        <w:rPr>
          <w:rFonts w:asciiTheme="minorHAnsi" w:eastAsia="Times New Roman" w:hAnsiTheme="minorHAnsi" w:cstheme="minorHAnsi"/>
          <w:lang w:val="en-GB" w:eastAsia="en-GB"/>
        </w:rPr>
        <w:t xml:space="preserve">the pupil’s ability to access learning through ordinarily available provision and reasonable adjustments; </w:t>
      </w:r>
    </w:p>
    <w:p w14:paraId="09C20960" w14:textId="77777777" w:rsidR="00EB604D" w:rsidRPr="00890FB0" w:rsidRDefault="00EB604D" w:rsidP="00EB604D">
      <w:pPr>
        <w:widowControl/>
        <w:numPr>
          <w:ilvl w:val="0"/>
          <w:numId w:val="21"/>
        </w:numPr>
        <w:autoSpaceDE/>
        <w:autoSpaceDN/>
        <w:spacing w:before="100" w:beforeAutospacing="1" w:after="100" w:afterAutospacing="1"/>
        <w:rPr>
          <w:rFonts w:asciiTheme="minorHAnsi" w:eastAsia="Times New Roman" w:hAnsiTheme="minorHAnsi" w:cstheme="minorHAnsi"/>
          <w:lang w:val="en-GB" w:eastAsia="en-GB"/>
        </w:rPr>
      </w:pPr>
      <w:r w:rsidRPr="00890FB0">
        <w:rPr>
          <w:rFonts w:asciiTheme="minorHAnsi" w:eastAsia="Times New Roman" w:hAnsiTheme="minorHAnsi" w:cstheme="minorHAnsi"/>
          <w:lang w:val="en-GB" w:eastAsia="en-GB"/>
        </w:rPr>
        <w:lastRenderedPageBreak/>
        <w:t xml:space="preserve">the views of the pupil and their parents or carers; </w:t>
      </w:r>
    </w:p>
    <w:p w14:paraId="73EE635D" w14:textId="77777777" w:rsidR="00EB604D" w:rsidRPr="00890FB0" w:rsidRDefault="00EB604D" w:rsidP="00EB604D">
      <w:pPr>
        <w:widowControl/>
        <w:numPr>
          <w:ilvl w:val="0"/>
          <w:numId w:val="21"/>
        </w:numPr>
        <w:autoSpaceDE/>
        <w:autoSpaceDN/>
        <w:spacing w:before="100" w:beforeAutospacing="1" w:after="100" w:afterAutospacing="1"/>
        <w:rPr>
          <w:rFonts w:asciiTheme="minorHAnsi" w:eastAsia="Times New Roman" w:hAnsiTheme="minorHAnsi" w:cstheme="minorHAnsi"/>
          <w:lang w:val="en-GB" w:eastAsia="en-GB"/>
        </w:rPr>
      </w:pPr>
      <w:r w:rsidRPr="00890FB0">
        <w:rPr>
          <w:rFonts w:asciiTheme="minorHAnsi" w:eastAsia="Times New Roman" w:hAnsiTheme="minorHAnsi" w:cstheme="minorHAnsi"/>
          <w:lang w:val="en-GB" w:eastAsia="en-GB"/>
        </w:rPr>
        <w:t xml:space="preserve">the views of staff working with the pupil; and </w:t>
      </w:r>
    </w:p>
    <w:p w14:paraId="1B66EF88" w14:textId="77777777" w:rsidR="00EB604D" w:rsidRPr="00890FB0" w:rsidRDefault="00EB604D" w:rsidP="00EB604D">
      <w:pPr>
        <w:widowControl/>
        <w:numPr>
          <w:ilvl w:val="0"/>
          <w:numId w:val="21"/>
        </w:numPr>
        <w:autoSpaceDE/>
        <w:autoSpaceDN/>
        <w:spacing w:before="100" w:beforeAutospacing="1" w:after="100" w:afterAutospacing="1"/>
        <w:rPr>
          <w:rFonts w:asciiTheme="minorHAnsi" w:eastAsia="Times New Roman" w:hAnsiTheme="minorHAnsi" w:cstheme="minorHAnsi"/>
          <w:lang w:val="en-GB" w:eastAsia="en-GB"/>
        </w:rPr>
      </w:pPr>
      <w:r w:rsidRPr="00890FB0">
        <w:rPr>
          <w:rFonts w:asciiTheme="minorHAnsi" w:eastAsia="Times New Roman" w:hAnsiTheme="minorHAnsi" w:cstheme="minorHAnsi"/>
          <w:lang w:val="en-GB" w:eastAsia="en-GB"/>
        </w:rPr>
        <w:t xml:space="preserve">relevant advice from external professionals, where available. </w:t>
      </w:r>
    </w:p>
    <w:p w14:paraId="56FFFAEA" w14:textId="77777777" w:rsidR="00EB604D" w:rsidRPr="00890FB0" w:rsidRDefault="00EB604D" w:rsidP="00EB604D">
      <w:pPr>
        <w:widowControl/>
        <w:autoSpaceDE/>
        <w:autoSpaceDN/>
        <w:spacing w:before="100" w:beforeAutospacing="1" w:after="100" w:afterAutospacing="1"/>
        <w:rPr>
          <w:rFonts w:asciiTheme="minorHAnsi" w:eastAsia="Times New Roman" w:hAnsiTheme="minorHAnsi" w:cstheme="minorHAnsi"/>
          <w:lang w:val="en-GB" w:eastAsia="en-GB"/>
        </w:rPr>
      </w:pPr>
      <w:r w:rsidRPr="00890FB0">
        <w:rPr>
          <w:rFonts w:asciiTheme="minorHAnsi" w:eastAsia="Times New Roman" w:hAnsiTheme="minorHAnsi" w:cstheme="minorHAnsi"/>
          <w:lang w:val="en-GB" w:eastAsia="en-GB"/>
        </w:rPr>
        <w:t>Closing or narrowing an attainment gap will not, by itself, determine whether SEN Support should cease. Equally, a pupil may no longer require SEN Support even where some differences in attainment remain, provided their needs can be met through ordinarily available provision.</w:t>
      </w:r>
    </w:p>
    <w:p w14:paraId="3549B9ED" w14:textId="77777777" w:rsidR="00EB604D" w:rsidRPr="00890FB0" w:rsidRDefault="00EB604D" w:rsidP="00EB604D">
      <w:pPr>
        <w:widowControl/>
        <w:autoSpaceDE/>
        <w:autoSpaceDN/>
        <w:spacing w:before="100" w:beforeAutospacing="1" w:after="100" w:afterAutospacing="1"/>
        <w:rPr>
          <w:rFonts w:asciiTheme="minorHAnsi" w:eastAsia="Times New Roman" w:hAnsiTheme="minorHAnsi" w:cstheme="minorHAnsi"/>
          <w:lang w:val="en-GB" w:eastAsia="en-GB"/>
        </w:rPr>
      </w:pPr>
      <w:r w:rsidRPr="00890FB0">
        <w:rPr>
          <w:rFonts w:asciiTheme="minorHAnsi" w:eastAsia="Times New Roman" w:hAnsiTheme="minorHAnsi" w:cstheme="minorHAnsi"/>
          <w:lang w:val="en-GB" w:eastAsia="en-GB"/>
        </w:rPr>
        <w:t>The decision will be discussed with the pupil and their parents or carers. Any continuing strategies or reasonable adjustments will be recorded and shared with relevant staff. The pupil’s progress will continue to be monitored through the school’s usual assessment arrangements, and SEN Support may be reinstated if further evidence shows that special educational provision is required.</w:t>
      </w:r>
    </w:p>
    <w:p w14:paraId="29019967" w14:textId="77777777" w:rsidR="00F432C7" w:rsidRPr="00890FB0" w:rsidRDefault="009174E6" w:rsidP="00F34E18">
      <w:pPr>
        <w:pStyle w:val="Heading1"/>
        <w:spacing w:before="169"/>
        <w:ind w:left="426"/>
        <w:rPr>
          <w:rFonts w:asciiTheme="minorHAnsi" w:hAnsiTheme="minorHAnsi" w:cstheme="minorHAnsi"/>
          <w:sz w:val="22"/>
          <w:szCs w:val="22"/>
        </w:rPr>
      </w:pPr>
      <w:r w:rsidRPr="00890FB0">
        <w:rPr>
          <w:rFonts w:asciiTheme="minorHAnsi" w:hAnsiTheme="minorHAnsi" w:cstheme="minorHAnsi"/>
          <w:w w:val="110"/>
          <w:sz w:val="22"/>
          <w:szCs w:val="22"/>
        </w:rPr>
        <w:t>Admission</w:t>
      </w:r>
      <w:r w:rsidRPr="00890FB0">
        <w:rPr>
          <w:rFonts w:asciiTheme="minorHAnsi" w:hAnsiTheme="minorHAnsi" w:cstheme="minorHAnsi"/>
          <w:spacing w:val="37"/>
          <w:w w:val="110"/>
          <w:sz w:val="22"/>
          <w:szCs w:val="22"/>
        </w:rPr>
        <w:t xml:space="preserve"> </w:t>
      </w:r>
      <w:r w:rsidRPr="00890FB0">
        <w:rPr>
          <w:rFonts w:asciiTheme="minorHAnsi" w:hAnsiTheme="minorHAnsi" w:cstheme="minorHAnsi"/>
          <w:spacing w:val="-2"/>
          <w:w w:val="110"/>
          <w:sz w:val="22"/>
          <w:szCs w:val="22"/>
        </w:rPr>
        <w:t>Arrangements</w:t>
      </w:r>
    </w:p>
    <w:p w14:paraId="715DD600" w14:textId="77777777" w:rsidR="00EB604D" w:rsidRPr="00890FB0" w:rsidRDefault="00EB604D" w:rsidP="00EB604D">
      <w:pPr>
        <w:pStyle w:val="BodyText"/>
        <w:ind w:left="426"/>
        <w:rPr>
          <w:rFonts w:asciiTheme="minorHAnsi" w:hAnsiTheme="minorHAnsi" w:cstheme="minorHAnsi"/>
          <w:sz w:val="22"/>
          <w:szCs w:val="22"/>
        </w:rPr>
      </w:pPr>
      <w:r w:rsidRPr="00890FB0">
        <w:rPr>
          <w:rFonts w:asciiTheme="minorHAnsi" w:hAnsiTheme="minorHAnsi" w:cstheme="minorHAnsi"/>
          <w:sz w:val="22"/>
          <w:szCs w:val="22"/>
        </w:rPr>
        <w:t>The school’s published admission arrangements apply to pupils with SEN who do not have an EHC plan. A pupil will not be refused admission because they have SEN or because the school considers that it may be unable to meet their needs.</w:t>
      </w:r>
    </w:p>
    <w:p w14:paraId="37E7C146" w14:textId="77777777" w:rsidR="00EB604D" w:rsidRPr="00890FB0" w:rsidRDefault="00EB604D" w:rsidP="00EB604D">
      <w:pPr>
        <w:pStyle w:val="BodyText"/>
        <w:ind w:left="426"/>
        <w:rPr>
          <w:rFonts w:asciiTheme="minorHAnsi" w:hAnsiTheme="minorHAnsi" w:cstheme="minorHAnsi"/>
          <w:sz w:val="22"/>
          <w:szCs w:val="22"/>
        </w:rPr>
      </w:pPr>
    </w:p>
    <w:p w14:paraId="50EE7D42" w14:textId="77777777" w:rsidR="00EB604D" w:rsidRPr="00890FB0" w:rsidRDefault="00EB604D" w:rsidP="00EB604D">
      <w:pPr>
        <w:pStyle w:val="BodyText"/>
        <w:ind w:left="426"/>
        <w:rPr>
          <w:rFonts w:asciiTheme="minorHAnsi" w:hAnsiTheme="minorHAnsi" w:cstheme="minorHAnsi"/>
          <w:sz w:val="22"/>
          <w:szCs w:val="22"/>
        </w:rPr>
      </w:pPr>
      <w:r w:rsidRPr="00890FB0">
        <w:rPr>
          <w:rFonts w:asciiTheme="minorHAnsi" w:hAnsiTheme="minorHAnsi" w:cstheme="minorHAnsi"/>
          <w:sz w:val="22"/>
          <w:szCs w:val="22"/>
        </w:rPr>
        <w:t xml:space="preserve">Admission arrangements for a pupil with an EHC plan are managed through the statutory EHC plan consultation and placement process. Where </w:t>
      </w:r>
      <w:proofErr w:type="spellStart"/>
      <w:r w:rsidRPr="00890FB0">
        <w:rPr>
          <w:rFonts w:asciiTheme="minorHAnsi" w:hAnsiTheme="minorHAnsi" w:cstheme="minorHAnsi"/>
          <w:sz w:val="22"/>
          <w:szCs w:val="22"/>
        </w:rPr>
        <w:t>Cadmore</w:t>
      </w:r>
      <w:proofErr w:type="spellEnd"/>
      <w:r w:rsidRPr="00890FB0">
        <w:rPr>
          <w:rFonts w:asciiTheme="minorHAnsi" w:hAnsiTheme="minorHAnsi" w:cstheme="minorHAnsi"/>
          <w:sz w:val="22"/>
          <w:szCs w:val="22"/>
        </w:rPr>
        <w:t xml:space="preserve"> End </w:t>
      </w:r>
      <w:proofErr w:type="spellStart"/>
      <w:r w:rsidRPr="00890FB0">
        <w:rPr>
          <w:rFonts w:asciiTheme="minorHAnsi" w:hAnsiTheme="minorHAnsi" w:cstheme="minorHAnsi"/>
          <w:sz w:val="22"/>
          <w:szCs w:val="22"/>
        </w:rPr>
        <w:t>CofE</w:t>
      </w:r>
      <w:proofErr w:type="spellEnd"/>
      <w:r w:rsidRPr="00890FB0">
        <w:rPr>
          <w:rFonts w:asciiTheme="minorHAnsi" w:hAnsiTheme="minorHAnsi" w:cstheme="minorHAnsi"/>
          <w:sz w:val="22"/>
          <w:szCs w:val="22"/>
        </w:rPr>
        <w:t xml:space="preserve"> Combined School and Nursery is named in a pupil’s EHC plan, the school must admit the pupil.</w:t>
      </w:r>
    </w:p>
    <w:p w14:paraId="68483D38" w14:textId="77777777" w:rsidR="00EB604D" w:rsidRPr="00890FB0" w:rsidRDefault="00EB604D" w:rsidP="00EB604D">
      <w:pPr>
        <w:pStyle w:val="BodyText"/>
        <w:ind w:left="426"/>
        <w:rPr>
          <w:rFonts w:asciiTheme="minorHAnsi" w:hAnsiTheme="minorHAnsi" w:cstheme="minorHAnsi"/>
          <w:sz w:val="22"/>
          <w:szCs w:val="22"/>
        </w:rPr>
      </w:pPr>
    </w:p>
    <w:p w14:paraId="36616AEE" w14:textId="77777777" w:rsidR="00EB604D" w:rsidRPr="00890FB0" w:rsidRDefault="00EB604D" w:rsidP="00EB604D">
      <w:pPr>
        <w:pStyle w:val="BodyText"/>
        <w:ind w:left="426"/>
        <w:rPr>
          <w:rFonts w:asciiTheme="minorHAnsi" w:hAnsiTheme="minorHAnsi" w:cstheme="minorHAnsi"/>
          <w:sz w:val="22"/>
          <w:szCs w:val="22"/>
        </w:rPr>
      </w:pPr>
      <w:r w:rsidRPr="00890FB0">
        <w:rPr>
          <w:rFonts w:asciiTheme="minorHAnsi" w:hAnsiTheme="minorHAnsi" w:cstheme="minorHAnsi"/>
          <w:sz w:val="22"/>
          <w:szCs w:val="22"/>
        </w:rPr>
        <w:t>The school will comply with its duties under the School Admissions Code, the Children and Families Act 2014 and the Equality Act 2010, including its duty not to discriminate against disabled pupils and to make reasonable adjustments.</w:t>
      </w:r>
    </w:p>
    <w:p w14:paraId="52500147" w14:textId="77777777" w:rsidR="00EB604D" w:rsidRPr="00890FB0" w:rsidRDefault="00EB604D" w:rsidP="00EB604D">
      <w:pPr>
        <w:pStyle w:val="BodyText"/>
        <w:ind w:left="426"/>
        <w:rPr>
          <w:rFonts w:asciiTheme="minorHAnsi" w:hAnsiTheme="minorHAnsi" w:cstheme="minorHAnsi"/>
          <w:sz w:val="22"/>
          <w:szCs w:val="22"/>
        </w:rPr>
      </w:pPr>
    </w:p>
    <w:p w14:paraId="63FE2F30" w14:textId="624DF24F" w:rsidR="00F432C7" w:rsidRPr="00890FB0" w:rsidRDefault="00EB604D" w:rsidP="00EB604D">
      <w:pPr>
        <w:pStyle w:val="BodyText"/>
        <w:ind w:left="426"/>
        <w:rPr>
          <w:rFonts w:asciiTheme="minorHAnsi" w:hAnsiTheme="minorHAnsi" w:cstheme="minorHAnsi"/>
          <w:sz w:val="22"/>
          <w:szCs w:val="22"/>
        </w:rPr>
      </w:pPr>
      <w:r w:rsidRPr="00890FB0">
        <w:rPr>
          <w:rFonts w:asciiTheme="minorHAnsi" w:hAnsiTheme="minorHAnsi" w:cstheme="minorHAnsi"/>
          <w:sz w:val="22"/>
          <w:szCs w:val="22"/>
        </w:rPr>
        <w:t>Further information is available in the school’s Admissions Policy.</w:t>
      </w:r>
    </w:p>
    <w:p w14:paraId="29651F41" w14:textId="77777777" w:rsidR="00F432C7" w:rsidRPr="00890FB0" w:rsidRDefault="009174E6" w:rsidP="00F34E18">
      <w:pPr>
        <w:pStyle w:val="Heading1"/>
        <w:spacing w:before="239"/>
        <w:ind w:left="426"/>
        <w:rPr>
          <w:rFonts w:asciiTheme="minorHAnsi" w:hAnsiTheme="minorHAnsi" w:cstheme="minorHAnsi"/>
          <w:sz w:val="22"/>
          <w:szCs w:val="22"/>
        </w:rPr>
      </w:pPr>
      <w:r w:rsidRPr="00890FB0">
        <w:rPr>
          <w:rFonts w:asciiTheme="minorHAnsi" w:hAnsiTheme="minorHAnsi" w:cstheme="minorHAnsi"/>
          <w:w w:val="110"/>
          <w:sz w:val="22"/>
          <w:szCs w:val="22"/>
        </w:rPr>
        <w:t>Transition</w:t>
      </w:r>
      <w:r w:rsidRPr="00890FB0">
        <w:rPr>
          <w:rFonts w:asciiTheme="minorHAnsi" w:hAnsiTheme="minorHAnsi" w:cstheme="minorHAnsi"/>
          <w:spacing w:val="39"/>
          <w:w w:val="110"/>
          <w:sz w:val="22"/>
          <w:szCs w:val="22"/>
        </w:rPr>
        <w:t xml:space="preserve"> </w:t>
      </w:r>
      <w:r w:rsidRPr="00890FB0">
        <w:rPr>
          <w:rFonts w:asciiTheme="minorHAnsi" w:hAnsiTheme="minorHAnsi" w:cstheme="minorHAnsi"/>
          <w:spacing w:val="-2"/>
          <w:w w:val="110"/>
          <w:sz w:val="22"/>
          <w:szCs w:val="22"/>
        </w:rPr>
        <w:t>Arrangements</w:t>
      </w:r>
    </w:p>
    <w:p w14:paraId="6F67DF36" w14:textId="77777777" w:rsidR="00EB604D" w:rsidRPr="00890FB0" w:rsidRDefault="00EB604D" w:rsidP="00EB604D">
      <w:pPr>
        <w:pStyle w:val="BodyText"/>
        <w:spacing w:before="5"/>
        <w:ind w:left="426"/>
        <w:rPr>
          <w:rFonts w:asciiTheme="minorHAnsi" w:hAnsiTheme="minorHAnsi" w:cstheme="minorHAnsi"/>
          <w:sz w:val="22"/>
          <w:szCs w:val="22"/>
        </w:rPr>
      </w:pPr>
      <w:r w:rsidRPr="00890FB0">
        <w:rPr>
          <w:rFonts w:asciiTheme="minorHAnsi" w:hAnsiTheme="minorHAnsi" w:cstheme="minorHAnsi"/>
          <w:sz w:val="22"/>
          <w:szCs w:val="22"/>
        </w:rPr>
        <w:t>Transitions are planned carefully to support pupils’ wellbeing, continuity of provision and successful participation in their new class or setting. This includes transitions between classes, key stages and educational settings.</w:t>
      </w:r>
    </w:p>
    <w:p w14:paraId="7EEB0FE0" w14:textId="77777777" w:rsidR="00EB604D" w:rsidRPr="00890FB0" w:rsidRDefault="00EB604D" w:rsidP="00EB604D">
      <w:pPr>
        <w:pStyle w:val="BodyText"/>
        <w:spacing w:before="5"/>
        <w:ind w:left="426"/>
        <w:rPr>
          <w:rFonts w:asciiTheme="minorHAnsi" w:hAnsiTheme="minorHAnsi" w:cstheme="minorHAnsi"/>
          <w:sz w:val="22"/>
          <w:szCs w:val="22"/>
        </w:rPr>
      </w:pPr>
    </w:p>
    <w:p w14:paraId="1ACD0EEC" w14:textId="77777777" w:rsidR="00EB604D" w:rsidRPr="00890FB0" w:rsidRDefault="00EB604D" w:rsidP="00EB604D">
      <w:pPr>
        <w:pStyle w:val="BodyText"/>
        <w:spacing w:before="5"/>
        <w:ind w:left="426"/>
        <w:rPr>
          <w:rFonts w:asciiTheme="minorHAnsi" w:hAnsiTheme="minorHAnsi" w:cstheme="minorHAnsi"/>
          <w:sz w:val="22"/>
          <w:szCs w:val="22"/>
        </w:rPr>
      </w:pPr>
      <w:r w:rsidRPr="00890FB0">
        <w:rPr>
          <w:rFonts w:asciiTheme="minorHAnsi" w:hAnsiTheme="minorHAnsi" w:cstheme="minorHAnsi"/>
          <w:sz w:val="22"/>
          <w:szCs w:val="22"/>
        </w:rPr>
        <w:t xml:space="preserve">Pupils and their parents or </w:t>
      </w:r>
      <w:proofErr w:type="spellStart"/>
      <w:r w:rsidRPr="00890FB0">
        <w:rPr>
          <w:rFonts w:asciiTheme="minorHAnsi" w:hAnsiTheme="minorHAnsi" w:cstheme="minorHAnsi"/>
          <w:sz w:val="22"/>
          <w:szCs w:val="22"/>
        </w:rPr>
        <w:t>carers</w:t>
      </w:r>
      <w:proofErr w:type="spellEnd"/>
      <w:r w:rsidRPr="00890FB0">
        <w:rPr>
          <w:rFonts w:asciiTheme="minorHAnsi" w:hAnsiTheme="minorHAnsi" w:cstheme="minorHAnsi"/>
          <w:sz w:val="22"/>
          <w:szCs w:val="22"/>
        </w:rPr>
        <w:t xml:space="preserve"> will be involved in transition planning. Where appropriate, arrangements may include additional visits, visual information, meetings with new staff, transition activities and an individual transition plan.</w:t>
      </w:r>
    </w:p>
    <w:p w14:paraId="47C221AA" w14:textId="77777777" w:rsidR="00EB604D" w:rsidRPr="00890FB0" w:rsidRDefault="00EB604D" w:rsidP="00EB604D">
      <w:pPr>
        <w:pStyle w:val="BodyText"/>
        <w:spacing w:before="5"/>
        <w:ind w:left="426"/>
        <w:rPr>
          <w:rFonts w:asciiTheme="minorHAnsi" w:hAnsiTheme="minorHAnsi" w:cstheme="minorHAnsi"/>
          <w:sz w:val="22"/>
          <w:szCs w:val="22"/>
        </w:rPr>
      </w:pPr>
    </w:p>
    <w:p w14:paraId="7D925DDB" w14:textId="77777777" w:rsidR="00EB604D" w:rsidRPr="00890FB0" w:rsidRDefault="00EB604D" w:rsidP="00EB604D">
      <w:pPr>
        <w:pStyle w:val="BodyText"/>
        <w:spacing w:before="5"/>
        <w:ind w:left="426"/>
        <w:rPr>
          <w:rFonts w:asciiTheme="minorHAnsi" w:hAnsiTheme="minorHAnsi" w:cstheme="minorHAnsi"/>
          <w:sz w:val="22"/>
          <w:szCs w:val="22"/>
        </w:rPr>
      </w:pPr>
      <w:r w:rsidRPr="00890FB0">
        <w:rPr>
          <w:rFonts w:asciiTheme="minorHAnsi" w:hAnsiTheme="minorHAnsi" w:cstheme="minorHAnsi"/>
          <w:sz w:val="22"/>
          <w:szCs w:val="22"/>
        </w:rPr>
        <w:t>The school will share relevant information with the receiving class, school or setting in a timely and secure manner. This may include SEND Support Plans, EHC plans, recent reviews, assessment information, effective teaching strategies, reasonable adjustments, safeguarding information and advice from external professionals.</w:t>
      </w:r>
    </w:p>
    <w:p w14:paraId="7327985C" w14:textId="77777777" w:rsidR="00EB604D" w:rsidRPr="00890FB0" w:rsidRDefault="00EB604D" w:rsidP="00EB604D">
      <w:pPr>
        <w:pStyle w:val="BodyText"/>
        <w:spacing w:before="5"/>
        <w:ind w:left="426"/>
        <w:rPr>
          <w:rFonts w:asciiTheme="minorHAnsi" w:hAnsiTheme="minorHAnsi" w:cstheme="minorHAnsi"/>
          <w:sz w:val="22"/>
          <w:szCs w:val="22"/>
        </w:rPr>
      </w:pPr>
    </w:p>
    <w:p w14:paraId="18335DA0" w14:textId="7AE1AA6C" w:rsidR="00F432C7" w:rsidRPr="00890FB0" w:rsidRDefault="00EB604D" w:rsidP="00EB604D">
      <w:pPr>
        <w:pStyle w:val="BodyText"/>
        <w:spacing w:before="5"/>
        <w:ind w:left="426"/>
        <w:rPr>
          <w:rFonts w:asciiTheme="minorHAnsi" w:hAnsiTheme="minorHAnsi" w:cstheme="minorHAnsi"/>
          <w:sz w:val="22"/>
          <w:szCs w:val="22"/>
        </w:rPr>
      </w:pPr>
      <w:r w:rsidRPr="00890FB0">
        <w:rPr>
          <w:rFonts w:asciiTheme="minorHAnsi" w:hAnsiTheme="minorHAnsi" w:cstheme="minorHAnsi"/>
          <w:sz w:val="22"/>
          <w:szCs w:val="22"/>
        </w:rPr>
        <w:t>For pupils with an EHC plan, transition arrangements and preparation for the next stage of education will be considered through the annual review process. The school will cooperate with the local authority and receiving setting to support an effective transfer.</w:t>
      </w:r>
    </w:p>
    <w:p w14:paraId="3E53DCAF" w14:textId="77777777" w:rsidR="00EB604D" w:rsidRPr="00890FB0" w:rsidRDefault="00EB604D" w:rsidP="00EB604D">
      <w:pPr>
        <w:pStyle w:val="BodyText"/>
        <w:spacing w:before="5"/>
        <w:ind w:left="426"/>
        <w:rPr>
          <w:rFonts w:asciiTheme="minorHAnsi" w:hAnsiTheme="minorHAnsi" w:cstheme="minorHAnsi"/>
          <w:sz w:val="22"/>
          <w:szCs w:val="22"/>
        </w:rPr>
      </w:pPr>
    </w:p>
    <w:p w14:paraId="059B8777" w14:textId="7272AAC2" w:rsidR="00F432C7" w:rsidRPr="00890FB0" w:rsidRDefault="009174E6" w:rsidP="00F34E18">
      <w:pPr>
        <w:pStyle w:val="Heading1"/>
        <w:ind w:left="426"/>
        <w:rPr>
          <w:rFonts w:asciiTheme="minorHAnsi" w:hAnsiTheme="minorHAnsi" w:cstheme="minorHAnsi"/>
          <w:spacing w:val="-2"/>
          <w:w w:val="110"/>
          <w:sz w:val="22"/>
          <w:szCs w:val="22"/>
        </w:rPr>
      </w:pPr>
      <w:r w:rsidRPr="00890FB0">
        <w:rPr>
          <w:rFonts w:asciiTheme="minorHAnsi" w:hAnsiTheme="minorHAnsi" w:cstheme="minorHAnsi"/>
          <w:w w:val="110"/>
          <w:sz w:val="22"/>
          <w:szCs w:val="22"/>
        </w:rPr>
        <w:t>Equal</w:t>
      </w:r>
      <w:r w:rsidRPr="00890FB0">
        <w:rPr>
          <w:rFonts w:asciiTheme="minorHAnsi" w:hAnsiTheme="minorHAnsi" w:cstheme="minorHAnsi"/>
          <w:spacing w:val="23"/>
          <w:w w:val="110"/>
          <w:sz w:val="22"/>
          <w:szCs w:val="22"/>
        </w:rPr>
        <w:t xml:space="preserve"> </w:t>
      </w:r>
      <w:r w:rsidRPr="00890FB0">
        <w:rPr>
          <w:rFonts w:asciiTheme="minorHAnsi" w:hAnsiTheme="minorHAnsi" w:cstheme="minorHAnsi"/>
          <w:w w:val="110"/>
          <w:sz w:val="22"/>
          <w:szCs w:val="22"/>
        </w:rPr>
        <w:t>Opportunities</w:t>
      </w:r>
      <w:r w:rsidRPr="00890FB0">
        <w:rPr>
          <w:rFonts w:asciiTheme="minorHAnsi" w:hAnsiTheme="minorHAnsi" w:cstheme="minorHAnsi"/>
          <w:spacing w:val="23"/>
          <w:w w:val="110"/>
          <w:sz w:val="22"/>
          <w:szCs w:val="22"/>
        </w:rPr>
        <w:t xml:space="preserve"> </w:t>
      </w:r>
      <w:r w:rsidRPr="00890FB0">
        <w:rPr>
          <w:rFonts w:asciiTheme="minorHAnsi" w:hAnsiTheme="minorHAnsi" w:cstheme="minorHAnsi"/>
          <w:w w:val="110"/>
          <w:sz w:val="22"/>
          <w:szCs w:val="22"/>
        </w:rPr>
        <w:t>and</w:t>
      </w:r>
      <w:r w:rsidRPr="00890FB0">
        <w:rPr>
          <w:rFonts w:asciiTheme="minorHAnsi" w:hAnsiTheme="minorHAnsi" w:cstheme="minorHAnsi"/>
          <w:spacing w:val="22"/>
          <w:w w:val="110"/>
          <w:sz w:val="22"/>
          <w:szCs w:val="22"/>
        </w:rPr>
        <w:t xml:space="preserve"> </w:t>
      </w:r>
      <w:r w:rsidRPr="00890FB0">
        <w:rPr>
          <w:rFonts w:asciiTheme="minorHAnsi" w:hAnsiTheme="minorHAnsi" w:cstheme="minorHAnsi"/>
          <w:spacing w:val="-2"/>
          <w:w w:val="110"/>
          <w:sz w:val="22"/>
          <w:szCs w:val="22"/>
        </w:rPr>
        <w:t>Inclusion</w:t>
      </w:r>
    </w:p>
    <w:p w14:paraId="340DD129" w14:textId="77777777" w:rsidR="00AF5A96" w:rsidRPr="00890FB0" w:rsidRDefault="00AF5A96" w:rsidP="00F34E18">
      <w:pPr>
        <w:pStyle w:val="Heading1"/>
        <w:ind w:left="426"/>
        <w:rPr>
          <w:rFonts w:asciiTheme="minorHAnsi" w:hAnsiTheme="minorHAnsi" w:cstheme="minorHAnsi"/>
          <w:sz w:val="22"/>
          <w:szCs w:val="22"/>
        </w:rPr>
      </w:pPr>
    </w:p>
    <w:p w14:paraId="1C0997E8" w14:textId="77777777" w:rsidR="00EB604D" w:rsidRPr="00890FB0" w:rsidRDefault="00EB604D" w:rsidP="00EB604D">
      <w:pPr>
        <w:pStyle w:val="BodyText"/>
        <w:spacing w:before="10"/>
        <w:ind w:left="426"/>
        <w:rPr>
          <w:rFonts w:asciiTheme="minorHAnsi" w:hAnsiTheme="minorHAnsi" w:cstheme="minorHAnsi"/>
          <w:sz w:val="22"/>
          <w:szCs w:val="22"/>
        </w:rPr>
      </w:pPr>
      <w:proofErr w:type="spellStart"/>
      <w:r w:rsidRPr="00890FB0">
        <w:rPr>
          <w:rFonts w:asciiTheme="minorHAnsi" w:hAnsiTheme="minorHAnsi" w:cstheme="minorHAnsi"/>
          <w:sz w:val="22"/>
          <w:szCs w:val="22"/>
        </w:rPr>
        <w:t>Cadmore</w:t>
      </w:r>
      <w:proofErr w:type="spellEnd"/>
      <w:r w:rsidRPr="00890FB0">
        <w:rPr>
          <w:rFonts w:asciiTheme="minorHAnsi" w:hAnsiTheme="minorHAnsi" w:cstheme="minorHAnsi"/>
          <w:sz w:val="22"/>
          <w:szCs w:val="22"/>
        </w:rPr>
        <w:t xml:space="preserve"> End </w:t>
      </w:r>
      <w:proofErr w:type="spellStart"/>
      <w:r w:rsidRPr="00890FB0">
        <w:rPr>
          <w:rFonts w:asciiTheme="minorHAnsi" w:hAnsiTheme="minorHAnsi" w:cstheme="minorHAnsi"/>
          <w:sz w:val="22"/>
          <w:szCs w:val="22"/>
        </w:rPr>
        <w:t>CofE</w:t>
      </w:r>
      <w:proofErr w:type="spellEnd"/>
      <w:r w:rsidRPr="00890FB0">
        <w:rPr>
          <w:rFonts w:asciiTheme="minorHAnsi" w:hAnsiTheme="minorHAnsi" w:cstheme="minorHAnsi"/>
          <w:sz w:val="22"/>
          <w:szCs w:val="22"/>
        </w:rPr>
        <w:t xml:space="preserve"> Combined School and Nursery is committed to inclusive practice and to creating an environment in which every pupil is valued, feels safe and is able to participate and flourish.</w:t>
      </w:r>
    </w:p>
    <w:p w14:paraId="37156E7B" w14:textId="77777777" w:rsidR="00EB604D" w:rsidRPr="00890FB0" w:rsidRDefault="00EB604D" w:rsidP="00EB604D">
      <w:pPr>
        <w:pStyle w:val="BodyText"/>
        <w:spacing w:before="10"/>
        <w:ind w:left="426"/>
        <w:rPr>
          <w:rFonts w:asciiTheme="minorHAnsi" w:hAnsiTheme="minorHAnsi" w:cstheme="minorHAnsi"/>
          <w:sz w:val="22"/>
          <w:szCs w:val="22"/>
        </w:rPr>
      </w:pPr>
    </w:p>
    <w:p w14:paraId="4C3C3E4C" w14:textId="77777777" w:rsidR="00EB604D" w:rsidRPr="00890FB0" w:rsidRDefault="00EB604D" w:rsidP="00EB604D">
      <w:pPr>
        <w:pStyle w:val="BodyText"/>
        <w:spacing w:before="10"/>
        <w:ind w:left="426"/>
        <w:rPr>
          <w:rFonts w:asciiTheme="minorHAnsi" w:hAnsiTheme="minorHAnsi" w:cstheme="minorHAnsi"/>
          <w:sz w:val="22"/>
          <w:szCs w:val="22"/>
        </w:rPr>
      </w:pPr>
      <w:r w:rsidRPr="00890FB0">
        <w:rPr>
          <w:rFonts w:asciiTheme="minorHAnsi" w:hAnsiTheme="minorHAnsi" w:cstheme="minorHAnsi"/>
          <w:sz w:val="22"/>
          <w:szCs w:val="22"/>
        </w:rPr>
        <w:t>Pupils with SEND will be supported to engage in the activities of the school alongside pupils who do not have SEND, so far as is reasonably practicable and compatible with meeting their needs and the efficient education of others.</w:t>
      </w:r>
    </w:p>
    <w:p w14:paraId="3E2ECCBD" w14:textId="77777777" w:rsidR="00EB604D" w:rsidRPr="00890FB0" w:rsidRDefault="00EB604D" w:rsidP="00EB604D">
      <w:pPr>
        <w:pStyle w:val="BodyText"/>
        <w:spacing w:before="10"/>
        <w:ind w:left="426"/>
        <w:rPr>
          <w:rFonts w:asciiTheme="minorHAnsi" w:hAnsiTheme="minorHAnsi" w:cstheme="minorHAnsi"/>
          <w:sz w:val="22"/>
          <w:szCs w:val="22"/>
        </w:rPr>
      </w:pPr>
    </w:p>
    <w:p w14:paraId="2471546A" w14:textId="77777777" w:rsidR="00EB604D" w:rsidRPr="00890FB0" w:rsidRDefault="00EB604D" w:rsidP="00EB604D">
      <w:pPr>
        <w:pStyle w:val="BodyText"/>
        <w:spacing w:before="10"/>
        <w:ind w:left="426"/>
        <w:rPr>
          <w:rFonts w:asciiTheme="minorHAnsi" w:hAnsiTheme="minorHAnsi" w:cstheme="minorHAnsi"/>
          <w:sz w:val="22"/>
          <w:szCs w:val="22"/>
        </w:rPr>
      </w:pPr>
      <w:r w:rsidRPr="00890FB0">
        <w:rPr>
          <w:rFonts w:asciiTheme="minorHAnsi" w:hAnsiTheme="minorHAnsi" w:cstheme="minorHAnsi"/>
          <w:sz w:val="22"/>
          <w:szCs w:val="22"/>
        </w:rPr>
        <w:t xml:space="preserve">The school will comply with the Equality Act 2010. It will not discriminate against, harass or </w:t>
      </w:r>
      <w:proofErr w:type="spellStart"/>
      <w:r w:rsidRPr="00890FB0">
        <w:rPr>
          <w:rFonts w:asciiTheme="minorHAnsi" w:hAnsiTheme="minorHAnsi" w:cstheme="minorHAnsi"/>
          <w:sz w:val="22"/>
          <w:szCs w:val="22"/>
        </w:rPr>
        <w:t>victimise</w:t>
      </w:r>
      <w:proofErr w:type="spellEnd"/>
      <w:r w:rsidRPr="00890FB0">
        <w:rPr>
          <w:rFonts w:asciiTheme="minorHAnsi" w:hAnsiTheme="minorHAnsi" w:cstheme="minorHAnsi"/>
          <w:sz w:val="22"/>
          <w:szCs w:val="22"/>
        </w:rPr>
        <w:t xml:space="preserve"> pupils because of disability or another protected characteristic and will make reasonable adjustments to prevent disabled pupils from being placed at a substantial disadvantage. The school will also have regard to its </w:t>
      </w:r>
      <w:r w:rsidRPr="00890FB0">
        <w:rPr>
          <w:rFonts w:asciiTheme="minorHAnsi" w:hAnsiTheme="minorHAnsi" w:cstheme="minorHAnsi"/>
          <w:sz w:val="22"/>
          <w:szCs w:val="22"/>
        </w:rPr>
        <w:lastRenderedPageBreak/>
        <w:t>anticipatory duty to consider the needs of disabled pupils generally.</w:t>
      </w:r>
    </w:p>
    <w:p w14:paraId="2AC0339C" w14:textId="77777777" w:rsidR="00EB604D" w:rsidRPr="00890FB0" w:rsidRDefault="00EB604D" w:rsidP="00EB604D">
      <w:pPr>
        <w:pStyle w:val="BodyText"/>
        <w:spacing w:before="10"/>
        <w:ind w:left="426"/>
        <w:rPr>
          <w:rFonts w:asciiTheme="minorHAnsi" w:hAnsiTheme="minorHAnsi" w:cstheme="minorHAnsi"/>
          <w:sz w:val="22"/>
          <w:szCs w:val="22"/>
        </w:rPr>
      </w:pPr>
    </w:p>
    <w:p w14:paraId="2A88BDFE" w14:textId="77777777" w:rsidR="00EB604D" w:rsidRPr="00890FB0" w:rsidRDefault="00EB604D" w:rsidP="00EB604D">
      <w:pPr>
        <w:pStyle w:val="BodyText"/>
        <w:spacing w:before="10"/>
        <w:ind w:left="426"/>
        <w:rPr>
          <w:rFonts w:asciiTheme="minorHAnsi" w:hAnsiTheme="minorHAnsi" w:cstheme="minorHAnsi"/>
          <w:sz w:val="22"/>
          <w:szCs w:val="22"/>
        </w:rPr>
      </w:pPr>
      <w:r w:rsidRPr="00890FB0">
        <w:rPr>
          <w:rFonts w:asciiTheme="minorHAnsi" w:hAnsiTheme="minorHAnsi" w:cstheme="minorHAnsi"/>
          <w:sz w:val="22"/>
          <w:szCs w:val="22"/>
        </w:rPr>
        <w:t>The school will take proportionate steps to remove barriers to learning, participation, enrichment activities, educational visits and wider school life. Pupils’ needs will be considered individually, and decisions will not be based on assumptions about disability or SEN.</w:t>
      </w:r>
    </w:p>
    <w:p w14:paraId="5AED7657" w14:textId="77777777" w:rsidR="00EB604D" w:rsidRPr="00890FB0" w:rsidRDefault="00EB604D" w:rsidP="00EB604D">
      <w:pPr>
        <w:pStyle w:val="BodyText"/>
        <w:spacing w:before="10"/>
        <w:ind w:left="426"/>
        <w:rPr>
          <w:rFonts w:asciiTheme="minorHAnsi" w:hAnsiTheme="minorHAnsi" w:cstheme="minorHAnsi"/>
          <w:sz w:val="22"/>
          <w:szCs w:val="22"/>
        </w:rPr>
      </w:pPr>
    </w:p>
    <w:p w14:paraId="5C2B677C" w14:textId="62E1C2DE" w:rsidR="00F432C7" w:rsidRPr="00890FB0" w:rsidRDefault="00EB604D" w:rsidP="00EB604D">
      <w:pPr>
        <w:pStyle w:val="BodyText"/>
        <w:spacing w:before="10"/>
        <w:ind w:left="426"/>
        <w:rPr>
          <w:rFonts w:asciiTheme="minorHAnsi" w:hAnsiTheme="minorHAnsi" w:cstheme="minorHAnsi"/>
          <w:sz w:val="22"/>
          <w:szCs w:val="22"/>
        </w:rPr>
      </w:pPr>
      <w:r w:rsidRPr="00890FB0">
        <w:rPr>
          <w:rFonts w:asciiTheme="minorHAnsi" w:hAnsiTheme="minorHAnsi" w:cstheme="minorHAnsi"/>
          <w:sz w:val="22"/>
          <w:szCs w:val="22"/>
        </w:rPr>
        <w:t>Pupils will be supported to express their views and participate in decisions affecting them in ways appropriate to their age, understanding and communication needs. Further information about improving access is provided in the school’s Accessibility Plan and Equality Information and Objectives.</w:t>
      </w:r>
    </w:p>
    <w:p w14:paraId="082DEC79" w14:textId="77777777" w:rsidR="00F432C7" w:rsidRPr="00890FB0" w:rsidRDefault="009174E6" w:rsidP="00F34E18">
      <w:pPr>
        <w:pStyle w:val="Heading1"/>
        <w:ind w:left="426"/>
        <w:rPr>
          <w:rFonts w:asciiTheme="minorHAnsi" w:hAnsiTheme="minorHAnsi" w:cstheme="minorHAnsi"/>
          <w:sz w:val="22"/>
          <w:szCs w:val="22"/>
        </w:rPr>
      </w:pPr>
      <w:r w:rsidRPr="00890FB0">
        <w:rPr>
          <w:rFonts w:asciiTheme="minorHAnsi" w:hAnsiTheme="minorHAnsi" w:cstheme="minorHAnsi"/>
          <w:w w:val="110"/>
          <w:sz w:val="22"/>
          <w:szCs w:val="22"/>
        </w:rPr>
        <w:t>Medical</w:t>
      </w:r>
      <w:r w:rsidRPr="00890FB0">
        <w:rPr>
          <w:rFonts w:asciiTheme="minorHAnsi" w:hAnsiTheme="minorHAnsi" w:cstheme="minorHAnsi"/>
          <w:spacing w:val="9"/>
          <w:w w:val="110"/>
          <w:sz w:val="22"/>
          <w:szCs w:val="22"/>
        </w:rPr>
        <w:t xml:space="preserve"> </w:t>
      </w:r>
      <w:r w:rsidRPr="00890FB0">
        <w:rPr>
          <w:rFonts w:asciiTheme="minorHAnsi" w:hAnsiTheme="minorHAnsi" w:cstheme="minorHAnsi"/>
          <w:spacing w:val="-2"/>
          <w:w w:val="110"/>
          <w:sz w:val="22"/>
          <w:szCs w:val="22"/>
        </w:rPr>
        <w:t>Conditions</w:t>
      </w:r>
    </w:p>
    <w:p w14:paraId="3961E430" w14:textId="77777777" w:rsidR="00EB604D" w:rsidRPr="00890FB0" w:rsidRDefault="00EB604D" w:rsidP="00EB604D">
      <w:pPr>
        <w:pStyle w:val="BodyText"/>
        <w:spacing w:before="11"/>
        <w:ind w:left="426"/>
        <w:rPr>
          <w:rFonts w:asciiTheme="minorHAnsi" w:hAnsiTheme="minorHAnsi" w:cstheme="minorHAnsi"/>
          <w:sz w:val="22"/>
          <w:szCs w:val="22"/>
        </w:rPr>
      </w:pPr>
      <w:r w:rsidRPr="00890FB0">
        <w:rPr>
          <w:rFonts w:asciiTheme="minorHAnsi" w:hAnsiTheme="minorHAnsi" w:cstheme="minorHAnsi"/>
          <w:sz w:val="22"/>
          <w:szCs w:val="22"/>
        </w:rPr>
        <w:t>The school will comply with its duty under section 100 of the Children and Families Act 2014 and have regard to the statutory guidance Supporting pupils at school with medical conditions. Arrangements will be made to support pupils with medical conditions so that they can access education, including school visits and physical education, and participate fully in school life.</w:t>
      </w:r>
    </w:p>
    <w:p w14:paraId="7B7BCA25" w14:textId="77777777" w:rsidR="00EB604D" w:rsidRPr="00890FB0" w:rsidRDefault="00EB604D" w:rsidP="00EB604D">
      <w:pPr>
        <w:pStyle w:val="BodyText"/>
        <w:spacing w:before="11"/>
        <w:ind w:left="426"/>
        <w:rPr>
          <w:rFonts w:asciiTheme="minorHAnsi" w:hAnsiTheme="minorHAnsi" w:cstheme="minorHAnsi"/>
          <w:sz w:val="22"/>
          <w:szCs w:val="22"/>
        </w:rPr>
      </w:pPr>
    </w:p>
    <w:p w14:paraId="5706DCEF" w14:textId="77777777" w:rsidR="00EB604D" w:rsidRPr="00890FB0" w:rsidRDefault="00EB604D" w:rsidP="00EB604D">
      <w:pPr>
        <w:pStyle w:val="BodyText"/>
        <w:spacing w:before="11"/>
        <w:ind w:left="426"/>
        <w:rPr>
          <w:rFonts w:asciiTheme="minorHAnsi" w:hAnsiTheme="minorHAnsi" w:cstheme="minorHAnsi"/>
          <w:sz w:val="22"/>
          <w:szCs w:val="22"/>
        </w:rPr>
      </w:pPr>
      <w:r w:rsidRPr="00890FB0">
        <w:rPr>
          <w:rFonts w:asciiTheme="minorHAnsi" w:hAnsiTheme="minorHAnsi" w:cstheme="minorHAnsi"/>
          <w:sz w:val="22"/>
          <w:szCs w:val="22"/>
        </w:rPr>
        <w:t>A medical condition does not necessarily mean that a pupil has SEN. Where a pupil also has SEN, their special educational provision will be planned and delivered in a coordinated way with their medical support. Where appropriate, this may involve a SEND Support Plan, an individual healthcare plan and/or an EHC plan.</w:t>
      </w:r>
    </w:p>
    <w:p w14:paraId="3D56A174" w14:textId="77777777" w:rsidR="00EB604D" w:rsidRPr="00890FB0" w:rsidRDefault="00EB604D" w:rsidP="00EB604D">
      <w:pPr>
        <w:pStyle w:val="BodyText"/>
        <w:spacing w:before="11"/>
        <w:ind w:left="426"/>
        <w:rPr>
          <w:rFonts w:asciiTheme="minorHAnsi" w:hAnsiTheme="minorHAnsi" w:cstheme="minorHAnsi"/>
          <w:sz w:val="22"/>
          <w:szCs w:val="22"/>
        </w:rPr>
      </w:pPr>
    </w:p>
    <w:p w14:paraId="3D528752" w14:textId="3F7CB6CF" w:rsidR="00F432C7" w:rsidRPr="00890FB0" w:rsidRDefault="00EB604D" w:rsidP="00EB604D">
      <w:pPr>
        <w:pStyle w:val="BodyText"/>
        <w:spacing w:before="11"/>
        <w:ind w:left="426"/>
        <w:rPr>
          <w:rFonts w:asciiTheme="minorHAnsi" w:hAnsiTheme="minorHAnsi" w:cstheme="minorHAnsi"/>
          <w:sz w:val="22"/>
          <w:szCs w:val="22"/>
        </w:rPr>
      </w:pPr>
      <w:r w:rsidRPr="00890FB0">
        <w:rPr>
          <w:rFonts w:asciiTheme="minorHAnsi" w:hAnsiTheme="minorHAnsi" w:cstheme="minorHAnsi"/>
          <w:sz w:val="22"/>
          <w:szCs w:val="22"/>
        </w:rPr>
        <w:t xml:space="preserve">Staff will work with the pupil, their parents or </w:t>
      </w:r>
      <w:proofErr w:type="spellStart"/>
      <w:r w:rsidRPr="00890FB0">
        <w:rPr>
          <w:rFonts w:asciiTheme="minorHAnsi" w:hAnsiTheme="minorHAnsi" w:cstheme="minorHAnsi"/>
          <w:sz w:val="22"/>
          <w:szCs w:val="22"/>
        </w:rPr>
        <w:t>carers</w:t>
      </w:r>
      <w:proofErr w:type="spellEnd"/>
      <w:r w:rsidRPr="00890FB0">
        <w:rPr>
          <w:rFonts w:asciiTheme="minorHAnsi" w:hAnsiTheme="minorHAnsi" w:cstheme="minorHAnsi"/>
          <w:sz w:val="22"/>
          <w:szCs w:val="22"/>
        </w:rPr>
        <w:t>, healthcare professionals and the local authority where appropriate. Further details are provided in the school’s Supporting Pupils with Medical Conditions Policy.</w:t>
      </w:r>
    </w:p>
    <w:p w14:paraId="62EB0229" w14:textId="77777777" w:rsidR="009174E6" w:rsidRPr="00890FB0" w:rsidRDefault="009174E6" w:rsidP="00F34E18">
      <w:pPr>
        <w:pStyle w:val="BodyText"/>
        <w:spacing w:before="11"/>
        <w:ind w:left="426"/>
        <w:rPr>
          <w:rFonts w:asciiTheme="minorHAnsi" w:hAnsiTheme="minorHAnsi" w:cstheme="minorHAnsi"/>
          <w:sz w:val="22"/>
          <w:szCs w:val="22"/>
        </w:rPr>
      </w:pPr>
    </w:p>
    <w:p w14:paraId="221E2989" w14:textId="73B58E0A" w:rsidR="00F432C7" w:rsidRPr="00890FB0" w:rsidRDefault="00751646" w:rsidP="00F34E18">
      <w:pPr>
        <w:pStyle w:val="Heading1"/>
        <w:ind w:left="426"/>
        <w:rPr>
          <w:rFonts w:asciiTheme="minorHAnsi" w:hAnsiTheme="minorHAnsi" w:cstheme="minorHAnsi"/>
          <w:spacing w:val="-2"/>
          <w:w w:val="115"/>
          <w:sz w:val="22"/>
          <w:szCs w:val="22"/>
        </w:rPr>
      </w:pPr>
      <w:r w:rsidRPr="00890FB0">
        <w:rPr>
          <w:rFonts w:asciiTheme="minorHAnsi" w:hAnsiTheme="minorHAnsi" w:cstheme="minorHAnsi"/>
          <w:spacing w:val="-2"/>
          <w:w w:val="115"/>
          <w:sz w:val="22"/>
          <w:szCs w:val="22"/>
        </w:rPr>
        <w:t>Related Policies</w:t>
      </w:r>
    </w:p>
    <w:p w14:paraId="0A9C0939" w14:textId="17171E14" w:rsidR="00751646" w:rsidRPr="00890FB0" w:rsidRDefault="00751646" w:rsidP="00F34E18">
      <w:pPr>
        <w:pStyle w:val="Heading1"/>
        <w:ind w:left="426"/>
        <w:rPr>
          <w:rFonts w:asciiTheme="minorHAnsi" w:hAnsiTheme="minorHAnsi" w:cstheme="minorHAnsi"/>
          <w:sz w:val="22"/>
          <w:szCs w:val="22"/>
        </w:rPr>
      </w:pPr>
    </w:p>
    <w:p w14:paraId="0DFD3517" w14:textId="77777777" w:rsidR="00EB604D" w:rsidRPr="00890FB0" w:rsidRDefault="00EB604D" w:rsidP="00EB604D">
      <w:pPr>
        <w:pStyle w:val="Heading1"/>
        <w:ind w:left="426"/>
        <w:rPr>
          <w:rFonts w:asciiTheme="minorHAnsi" w:hAnsiTheme="minorHAnsi" w:cstheme="minorHAnsi"/>
          <w:b w:val="0"/>
          <w:sz w:val="22"/>
          <w:szCs w:val="22"/>
        </w:rPr>
      </w:pPr>
      <w:r w:rsidRPr="00890FB0">
        <w:rPr>
          <w:rFonts w:asciiTheme="minorHAnsi" w:hAnsiTheme="minorHAnsi" w:cstheme="minorHAnsi"/>
          <w:b w:val="0"/>
          <w:sz w:val="22"/>
          <w:szCs w:val="22"/>
        </w:rPr>
        <w:t>This policy should be read alongside the school’s:</w:t>
      </w:r>
    </w:p>
    <w:p w14:paraId="45EA59CB" w14:textId="77777777" w:rsidR="00EB604D" w:rsidRPr="00890FB0" w:rsidRDefault="00EB604D" w:rsidP="00EB604D">
      <w:pPr>
        <w:pStyle w:val="Heading1"/>
        <w:numPr>
          <w:ilvl w:val="0"/>
          <w:numId w:val="22"/>
        </w:numPr>
        <w:rPr>
          <w:rFonts w:asciiTheme="minorHAnsi" w:hAnsiTheme="minorHAnsi" w:cstheme="minorHAnsi"/>
          <w:b w:val="0"/>
          <w:sz w:val="22"/>
          <w:szCs w:val="22"/>
        </w:rPr>
      </w:pPr>
      <w:r w:rsidRPr="00890FB0">
        <w:rPr>
          <w:rFonts w:asciiTheme="minorHAnsi" w:hAnsiTheme="minorHAnsi" w:cstheme="minorHAnsi"/>
          <w:b w:val="0"/>
          <w:sz w:val="22"/>
          <w:szCs w:val="22"/>
        </w:rPr>
        <w:t xml:space="preserve">SEND Information Report; </w:t>
      </w:r>
    </w:p>
    <w:p w14:paraId="4A83A18E" w14:textId="77777777" w:rsidR="00EB604D" w:rsidRPr="00890FB0" w:rsidRDefault="00EB604D" w:rsidP="00EB604D">
      <w:pPr>
        <w:pStyle w:val="Heading1"/>
        <w:numPr>
          <w:ilvl w:val="0"/>
          <w:numId w:val="22"/>
        </w:numPr>
        <w:rPr>
          <w:rFonts w:asciiTheme="minorHAnsi" w:hAnsiTheme="minorHAnsi" w:cstheme="minorHAnsi"/>
          <w:b w:val="0"/>
          <w:sz w:val="22"/>
          <w:szCs w:val="22"/>
        </w:rPr>
      </w:pPr>
      <w:r w:rsidRPr="00890FB0">
        <w:rPr>
          <w:rFonts w:asciiTheme="minorHAnsi" w:hAnsiTheme="minorHAnsi" w:cstheme="minorHAnsi"/>
          <w:b w:val="0"/>
          <w:sz w:val="22"/>
          <w:szCs w:val="22"/>
        </w:rPr>
        <w:t xml:space="preserve">Accessibility Plan; </w:t>
      </w:r>
    </w:p>
    <w:p w14:paraId="36D99223" w14:textId="77777777" w:rsidR="00EB604D" w:rsidRPr="00890FB0" w:rsidRDefault="00EB604D" w:rsidP="00EB604D">
      <w:pPr>
        <w:pStyle w:val="Heading1"/>
        <w:numPr>
          <w:ilvl w:val="0"/>
          <w:numId w:val="22"/>
        </w:numPr>
        <w:rPr>
          <w:rFonts w:asciiTheme="minorHAnsi" w:hAnsiTheme="minorHAnsi" w:cstheme="minorHAnsi"/>
          <w:b w:val="0"/>
          <w:sz w:val="22"/>
          <w:szCs w:val="22"/>
        </w:rPr>
      </w:pPr>
      <w:r w:rsidRPr="00890FB0">
        <w:rPr>
          <w:rFonts w:asciiTheme="minorHAnsi" w:hAnsiTheme="minorHAnsi" w:cstheme="minorHAnsi"/>
          <w:b w:val="0"/>
          <w:sz w:val="22"/>
          <w:szCs w:val="22"/>
        </w:rPr>
        <w:t xml:space="preserve">Equality Information and Objectives; </w:t>
      </w:r>
    </w:p>
    <w:p w14:paraId="53C8227A" w14:textId="77777777" w:rsidR="00EB604D" w:rsidRPr="00890FB0" w:rsidRDefault="00EB604D" w:rsidP="00EB604D">
      <w:pPr>
        <w:pStyle w:val="Heading1"/>
        <w:numPr>
          <w:ilvl w:val="0"/>
          <w:numId w:val="22"/>
        </w:numPr>
        <w:rPr>
          <w:rFonts w:asciiTheme="minorHAnsi" w:hAnsiTheme="minorHAnsi" w:cstheme="minorHAnsi"/>
          <w:b w:val="0"/>
          <w:sz w:val="22"/>
          <w:szCs w:val="22"/>
        </w:rPr>
      </w:pPr>
      <w:r w:rsidRPr="00890FB0">
        <w:rPr>
          <w:rFonts w:asciiTheme="minorHAnsi" w:hAnsiTheme="minorHAnsi" w:cstheme="minorHAnsi"/>
          <w:b w:val="0"/>
          <w:sz w:val="22"/>
          <w:szCs w:val="22"/>
        </w:rPr>
        <w:t xml:space="preserve">Admissions Policy; </w:t>
      </w:r>
    </w:p>
    <w:p w14:paraId="3FDF9363" w14:textId="77777777" w:rsidR="00EB604D" w:rsidRPr="00890FB0" w:rsidRDefault="00EB604D" w:rsidP="00EB604D">
      <w:pPr>
        <w:pStyle w:val="Heading1"/>
        <w:numPr>
          <w:ilvl w:val="0"/>
          <w:numId w:val="22"/>
        </w:numPr>
        <w:rPr>
          <w:rFonts w:asciiTheme="minorHAnsi" w:hAnsiTheme="minorHAnsi" w:cstheme="minorHAnsi"/>
          <w:b w:val="0"/>
          <w:sz w:val="22"/>
          <w:szCs w:val="22"/>
        </w:rPr>
      </w:pPr>
      <w:r w:rsidRPr="00890FB0">
        <w:rPr>
          <w:rFonts w:asciiTheme="minorHAnsi" w:hAnsiTheme="minorHAnsi" w:cstheme="minorHAnsi"/>
          <w:b w:val="0"/>
          <w:sz w:val="22"/>
          <w:szCs w:val="22"/>
        </w:rPr>
        <w:t xml:space="preserve">Supporting Pupils with Medical Conditions Policy; </w:t>
      </w:r>
    </w:p>
    <w:p w14:paraId="7F261A79" w14:textId="77777777" w:rsidR="00EB604D" w:rsidRPr="00890FB0" w:rsidRDefault="00EB604D" w:rsidP="00EB604D">
      <w:pPr>
        <w:pStyle w:val="Heading1"/>
        <w:numPr>
          <w:ilvl w:val="0"/>
          <w:numId w:val="22"/>
        </w:numPr>
        <w:rPr>
          <w:rFonts w:asciiTheme="minorHAnsi" w:hAnsiTheme="minorHAnsi" w:cstheme="minorHAnsi"/>
          <w:b w:val="0"/>
          <w:sz w:val="22"/>
          <w:szCs w:val="22"/>
        </w:rPr>
      </w:pPr>
      <w:r w:rsidRPr="00890FB0">
        <w:rPr>
          <w:rFonts w:asciiTheme="minorHAnsi" w:hAnsiTheme="minorHAnsi" w:cstheme="minorHAnsi"/>
          <w:b w:val="0"/>
          <w:sz w:val="22"/>
          <w:szCs w:val="22"/>
        </w:rPr>
        <w:t xml:space="preserve">Children with Health Needs Who Cannot Attend School Policy; </w:t>
      </w:r>
    </w:p>
    <w:p w14:paraId="73D2882B" w14:textId="77777777" w:rsidR="00EB604D" w:rsidRPr="00890FB0" w:rsidRDefault="00EB604D" w:rsidP="00EB604D">
      <w:pPr>
        <w:pStyle w:val="Heading1"/>
        <w:numPr>
          <w:ilvl w:val="0"/>
          <w:numId w:val="22"/>
        </w:numPr>
        <w:rPr>
          <w:rFonts w:asciiTheme="minorHAnsi" w:hAnsiTheme="minorHAnsi" w:cstheme="minorHAnsi"/>
          <w:b w:val="0"/>
          <w:sz w:val="22"/>
          <w:szCs w:val="22"/>
        </w:rPr>
      </w:pPr>
      <w:r w:rsidRPr="00890FB0">
        <w:rPr>
          <w:rFonts w:asciiTheme="minorHAnsi" w:hAnsiTheme="minorHAnsi" w:cstheme="minorHAnsi"/>
          <w:b w:val="0"/>
          <w:sz w:val="22"/>
          <w:szCs w:val="22"/>
        </w:rPr>
        <w:t xml:space="preserve">Mental Health and Wellbeing Policy; </w:t>
      </w:r>
    </w:p>
    <w:p w14:paraId="6EBECF55" w14:textId="77777777" w:rsidR="00EB604D" w:rsidRPr="00890FB0" w:rsidRDefault="00EB604D" w:rsidP="00EB604D">
      <w:pPr>
        <w:pStyle w:val="Heading1"/>
        <w:numPr>
          <w:ilvl w:val="0"/>
          <w:numId w:val="22"/>
        </w:numPr>
        <w:rPr>
          <w:rFonts w:asciiTheme="minorHAnsi" w:hAnsiTheme="minorHAnsi" w:cstheme="minorHAnsi"/>
          <w:b w:val="0"/>
          <w:sz w:val="22"/>
          <w:szCs w:val="22"/>
        </w:rPr>
      </w:pPr>
      <w:proofErr w:type="spellStart"/>
      <w:r w:rsidRPr="00890FB0">
        <w:rPr>
          <w:rFonts w:asciiTheme="minorHAnsi" w:hAnsiTheme="minorHAnsi" w:cstheme="minorHAnsi"/>
          <w:b w:val="0"/>
          <w:sz w:val="22"/>
          <w:szCs w:val="22"/>
        </w:rPr>
        <w:t>Behaviour</w:t>
      </w:r>
      <w:proofErr w:type="spellEnd"/>
      <w:r w:rsidRPr="00890FB0">
        <w:rPr>
          <w:rFonts w:asciiTheme="minorHAnsi" w:hAnsiTheme="minorHAnsi" w:cstheme="minorHAnsi"/>
          <w:b w:val="0"/>
          <w:sz w:val="22"/>
          <w:szCs w:val="22"/>
        </w:rPr>
        <w:t xml:space="preserve"> Policy; </w:t>
      </w:r>
    </w:p>
    <w:p w14:paraId="2924D782" w14:textId="77777777" w:rsidR="00EB604D" w:rsidRPr="00890FB0" w:rsidRDefault="00EB604D" w:rsidP="00EB604D">
      <w:pPr>
        <w:pStyle w:val="Heading1"/>
        <w:numPr>
          <w:ilvl w:val="0"/>
          <w:numId w:val="22"/>
        </w:numPr>
        <w:rPr>
          <w:rFonts w:asciiTheme="minorHAnsi" w:hAnsiTheme="minorHAnsi" w:cstheme="minorHAnsi"/>
          <w:b w:val="0"/>
          <w:sz w:val="22"/>
          <w:szCs w:val="22"/>
        </w:rPr>
      </w:pPr>
      <w:r w:rsidRPr="00890FB0">
        <w:rPr>
          <w:rFonts w:asciiTheme="minorHAnsi" w:hAnsiTheme="minorHAnsi" w:cstheme="minorHAnsi"/>
          <w:b w:val="0"/>
          <w:sz w:val="22"/>
          <w:szCs w:val="22"/>
        </w:rPr>
        <w:t xml:space="preserve">Attendance Policy; </w:t>
      </w:r>
    </w:p>
    <w:p w14:paraId="056C51CC" w14:textId="77777777" w:rsidR="00EB604D" w:rsidRPr="00890FB0" w:rsidRDefault="00EB604D" w:rsidP="00EB604D">
      <w:pPr>
        <w:pStyle w:val="Heading1"/>
        <w:numPr>
          <w:ilvl w:val="0"/>
          <w:numId w:val="22"/>
        </w:numPr>
        <w:rPr>
          <w:rFonts w:asciiTheme="minorHAnsi" w:hAnsiTheme="minorHAnsi" w:cstheme="minorHAnsi"/>
          <w:b w:val="0"/>
          <w:sz w:val="22"/>
          <w:szCs w:val="22"/>
        </w:rPr>
      </w:pPr>
      <w:r w:rsidRPr="00890FB0">
        <w:rPr>
          <w:rFonts w:asciiTheme="minorHAnsi" w:hAnsiTheme="minorHAnsi" w:cstheme="minorHAnsi"/>
          <w:b w:val="0"/>
          <w:sz w:val="22"/>
          <w:szCs w:val="22"/>
        </w:rPr>
        <w:t xml:space="preserve">Child Protection and Safeguarding Policy; </w:t>
      </w:r>
    </w:p>
    <w:p w14:paraId="278AC219" w14:textId="77777777" w:rsidR="00EB604D" w:rsidRPr="00890FB0" w:rsidRDefault="00EB604D" w:rsidP="00EB604D">
      <w:pPr>
        <w:pStyle w:val="Heading1"/>
        <w:numPr>
          <w:ilvl w:val="0"/>
          <w:numId w:val="22"/>
        </w:numPr>
        <w:rPr>
          <w:rFonts w:asciiTheme="minorHAnsi" w:hAnsiTheme="minorHAnsi" w:cstheme="minorHAnsi"/>
          <w:b w:val="0"/>
          <w:sz w:val="22"/>
          <w:szCs w:val="22"/>
        </w:rPr>
      </w:pPr>
      <w:r w:rsidRPr="00890FB0">
        <w:rPr>
          <w:rFonts w:asciiTheme="minorHAnsi" w:hAnsiTheme="minorHAnsi" w:cstheme="minorHAnsi"/>
          <w:b w:val="0"/>
          <w:sz w:val="22"/>
          <w:szCs w:val="22"/>
        </w:rPr>
        <w:t xml:space="preserve">Complaints Policy; </w:t>
      </w:r>
    </w:p>
    <w:p w14:paraId="1144FB66" w14:textId="77777777" w:rsidR="00EB604D" w:rsidRPr="00890FB0" w:rsidRDefault="00EB604D" w:rsidP="00EB604D">
      <w:pPr>
        <w:pStyle w:val="Heading1"/>
        <w:numPr>
          <w:ilvl w:val="0"/>
          <w:numId w:val="22"/>
        </w:numPr>
        <w:rPr>
          <w:rFonts w:asciiTheme="minorHAnsi" w:hAnsiTheme="minorHAnsi" w:cstheme="minorHAnsi"/>
          <w:b w:val="0"/>
          <w:sz w:val="22"/>
          <w:szCs w:val="22"/>
        </w:rPr>
      </w:pPr>
      <w:r w:rsidRPr="00890FB0">
        <w:rPr>
          <w:rFonts w:asciiTheme="minorHAnsi" w:hAnsiTheme="minorHAnsi" w:cstheme="minorHAnsi"/>
          <w:b w:val="0"/>
          <w:sz w:val="22"/>
          <w:szCs w:val="22"/>
        </w:rPr>
        <w:t xml:space="preserve">Suspension and Exclusion Policy; and </w:t>
      </w:r>
    </w:p>
    <w:p w14:paraId="1E6D2204" w14:textId="2FF5B0C4" w:rsidR="00EB604D" w:rsidRPr="00890FB0" w:rsidRDefault="00EB604D" w:rsidP="00EB604D">
      <w:pPr>
        <w:pStyle w:val="Heading1"/>
        <w:numPr>
          <w:ilvl w:val="0"/>
          <w:numId w:val="22"/>
        </w:numPr>
        <w:rPr>
          <w:rFonts w:asciiTheme="minorHAnsi" w:hAnsiTheme="minorHAnsi" w:cstheme="minorHAnsi"/>
          <w:b w:val="0"/>
          <w:sz w:val="22"/>
          <w:szCs w:val="22"/>
        </w:rPr>
      </w:pPr>
      <w:r w:rsidRPr="00890FB0">
        <w:rPr>
          <w:rFonts w:asciiTheme="minorHAnsi" w:hAnsiTheme="minorHAnsi" w:cstheme="minorHAnsi"/>
          <w:b w:val="0"/>
          <w:sz w:val="22"/>
          <w:szCs w:val="22"/>
        </w:rPr>
        <w:t>Teaching and Learning Policy.</w:t>
      </w:r>
    </w:p>
    <w:p w14:paraId="6CE9B643" w14:textId="750BCFD0" w:rsidR="00751646" w:rsidRPr="00890FB0" w:rsidRDefault="00751646" w:rsidP="00F34E18">
      <w:pPr>
        <w:pStyle w:val="Heading1"/>
        <w:ind w:left="426"/>
        <w:rPr>
          <w:rFonts w:asciiTheme="minorHAnsi" w:hAnsiTheme="minorHAnsi" w:cstheme="minorHAnsi"/>
          <w:b w:val="0"/>
          <w:sz w:val="22"/>
          <w:szCs w:val="22"/>
        </w:rPr>
      </w:pPr>
      <w:r w:rsidRPr="00890FB0">
        <w:rPr>
          <w:rFonts w:asciiTheme="minorHAnsi" w:hAnsiTheme="minorHAnsi" w:cstheme="minorHAnsi"/>
          <w:b w:val="0"/>
          <w:sz w:val="22"/>
          <w:szCs w:val="22"/>
        </w:rPr>
        <w:t xml:space="preserve"> </w:t>
      </w:r>
    </w:p>
    <w:p w14:paraId="298E233C" w14:textId="77777777" w:rsidR="00F432C7" w:rsidRPr="00890FB0" w:rsidRDefault="00F432C7" w:rsidP="00F34E18">
      <w:pPr>
        <w:pStyle w:val="BodyText"/>
        <w:ind w:left="426"/>
        <w:rPr>
          <w:rFonts w:asciiTheme="minorHAnsi" w:hAnsiTheme="minorHAnsi" w:cstheme="minorHAnsi"/>
          <w:sz w:val="22"/>
          <w:szCs w:val="22"/>
        </w:rPr>
      </w:pPr>
    </w:p>
    <w:p w14:paraId="4CEA7DDA" w14:textId="77777777" w:rsidR="00F432C7" w:rsidRPr="00890FB0" w:rsidRDefault="00F432C7" w:rsidP="00F34E18">
      <w:pPr>
        <w:pStyle w:val="BodyText"/>
        <w:spacing w:before="12"/>
        <w:ind w:left="426"/>
        <w:rPr>
          <w:rFonts w:asciiTheme="minorHAnsi" w:hAnsiTheme="minorHAnsi" w:cstheme="minorHAnsi"/>
          <w:sz w:val="22"/>
          <w:szCs w:val="22"/>
        </w:rPr>
      </w:pPr>
    </w:p>
    <w:p w14:paraId="5AEAF1DB" w14:textId="51B566A7" w:rsidR="00F432C7" w:rsidRPr="00890FB0" w:rsidRDefault="00AA5B54" w:rsidP="00AA5B54">
      <w:pPr>
        <w:ind w:left="426"/>
        <w:rPr>
          <w:rFonts w:asciiTheme="minorHAnsi" w:hAnsiTheme="minorHAnsi" w:cstheme="minorHAnsi"/>
          <w:b/>
        </w:rPr>
      </w:pPr>
      <w:r w:rsidRPr="00890FB0">
        <w:rPr>
          <w:rFonts w:asciiTheme="minorHAnsi" w:hAnsiTheme="minorHAnsi" w:cstheme="minorHAnsi"/>
        </w:rPr>
        <w:t>This SEND Policy will be reviewed annually and updated sooner where changes to legislation, statutory guidance or the school’s arrangements make this necessary.</w:t>
      </w:r>
    </w:p>
    <w:sectPr w:rsidR="00F432C7" w:rsidRPr="00890FB0">
      <w:pgSz w:w="11910" w:h="16840"/>
      <w:pgMar w:top="760" w:right="600" w:bottom="760" w:left="680" w:header="326" w:footer="56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9F207C" w14:textId="77777777" w:rsidR="00232BA2" w:rsidRDefault="00232BA2">
      <w:r>
        <w:separator/>
      </w:r>
    </w:p>
  </w:endnote>
  <w:endnote w:type="continuationSeparator" w:id="0">
    <w:p w14:paraId="1255ADF3" w14:textId="77777777" w:rsidR="00232BA2" w:rsidRDefault="00232B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9EEC38" w14:textId="77777777" w:rsidR="00F432C7" w:rsidRDefault="00F432C7">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E45C17" w14:textId="77777777" w:rsidR="00232BA2" w:rsidRDefault="00232BA2">
      <w:r>
        <w:separator/>
      </w:r>
    </w:p>
  </w:footnote>
  <w:footnote w:type="continuationSeparator" w:id="0">
    <w:p w14:paraId="55807EDB" w14:textId="77777777" w:rsidR="00232BA2" w:rsidRDefault="00232B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42D058" w14:textId="77777777" w:rsidR="00F432C7" w:rsidRDefault="009174E6">
    <w:pPr>
      <w:pStyle w:val="BodyText"/>
      <w:spacing w:line="14" w:lineRule="auto"/>
      <w:rPr>
        <w:sz w:val="20"/>
      </w:rPr>
    </w:pPr>
    <w:r>
      <w:rPr>
        <w:noProof/>
        <w:lang w:val="en-GB" w:eastAsia="en-GB"/>
      </w:rPr>
      <mc:AlternateContent>
        <mc:Choice Requires="wps">
          <w:drawing>
            <wp:anchor distT="0" distB="0" distL="0" distR="0" simplePos="0" relativeHeight="487331840" behindDoc="1" locked="0" layoutInCell="1" allowOverlap="1" wp14:anchorId="32F3D862" wp14:editId="4FC0E724">
              <wp:simplePos x="0" y="0"/>
              <wp:positionH relativeFrom="page">
                <wp:posOffset>6844030</wp:posOffset>
              </wp:positionH>
              <wp:positionV relativeFrom="page">
                <wp:posOffset>194563</wp:posOffset>
              </wp:positionV>
              <wp:extent cx="23241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14:paraId="22290A64" w14:textId="77777777" w:rsidR="00F432C7" w:rsidRDefault="00F432C7" w:rsidP="004E7D9E">
                          <w:pPr>
                            <w:spacing w:line="245" w:lineRule="exact"/>
                          </w:pPr>
                        </w:p>
                      </w:txbxContent>
                    </wps:txbx>
                    <wps:bodyPr wrap="square" lIns="0" tIns="0" rIns="0" bIns="0" rtlCol="0">
                      <a:noAutofit/>
                    </wps:bodyPr>
                  </wps:wsp>
                </a:graphicData>
              </a:graphic>
            </wp:anchor>
          </w:drawing>
        </mc:Choice>
        <mc:Fallback>
          <w:pict>
            <v:shapetype w14:anchorId="32F3D862" id="_x0000_t202" coordsize="21600,21600" o:spt="202" path="m,l,21600r21600,l21600,xe">
              <v:stroke joinstyle="miter"/>
              <v:path gradientshapeok="t" o:connecttype="rect"/>
            </v:shapetype>
            <v:shape id="Textbox 1" o:spid="_x0000_s1026" type="#_x0000_t202" style="position:absolute;margin-left:538.9pt;margin-top:15.3pt;width:18.3pt;height:13.05pt;z-index:-15984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" filled="f" stroked="f">
              <v:textbox inset="0,0,0,0">
                <w:txbxContent>
                  <w:p w14:paraId="22290A64" w14:textId="77777777" w:rsidR="00F432C7" w:rsidRDefault="00F432C7" w:rsidP="004E7D9E">
                    <w:pPr>
                      <w:spacing w:line="245" w:lineRule="exact"/>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413D97"/>
    <w:multiLevelType w:val="multilevel"/>
    <w:tmpl w:val="22BE4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366E0E"/>
    <w:multiLevelType w:val="hybridMultilevel"/>
    <w:tmpl w:val="9754F3D2"/>
    <w:lvl w:ilvl="0" w:tplc="765AD244">
      <w:numFmt w:val="bullet"/>
      <w:lvlText w:val=""/>
      <w:lvlJc w:val="left"/>
      <w:pPr>
        <w:ind w:left="455" w:hanging="284"/>
      </w:pPr>
      <w:rPr>
        <w:rFonts w:ascii="Symbol" w:eastAsia="Symbol" w:hAnsi="Symbol" w:cs="Symbol" w:hint="default"/>
        <w:b w:val="0"/>
        <w:bCs w:val="0"/>
        <w:i w:val="0"/>
        <w:iCs w:val="0"/>
        <w:spacing w:val="0"/>
        <w:w w:val="100"/>
        <w:sz w:val="24"/>
        <w:szCs w:val="24"/>
        <w:lang w:val="en-US" w:eastAsia="en-US" w:bidi="ar-SA"/>
      </w:rPr>
    </w:lvl>
    <w:lvl w:ilvl="1" w:tplc="118A3EF4">
      <w:numFmt w:val="bullet"/>
      <w:lvlText w:val="•"/>
      <w:lvlJc w:val="left"/>
      <w:pPr>
        <w:ind w:left="1476" w:hanging="284"/>
      </w:pPr>
      <w:rPr>
        <w:rFonts w:hint="default"/>
        <w:lang w:val="en-US" w:eastAsia="en-US" w:bidi="ar-SA"/>
      </w:rPr>
    </w:lvl>
    <w:lvl w:ilvl="2" w:tplc="947E39CA">
      <w:numFmt w:val="bullet"/>
      <w:lvlText w:val="•"/>
      <w:lvlJc w:val="left"/>
      <w:pPr>
        <w:ind w:left="2493" w:hanging="284"/>
      </w:pPr>
      <w:rPr>
        <w:rFonts w:hint="default"/>
        <w:lang w:val="en-US" w:eastAsia="en-US" w:bidi="ar-SA"/>
      </w:rPr>
    </w:lvl>
    <w:lvl w:ilvl="3" w:tplc="4A20FE4A">
      <w:numFmt w:val="bullet"/>
      <w:lvlText w:val="•"/>
      <w:lvlJc w:val="left"/>
      <w:pPr>
        <w:ind w:left="3509" w:hanging="284"/>
      </w:pPr>
      <w:rPr>
        <w:rFonts w:hint="default"/>
        <w:lang w:val="en-US" w:eastAsia="en-US" w:bidi="ar-SA"/>
      </w:rPr>
    </w:lvl>
    <w:lvl w:ilvl="4" w:tplc="003402AC">
      <w:numFmt w:val="bullet"/>
      <w:lvlText w:val="•"/>
      <w:lvlJc w:val="left"/>
      <w:pPr>
        <w:ind w:left="4526" w:hanging="284"/>
      </w:pPr>
      <w:rPr>
        <w:rFonts w:hint="default"/>
        <w:lang w:val="en-US" w:eastAsia="en-US" w:bidi="ar-SA"/>
      </w:rPr>
    </w:lvl>
    <w:lvl w:ilvl="5" w:tplc="B94E8BA4">
      <w:numFmt w:val="bullet"/>
      <w:lvlText w:val="•"/>
      <w:lvlJc w:val="left"/>
      <w:pPr>
        <w:ind w:left="5543" w:hanging="284"/>
      </w:pPr>
      <w:rPr>
        <w:rFonts w:hint="default"/>
        <w:lang w:val="en-US" w:eastAsia="en-US" w:bidi="ar-SA"/>
      </w:rPr>
    </w:lvl>
    <w:lvl w:ilvl="6" w:tplc="9EDE3BAA">
      <w:numFmt w:val="bullet"/>
      <w:lvlText w:val="•"/>
      <w:lvlJc w:val="left"/>
      <w:pPr>
        <w:ind w:left="6559" w:hanging="284"/>
      </w:pPr>
      <w:rPr>
        <w:rFonts w:hint="default"/>
        <w:lang w:val="en-US" w:eastAsia="en-US" w:bidi="ar-SA"/>
      </w:rPr>
    </w:lvl>
    <w:lvl w:ilvl="7" w:tplc="5958D8F6">
      <w:numFmt w:val="bullet"/>
      <w:lvlText w:val="•"/>
      <w:lvlJc w:val="left"/>
      <w:pPr>
        <w:ind w:left="7576" w:hanging="284"/>
      </w:pPr>
      <w:rPr>
        <w:rFonts w:hint="default"/>
        <w:lang w:val="en-US" w:eastAsia="en-US" w:bidi="ar-SA"/>
      </w:rPr>
    </w:lvl>
    <w:lvl w:ilvl="8" w:tplc="EC783C26">
      <w:numFmt w:val="bullet"/>
      <w:lvlText w:val="•"/>
      <w:lvlJc w:val="left"/>
      <w:pPr>
        <w:ind w:left="8593" w:hanging="284"/>
      </w:pPr>
      <w:rPr>
        <w:rFonts w:hint="default"/>
        <w:lang w:val="en-US" w:eastAsia="en-US" w:bidi="ar-SA"/>
      </w:rPr>
    </w:lvl>
  </w:abstractNum>
  <w:abstractNum w:abstractNumId="2" w15:restartNumberingAfterBreak="0">
    <w:nsid w:val="07934356"/>
    <w:multiLevelType w:val="hybridMultilevel"/>
    <w:tmpl w:val="D65C025C"/>
    <w:lvl w:ilvl="0" w:tplc="DFDEFAE0">
      <w:numFmt w:val="bullet"/>
      <w:lvlText w:val=""/>
      <w:lvlJc w:val="left"/>
      <w:pPr>
        <w:ind w:left="335" w:hanging="286"/>
      </w:pPr>
      <w:rPr>
        <w:rFonts w:ascii="Symbol" w:eastAsia="Symbol" w:hAnsi="Symbol" w:cs="Symbol" w:hint="default"/>
        <w:b w:val="0"/>
        <w:bCs w:val="0"/>
        <w:i w:val="0"/>
        <w:iCs w:val="0"/>
        <w:color w:val="1F1F1E"/>
        <w:spacing w:val="0"/>
        <w:w w:val="100"/>
        <w:sz w:val="24"/>
        <w:szCs w:val="24"/>
        <w:lang w:val="en-US" w:eastAsia="en-US" w:bidi="ar-SA"/>
      </w:rPr>
    </w:lvl>
    <w:lvl w:ilvl="1" w:tplc="EEDC0960">
      <w:numFmt w:val="bullet"/>
      <w:lvlText w:val="•"/>
      <w:lvlJc w:val="left"/>
      <w:pPr>
        <w:ind w:left="873" w:hanging="286"/>
      </w:pPr>
      <w:rPr>
        <w:rFonts w:hint="default"/>
        <w:lang w:val="en-US" w:eastAsia="en-US" w:bidi="ar-SA"/>
      </w:rPr>
    </w:lvl>
    <w:lvl w:ilvl="2" w:tplc="255A30DC">
      <w:numFmt w:val="bullet"/>
      <w:lvlText w:val="•"/>
      <w:lvlJc w:val="left"/>
      <w:pPr>
        <w:ind w:left="1407" w:hanging="286"/>
      </w:pPr>
      <w:rPr>
        <w:rFonts w:hint="default"/>
        <w:lang w:val="en-US" w:eastAsia="en-US" w:bidi="ar-SA"/>
      </w:rPr>
    </w:lvl>
    <w:lvl w:ilvl="3" w:tplc="CE06558A">
      <w:numFmt w:val="bullet"/>
      <w:lvlText w:val="•"/>
      <w:lvlJc w:val="left"/>
      <w:pPr>
        <w:ind w:left="1941" w:hanging="286"/>
      </w:pPr>
      <w:rPr>
        <w:rFonts w:hint="default"/>
        <w:lang w:val="en-US" w:eastAsia="en-US" w:bidi="ar-SA"/>
      </w:rPr>
    </w:lvl>
    <w:lvl w:ilvl="4" w:tplc="F4642F26">
      <w:numFmt w:val="bullet"/>
      <w:lvlText w:val="•"/>
      <w:lvlJc w:val="left"/>
      <w:pPr>
        <w:ind w:left="2475" w:hanging="286"/>
      </w:pPr>
      <w:rPr>
        <w:rFonts w:hint="default"/>
        <w:lang w:val="en-US" w:eastAsia="en-US" w:bidi="ar-SA"/>
      </w:rPr>
    </w:lvl>
    <w:lvl w:ilvl="5" w:tplc="48566EE4">
      <w:numFmt w:val="bullet"/>
      <w:lvlText w:val="•"/>
      <w:lvlJc w:val="left"/>
      <w:pPr>
        <w:ind w:left="3009" w:hanging="286"/>
      </w:pPr>
      <w:rPr>
        <w:rFonts w:hint="default"/>
        <w:lang w:val="en-US" w:eastAsia="en-US" w:bidi="ar-SA"/>
      </w:rPr>
    </w:lvl>
    <w:lvl w:ilvl="6" w:tplc="B6B60FA0">
      <w:numFmt w:val="bullet"/>
      <w:lvlText w:val="•"/>
      <w:lvlJc w:val="left"/>
      <w:pPr>
        <w:ind w:left="3542" w:hanging="286"/>
      </w:pPr>
      <w:rPr>
        <w:rFonts w:hint="default"/>
        <w:lang w:val="en-US" w:eastAsia="en-US" w:bidi="ar-SA"/>
      </w:rPr>
    </w:lvl>
    <w:lvl w:ilvl="7" w:tplc="F168A368">
      <w:numFmt w:val="bullet"/>
      <w:lvlText w:val="•"/>
      <w:lvlJc w:val="left"/>
      <w:pPr>
        <w:ind w:left="4076" w:hanging="286"/>
      </w:pPr>
      <w:rPr>
        <w:rFonts w:hint="default"/>
        <w:lang w:val="en-US" w:eastAsia="en-US" w:bidi="ar-SA"/>
      </w:rPr>
    </w:lvl>
    <w:lvl w:ilvl="8" w:tplc="6E60DF98">
      <w:numFmt w:val="bullet"/>
      <w:lvlText w:val="•"/>
      <w:lvlJc w:val="left"/>
      <w:pPr>
        <w:ind w:left="4610" w:hanging="286"/>
      </w:pPr>
      <w:rPr>
        <w:rFonts w:hint="default"/>
        <w:lang w:val="en-US" w:eastAsia="en-US" w:bidi="ar-SA"/>
      </w:rPr>
    </w:lvl>
  </w:abstractNum>
  <w:abstractNum w:abstractNumId="3" w15:restartNumberingAfterBreak="0">
    <w:nsid w:val="08612EB4"/>
    <w:multiLevelType w:val="hybridMultilevel"/>
    <w:tmpl w:val="EEACBF7E"/>
    <w:lvl w:ilvl="0" w:tplc="ECF65D4C">
      <w:numFmt w:val="bullet"/>
      <w:lvlText w:val=""/>
      <w:lvlJc w:val="left"/>
      <w:pPr>
        <w:ind w:left="335" w:hanging="286"/>
      </w:pPr>
      <w:rPr>
        <w:rFonts w:ascii="Symbol" w:eastAsia="Symbol" w:hAnsi="Symbol" w:cs="Symbol" w:hint="default"/>
        <w:b w:val="0"/>
        <w:bCs w:val="0"/>
        <w:i w:val="0"/>
        <w:iCs w:val="0"/>
        <w:color w:val="1F1F1E"/>
        <w:spacing w:val="0"/>
        <w:w w:val="100"/>
        <w:sz w:val="24"/>
        <w:szCs w:val="24"/>
        <w:lang w:val="en-US" w:eastAsia="en-US" w:bidi="ar-SA"/>
      </w:rPr>
    </w:lvl>
    <w:lvl w:ilvl="1" w:tplc="9962DDA0">
      <w:numFmt w:val="bullet"/>
      <w:lvlText w:val="•"/>
      <w:lvlJc w:val="left"/>
      <w:pPr>
        <w:ind w:left="873" w:hanging="286"/>
      </w:pPr>
      <w:rPr>
        <w:rFonts w:hint="default"/>
        <w:lang w:val="en-US" w:eastAsia="en-US" w:bidi="ar-SA"/>
      </w:rPr>
    </w:lvl>
    <w:lvl w:ilvl="2" w:tplc="E27EBD44">
      <w:numFmt w:val="bullet"/>
      <w:lvlText w:val="•"/>
      <w:lvlJc w:val="left"/>
      <w:pPr>
        <w:ind w:left="1407" w:hanging="286"/>
      </w:pPr>
      <w:rPr>
        <w:rFonts w:hint="default"/>
        <w:lang w:val="en-US" w:eastAsia="en-US" w:bidi="ar-SA"/>
      </w:rPr>
    </w:lvl>
    <w:lvl w:ilvl="3" w:tplc="8FA66B82">
      <w:numFmt w:val="bullet"/>
      <w:lvlText w:val="•"/>
      <w:lvlJc w:val="left"/>
      <w:pPr>
        <w:ind w:left="1941" w:hanging="286"/>
      </w:pPr>
      <w:rPr>
        <w:rFonts w:hint="default"/>
        <w:lang w:val="en-US" w:eastAsia="en-US" w:bidi="ar-SA"/>
      </w:rPr>
    </w:lvl>
    <w:lvl w:ilvl="4" w:tplc="B4467F8E">
      <w:numFmt w:val="bullet"/>
      <w:lvlText w:val="•"/>
      <w:lvlJc w:val="left"/>
      <w:pPr>
        <w:ind w:left="2475" w:hanging="286"/>
      </w:pPr>
      <w:rPr>
        <w:rFonts w:hint="default"/>
        <w:lang w:val="en-US" w:eastAsia="en-US" w:bidi="ar-SA"/>
      </w:rPr>
    </w:lvl>
    <w:lvl w:ilvl="5" w:tplc="EAF8AA3E">
      <w:numFmt w:val="bullet"/>
      <w:lvlText w:val="•"/>
      <w:lvlJc w:val="left"/>
      <w:pPr>
        <w:ind w:left="3009" w:hanging="286"/>
      </w:pPr>
      <w:rPr>
        <w:rFonts w:hint="default"/>
        <w:lang w:val="en-US" w:eastAsia="en-US" w:bidi="ar-SA"/>
      </w:rPr>
    </w:lvl>
    <w:lvl w:ilvl="6" w:tplc="8DB2758A">
      <w:numFmt w:val="bullet"/>
      <w:lvlText w:val="•"/>
      <w:lvlJc w:val="left"/>
      <w:pPr>
        <w:ind w:left="3542" w:hanging="286"/>
      </w:pPr>
      <w:rPr>
        <w:rFonts w:hint="default"/>
        <w:lang w:val="en-US" w:eastAsia="en-US" w:bidi="ar-SA"/>
      </w:rPr>
    </w:lvl>
    <w:lvl w:ilvl="7" w:tplc="B246D7B4">
      <w:numFmt w:val="bullet"/>
      <w:lvlText w:val="•"/>
      <w:lvlJc w:val="left"/>
      <w:pPr>
        <w:ind w:left="4076" w:hanging="286"/>
      </w:pPr>
      <w:rPr>
        <w:rFonts w:hint="default"/>
        <w:lang w:val="en-US" w:eastAsia="en-US" w:bidi="ar-SA"/>
      </w:rPr>
    </w:lvl>
    <w:lvl w:ilvl="8" w:tplc="9CEE0110">
      <w:numFmt w:val="bullet"/>
      <w:lvlText w:val="•"/>
      <w:lvlJc w:val="left"/>
      <w:pPr>
        <w:ind w:left="4610" w:hanging="286"/>
      </w:pPr>
      <w:rPr>
        <w:rFonts w:hint="default"/>
        <w:lang w:val="en-US" w:eastAsia="en-US" w:bidi="ar-SA"/>
      </w:rPr>
    </w:lvl>
  </w:abstractNum>
  <w:abstractNum w:abstractNumId="4" w15:restartNumberingAfterBreak="0">
    <w:nsid w:val="0AB27145"/>
    <w:multiLevelType w:val="hybridMultilevel"/>
    <w:tmpl w:val="443E5824"/>
    <w:lvl w:ilvl="0" w:tplc="F68E289A">
      <w:numFmt w:val="bullet"/>
      <w:lvlText w:val=""/>
      <w:lvlJc w:val="left"/>
      <w:pPr>
        <w:ind w:left="335" w:hanging="286"/>
      </w:pPr>
      <w:rPr>
        <w:rFonts w:ascii="Symbol" w:eastAsia="Symbol" w:hAnsi="Symbol" w:cs="Symbol" w:hint="default"/>
        <w:b w:val="0"/>
        <w:bCs w:val="0"/>
        <w:i w:val="0"/>
        <w:iCs w:val="0"/>
        <w:color w:val="1F1F1E"/>
        <w:spacing w:val="0"/>
        <w:w w:val="100"/>
        <w:sz w:val="24"/>
        <w:szCs w:val="24"/>
        <w:lang w:val="en-US" w:eastAsia="en-US" w:bidi="ar-SA"/>
      </w:rPr>
    </w:lvl>
    <w:lvl w:ilvl="1" w:tplc="130AC156">
      <w:numFmt w:val="bullet"/>
      <w:lvlText w:val="•"/>
      <w:lvlJc w:val="left"/>
      <w:pPr>
        <w:ind w:left="873" w:hanging="286"/>
      </w:pPr>
      <w:rPr>
        <w:rFonts w:hint="default"/>
        <w:lang w:val="en-US" w:eastAsia="en-US" w:bidi="ar-SA"/>
      </w:rPr>
    </w:lvl>
    <w:lvl w:ilvl="2" w:tplc="A836D364">
      <w:numFmt w:val="bullet"/>
      <w:lvlText w:val="•"/>
      <w:lvlJc w:val="left"/>
      <w:pPr>
        <w:ind w:left="1407" w:hanging="286"/>
      </w:pPr>
      <w:rPr>
        <w:rFonts w:hint="default"/>
        <w:lang w:val="en-US" w:eastAsia="en-US" w:bidi="ar-SA"/>
      </w:rPr>
    </w:lvl>
    <w:lvl w:ilvl="3" w:tplc="4524CF04">
      <w:numFmt w:val="bullet"/>
      <w:lvlText w:val="•"/>
      <w:lvlJc w:val="left"/>
      <w:pPr>
        <w:ind w:left="1941" w:hanging="286"/>
      </w:pPr>
      <w:rPr>
        <w:rFonts w:hint="default"/>
        <w:lang w:val="en-US" w:eastAsia="en-US" w:bidi="ar-SA"/>
      </w:rPr>
    </w:lvl>
    <w:lvl w:ilvl="4" w:tplc="64E29360">
      <w:numFmt w:val="bullet"/>
      <w:lvlText w:val="•"/>
      <w:lvlJc w:val="left"/>
      <w:pPr>
        <w:ind w:left="2475" w:hanging="286"/>
      </w:pPr>
      <w:rPr>
        <w:rFonts w:hint="default"/>
        <w:lang w:val="en-US" w:eastAsia="en-US" w:bidi="ar-SA"/>
      </w:rPr>
    </w:lvl>
    <w:lvl w:ilvl="5" w:tplc="3AA2BA8A">
      <w:numFmt w:val="bullet"/>
      <w:lvlText w:val="•"/>
      <w:lvlJc w:val="left"/>
      <w:pPr>
        <w:ind w:left="3009" w:hanging="286"/>
      </w:pPr>
      <w:rPr>
        <w:rFonts w:hint="default"/>
        <w:lang w:val="en-US" w:eastAsia="en-US" w:bidi="ar-SA"/>
      </w:rPr>
    </w:lvl>
    <w:lvl w:ilvl="6" w:tplc="CB58849A">
      <w:numFmt w:val="bullet"/>
      <w:lvlText w:val="•"/>
      <w:lvlJc w:val="left"/>
      <w:pPr>
        <w:ind w:left="3542" w:hanging="286"/>
      </w:pPr>
      <w:rPr>
        <w:rFonts w:hint="default"/>
        <w:lang w:val="en-US" w:eastAsia="en-US" w:bidi="ar-SA"/>
      </w:rPr>
    </w:lvl>
    <w:lvl w:ilvl="7" w:tplc="AEE05BC2">
      <w:numFmt w:val="bullet"/>
      <w:lvlText w:val="•"/>
      <w:lvlJc w:val="left"/>
      <w:pPr>
        <w:ind w:left="4076" w:hanging="286"/>
      </w:pPr>
      <w:rPr>
        <w:rFonts w:hint="default"/>
        <w:lang w:val="en-US" w:eastAsia="en-US" w:bidi="ar-SA"/>
      </w:rPr>
    </w:lvl>
    <w:lvl w:ilvl="8" w:tplc="779C1B18">
      <w:numFmt w:val="bullet"/>
      <w:lvlText w:val="•"/>
      <w:lvlJc w:val="left"/>
      <w:pPr>
        <w:ind w:left="4610" w:hanging="286"/>
      </w:pPr>
      <w:rPr>
        <w:rFonts w:hint="default"/>
        <w:lang w:val="en-US" w:eastAsia="en-US" w:bidi="ar-SA"/>
      </w:rPr>
    </w:lvl>
  </w:abstractNum>
  <w:abstractNum w:abstractNumId="5" w15:restartNumberingAfterBreak="0">
    <w:nsid w:val="244D6A41"/>
    <w:multiLevelType w:val="hybridMultilevel"/>
    <w:tmpl w:val="D23287E6"/>
    <w:lvl w:ilvl="0" w:tplc="94224502">
      <w:start w:val="2"/>
      <w:numFmt w:val="bullet"/>
      <w:lvlText w:val="-"/>
      <w:lvlJc w:val="left"/>
      <w:pPr>
        <w:ind w:left="532" w:hanging="360"/>
      </w:pPr>
      <w:rPr>
        <w:rFonts w:ascii="Calibri" w:eastAsia="Calibri" w:hAnsi="Calibri" w:cs="Calibri" w:hint="default"/>
      </w:rPr>
    </w:lvl>
    <w:lvl w:ilvl="1" w:tplc="08090003" w:tentative="1">
      <w:start w:val="1"/>
      <w:numFmt w:val="bullet"/>
      <w:lvlText w:val="o"/>
      <w:lvlJc w:val="left"/>
      <w:pPr>
        <w:ind w:left="1252" w:hanging="360"/>
      </w:pPr>
      <w:rPr>
        <w:rFonts w:ascii="Courier New" w:hAnsi="Courier New" w:cs="Courier New" w:hint="default"/>
      </w:rPr>
    </w:lvl>
    <w:lvl w:ilvl="2" w:tplc="08090005" w:tentative="1">
      <w:start w:val="1"/>
      <w:numFmt w:val="bullet"/>
      <w:lvlText w:val=""/>
      <w:lvlJc w:val="left"/>
      <w:pPr>
        <w:ind w:left="1972" w:hanging="360"/>
      </w:pPr>
      <w:rPr>
        <w:rFonts w:ascii="Wingdings" w:hAnsi="Wingdings" w:hint="default"/>
      </w:rPr>
    </w:lvl>
    <w:lvl w:ilvl="3" w:tplc="08090001" w:tentative="1">
      <w:start w:val="1"/>
      <w:numFmt w:val="bullet"/>
      <w:lvlText w:val=""/>
      <w:lvlJc w:val="left"/>
      <w:pPr>
        <w:ind w:left="2692" w:hanging="360"/>
      </w:pPr>
      <w:rPr>
        <w:rFonts w:ascii="Symbol" w:hAnsi="Symbol" w:hint="default"/>
      </w:rPr>
    </w:lvl>
    <w:lvl w:ilvl="4" w:tplc="08090003" w:tentative="1">
      <w:start w:val="1"/>
      <w:numFmt w:val="bullet"/>
      <w:lvlText w:val="o"/>
      <w:lvlJc w:val="left"/>
      <w:pPr>
        <w:ind w:left="3412" w:hanging="360"/>
      </w:pPr>
      <w:rPr>
        <w:rFonts w:ascii="Courier New" w:hAnsi="Courier New" w:cs="Courier New" w:hint="default"/>
      </w:rPr>
    </w:lvl>
    <w:lvl w:ilvl="5" w:tplc="08090005" w:tentative="1">
      <w:start w:val="1"/>
      <w:numFmt w:val="bullet"/>
      <w:lvlText w:val=""/>
      <w:lvlJc w:val="left"/>
      <w:pPr>
        <w:ind w:left="4132" w:hanging="360"/>
      </w:pPr>
      <w:rPr>
        <w:rFonts w:ascii="Wingdings" w:hAnsi="Wingdings" w:hint="default"/>
      </w:rPr>
    </w:lvl>
    <w:lvl w:ilvl="6" w:tplc="08090001" w:tentative="1">
      <w:start w:val="1"/>
      <w:numFmt w:val="bullet"/>
      <w:lvlText w:val=""/>
      <w:lvlJc w:val="left"/>
      <w:pPr>
        <w:ind w:left="4852" w:hanging="360"/>
      </w:pPr>
      <w:rPr>
        <w:rFonts w:ascii="Symbol" w:hAnsi="Symbol" w:hint="default"/>
      </w:rPr>
    </w:lvl>
    <w:lvl w:ilvl="7" w:tplc="08090003" w:tentative="1">
      <w:start w:val="1"/>
      <w:numFmt w:val="bullet"/>
      <w:lvlText w:val="o"/>
      <w:lvlJc w:val="left"/>
      <w:pPr>
        <w:ind w:left="5572" w:hanging="360"/>
      </w:pPr>
      <w:rPr>
        <w:rFonts w:ascii="Courier New" w:hAnsi="Courier New" w:cs="Courier New" w:hint="default"/>
      </w:rPr>
    </w:lvl>
    <w:lvl w:ilvl="8" w:tplc="08090005" w:tentative="1">
      <w:start w:val="1"/>
      <w:numFmt w:val="bullet"/>
      <w:lvlText w:val=""/>
      <w:lvlJc w:val="left"/>
      <w:pPr>
        <w:ind w:left="6292" w:hanging="360"/>
      </w:pPr>
      <w:rPr>
        <w:rFonts w:ascii="Wingdings" w:hAnsi="Wingdings" w:hint="default"/>
      </w:rPr>
    </w:lvl>
  </w:abstractNum>
  <w:abstractNum w:abstractNumId="6" w15:restartNumberingAfterBreak="0">
    <w:nsid w:val="260833C4"/>
    <w:multiLevelType w:val="hybridMultilevel"/>
    <w:tmpl w:val="3BB62F14"/>
    <w:lvl w:ilvl="0" w:tplc="6CB26F56">
      <w:numFmt w:val="bullet"/>
      <w:lvlText w:val=""/>
      <w:lvlJc w:val="left"/>
      <w:pPr>
        <w:ind w:left="335" w:hanging="286"/>
      </w:pPr>
      <w:rPr>
        <w:rFonts w:ascii="Symbol" w:eastAsia="Symbol" w:hAnsi="Symbol" w:cs="Symbol" w:hint="default"/>
        <w:b w:val="0"/>
        <w:bCs w:val="0"/>
        <w:i w:val="0"/>
        <w:iCs w:val="0"/>
        <w:color w:val="1F1F1E"/>
        <w:spacing w:val="0"/>
        <w:w w:val="100"/>
        <w:sz w:val="24"/>
        <w:szCs w:val="24"/>
        <w:lang w:val="en-US" w:eastAsia="en-US" w:bidi="ar-SA"/>
      </w:rPr>
    </w:lvl>
    <w:lvl w:ilvl="1" w:tplc="A97ECD3C">
      <w:numFmt w:val="bullet"/>
      <w:lvlText w:val="•"/>
      <w:lvlJc w:val="left"/>
      <w:pPr>
        <w:ind w:left="873" w:hanging="286"/>
      </w:pPr>
      <w:rPr>
        <w:rFonts w:hint="default"/>
        <w:lang w:val="en-US" w:eastAsia="en-US" w:bidi="ar-SA"/>
      </w:rPr>
    </w:lvl>
    <w:lvl w:ilvl="2" w:tplc="FE92F1CA">
      <w:numFmt w:val="bullet"/>
      <w:lvlText w:val="•"/>
      <w:lvlJc w:val="left"/>
      <w:pPr>
        <w:ind w:left="1407" w:hanging="286"/>
      </w:pPr>
      <w:rPr>
        <w:rFonts w:hint="default"/>
        <w:lang w:val="en-US" w:eastAsia="en-US" w:bidi="ar-SA"/>
      </w:rPr>
    </w:lvl>
    <w:lvl w:ilvl="3" w:tplc="5C0472E0">
      <w:numFmt w:val="bullet"/>
      <w:lvlText w:val="•"/>
      <w:lvlJc w:val="left"/>
      <w:pPr>
        <w:ind w:left="1941" w:hanging="286"/>
      </w:pPr>
      <w:rPr>
        <w:rFonts w:hint="default"/>
        <w:lang w:val="en-US" w:eastAsia="en-US" w:bidi="ar-SA"/>
      </w:rPr>
    </w:lvl>
    <w:lvl w:ilvl="4" w:tplc="803E2C36">
      <w:numFmt w:val="bullet"/>
      <w:lvlText w:val="•"/>
      <w:lvlJc w:val="left"/>
      <w:pPr>
        <w:ind w:left="2475" w:hanging="286"/>
      </w:pPr>
      <w:rPr>
        <w:rFonts w:hint="default"/>
        <w:lang w:val="en-US" w:eastAsia="en-US" w:bidi="ar-SA"/>
      </w:rPr>
    </w:lvl>
    <w:lvl w:ilvl="5" w:tplc="5EA0A7E6">
      <w:numFmt w:val="bullet"/>
      <w:lvlText w:val="•"/>
      <w:lvlJc w:val="left"/>
      <w:pPr>
        <w:ind w:left="3009" w:hanging="286"/>
      </w:pPr>
      <w:rPr>
        <w:rFonts w:hint="default"/>
        <w:lang w:val="en-US" w:eastAsia="en-US" w:bidi="ar-SA"/>
      </w:rPr>
    </w:lvl>
    <w:lvl w:ilvl="6" w:tplc="9CB450A2">
      <w:numFmt w:val="bullet"/>
      <w:lvlText w:val="•"/>
      <w:lvlJc w:val="left"/>
      <w:pPr>
        <w:ind w:left="3542" w:hanging="286"/>
      </w:pPr>
      <w:rPr>
        <w:rFonts w:hint="default"/>
        <w:lang w:val="en-US" w:eastAsia="en-US" w:bidi="ar-SA"/>
      </w:rPr>
    </w:lvl>
    <w:lvl w:ilvl="7" w:tplc="E7BCD368">
      <w:numFmt w:val="bullet"/>
      <w:lvlText w:val="•"/>
      <w:lvlJc w:val="left"/>
      <w:pPr>
        <w:ind w:left="4076" w:hanging="286"/>
      </w:pPr>
      <w:rPr>
        <w:rFonts w:hint="default"/>
        <w:lang w:val="en-US" w:eastAsia="en-US" w:bidi="ar-SA"/>
      </w:rPr>
    </w:lvl>
    <w:lvl w:ilvl="8" w:tplc="B882002C">
      <w:numFmt w:val="bullet"/>
      <w:lvlText w:val="•"/>
      <w:lvlJc w:val="left"/>
      <w:pPr>
        <w:ind w:left="4610" w:hanging="286"/>
      </w:pPr>
      <w:rPr>
        <w:rFonts w:hint="default"/>
        <w:lang w:val="en-US" w:eastAsia="en-US" w:bidi="ar-SA"/>
      </w:rPr>
    </w:lvl>
  </w:abstractNum>
  <w:abstractNum w:abstractNumId="7" w15:restartNumberingAfterBreak="0">
    <w:nsid w:val="28255560"/>
    <w:multiLevelType w:val="multilevel"/>
    <w:tmpl w:val="FBC67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0637D8"/>
    <w:multiLevelType w:val="multilevel"/>
    <w:tmpl w:val="38241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D97295"/>
    <w:multiLevelType w:val="multilevel"/>
    <w:tmpl w:val="1136A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F5D3344"/>
    <w:multiLevelType w:val="multilevel"/>
    <w:tmpl w:val="C82CF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18447D1"/>
    <w:multiLevelType w:val="hybridMultilevel"/>
    <w:tmpl w:val="388A6224"/>
    <w:lvl w:ilvl="0" w:tplc="9A6467C4">
      <w:start w:val="1"/>
      <w:numFmt w:val="decimal"/>
      <w:lvlText w:val="%1."/>
      <w:lvlJc w:val="left"/>
      <w:pPr>
        <w:ind w:left="532" w:hanging="360"/>
      </w:pPr>
      <w:rPr>
        <w:rFonts w:hint="default"/>
        <w:w w:val="110"/>
      </w:rPr>
    </w:lvl>
    <w:lvl w:ilvl="1" w:tplc="08090019">
      <w:start w:val="1"/>
      <w:numFmt w:val="lowerLetter"/>
      <w:lvlText w:val="%2."/>
      <w:lvlJc w:val="left"/>
      <w:pPr>
        <w:ind w:left="1252" w:hanging="360"/>
      </w:pPr>
    </w:lvl>
    <w:lvl w:ilvl="2" w:tplc="0809001B">
      <w:start w:val="1"/>
      <w:numFmt w:val="lowerRoman"/>
      <w:lvlText w:val="%3."/>
      <w:lvlJc w:val="right"/>
      <w:pPr>
        <w:ind w:left="1972" w:hanging="180"/>
      </w:pPr>
    </w:lvl>
    <w:lvl w:ilvl="3" w:tplc="0809000F" w:tentative="1">
      <w:start w:val="1"/>
      <w:numFmt w:val="decimal"/>
      <w:lvlText w:val="%4."/>
      <w:lvlJc w:val="left"/>
      <w:pPr>
        <w:ind w:left="2692" w:hanging="360"/>
      </w:pPr>
    </w:lvl>
    <w:lvl w:ilvl="4" w:tplc="08090019" w:tentative="1">
      <w:start w:val="1"/>
      <w:numFmt w:val="lowerLetter"/>
      <w:lvlText w:val="%5."/>
      <w:lvlJc w:val="left"/>
      <w:pPr>
        <w:ind w:left="3412" w:hanging="360"/>
      </w:pPr>
    </w:lvl>
    <w:lvl w:ilvl="5" w:tplc="0809001B" w:tentative="1">
      <w:start w:val="1"/>
      <w:numFmt w:val="lowerRoman"/>
      <w:lvlText w:val="%6."/>
      <w:lvlJc w:val="right"/>
      <w:pPr>
        <w:ind w:left="4132" w:hanging="180"/>
      </w:pPr>
    </w:lvl>
    <w:lvl w:ilvl="6" w:tplc="0809000F" w:tentative="1">
      <w:start w:val="1"/>
      <w:numFmt w:val="decimal"/>
      <w:lvlText w:val="%7."/>
      <w:lvlJc w:val="left"/>
      <w:pPr>
        <w:ind w:left="4852" w:hanging="360"/>
      </w:pPr>
    </w:lvl>
    <w:lvl w:ilvl="7" w:tplc="08090019" w:tentative="1">
      <w:start w:val="1"/>
      <w:numFmt w:val="lowerLetter"/>
      <w:lvlText w:val="%8."/>
      <w:lvlJc w:val="left"/>
      <w:pPr>
        <w:ind w:left="5572" w:hanging="360"/>
      </w:pPr>
    </w:lvl>
    <w:lvl w:ilvl="8" w:tplc="0809001B" w:tentative="1">
      <w:start w:val="1"/>
      <w:numFmt w:val="lowerRoman"/>
      <w:lvlText w:val="%9."/>
      <w:lvlJc w:val="right"/>
      <w:pPr>
        <w:ind w:left="6292" w:hanging="180"/>
      </w:pPr>
    </w:lvl>
  </w:abstractNum>
  <w:abstractNum w:abstractNumId="12" w15:restartNumberingAfterBreak="0">
    <w:nsid w:val="361A44FE"/>
    <w:multiLevelType w:val="multilevel"/>
    <w:tmpl w:val="F6FCE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F99245D"/>
    <w:multiLevelType w:val="multilevel"/>
    <w:tmpl w:val="9208B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6574D85"/>
    <w:multiLevelType w:val="hybridMultilevel"/>
    <w:tmpl w:val="767E5818"/>
    <w:lvl w:ilvl="0" w:tplc="182EFE7E">
      <w:numFmt w:val="bullet"/>
      <w:lvlText w:val=""/>
      <w:lvlJc w:val="left"/>
      <w:pPr>
        <w:ind w:left="455" w:hanging="284"/>
      </w:pPr>
      <w:rPr>
        <w:rFonts w:ascii="Symbol" w:eastAsia="Symbol" w:hAnsi="Symbol" w:cs="Symbol" w:hint="default"/>
        <w:b w:val="0"/>
        <w:bCs w:val="0"/>
        <w:i w:val="0"/>
        <w:iCs w:val="0"/>
        <w:spacing w:val="0"/>
        <w:w w:val="100"/>
        <w:sz w:val="24"/>
        <w:szCs w:val="24"/>
        <w:lang w:val="en-US" w:eastAsia="en-US" w:bidi="ar-SA"/>
      </w:rPr>
    </w:lvl>
    <w:lvl w:ilvl="1" w:tplc="E35A8F16">
      <w:numFmt w:val="bullet"/>
      <w:lvlText w:val="•"/>
      <w:lvlJc w:val="left"/>
      <w:pPr>
        <w:ind w:left="1476" w:hanging="284"/>
      </w:pPr>
      <w:rPr>
        <w:rFonts w:hint="default"/>
        <w:lang w:val="en-US" w:eastAsia="en-US" w:bidi="ar-SA"/>
      </w:rPr>
    </w:lvl>
    <w:lvl w:ilvl="2" w:tplc="C7E2E342">
      <w:numFmt w:val="bullet"/>
      <w:lvlText w:val="•"/>
      <w:lvlJc w:val="left"/>
      <w:pPr>
        <w:ind w:left="2493" w:hanging="284"/>
      </w:pPr>
      <w:rPr>
        <w:rFonts w:hint="default"/>
        <w:lang w:val="en-US" w:eastAsia="en-US" w:bidi="ar-SA"/>
      </w:rPr>
    </w:lvl>
    <w:lvl w:ilvl="3" w:tplc="F27C2BE2">
      <w:numFmt w:val="bullet"/>
      <w:lvlText w:val="•"/>
      <w:lvlJc w:val="left"/>
      <w:pPr>
        <w:ind w:left="3509" w:hanging="284"/>
      </w:pPr>
      <w:rPr>
        <w:rFonts w:hint="default"/>
        <w:lang w:val="en-US" w:eastAsia="en-US" w:bidi="ar-SA"/>
      </w:rPr>
    </w:lvl>
    <w:lvl w:ilvl="4" w:tplc="FE92CF82">
      <w:numFmt w:val="bullet"/>
      <w:lvlText w:val="•"/>
      <w:lvlJc w:val="left"/>
      <w:pPr>
        <w:ind w:left="4526" w:hanging="284"/>
      </w:pPr>
      <w:rPr>
        <w:rFonts w:hint="default"/>
        <w:lang w:val="en-US" w:eastAsia="en-US" w:bidi="ar-SA"/>
      </w:rPr>
    </w:lvl>
    <w:lvl w:ilvl="5" w:tplc="39BA285C">
      <w:numFmt w:val="bullet"/>
      <w:lvlText w:val="•"/>
      <w:lvlJc w:val="left"/>
      <w:pPr>
        <w:ind w:left="5543" w:hanging="284"/>
      </w:pPr>
      <w:rPr>
        <w:rFonts w:hint="default"/>
        <w:lang w:val="en-US" w:eastAsia="en-US" w:bidi="ar-SA"/>
      </w:rPr>
    </w:lvl>
    <w:lvl w:ilvl="6" w:tplc="DFC6610E">
      <w:numFmt w:val="bullet"/>
      <w:lvlText w:val="•"/>
      <w:lvlJc w:val="left"/>
      <w:pPr>
        <w:ind w:left="6559" w:hanging="284"/>
      </w:pPr>
      <w:rPr>
        <w:rFonts w:hint="default"/>
        <w:lang w:val="en-US" w:eastAsia="en-US" w:bidi="ar-SA"/>
      </w:rPr>
    </w:lvl>
    <w:lvl w:ilvl="7" w:tplc="EA86A812">
      <w:numFmt w:val="bullet"/>
      <w:lvlText w:val="•"/>
      <w:lvlJc w:val="left"/>
      <w:pPr>
        <w:ind w:left="7576" w:hanging="284"/>
      </w:pPr>
      <w:rPr>
        <w:rFonts w:hint="default"/>
        <w:lang w:val="en-US" w:eastAsia="en-US" w:bidi="ar-SA"/>
      </w:rPr>
    </w:lvl>
    <w:lvl w:ilvl="8" w:tplc="4A121528">
      <w:numFmt w:val="bullet"/>
      <w:lvlText w:val="•"/>
      <w:lvlJc w:val="left"/>
      <w:pPr>
        <w:ind w:left="8593" w:hanging="284"/>
      </w:pPr>
      <w:rPr>
        <w:rFonts w:hint="default"/>
        <w:lang w:val="en-US" w:eastAsia="en-US" w:bidi="ar-SA"/>
      </w:rPr>
    </w:lvl>
  </w:abstractNum>
  <w:abstractNum w:abstractNumId="15" w15:restartNumberingAfterBreak="0">
    <w:nsid w:val="52A00858"/>
    <w:multiLevelType w:val="multilevel"/>
    <w:tmpl w:val="91526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BBE4038"/>
    <w:multiLevelType w:val="hybridMultilevel"/>
    <w:tmpl w:val="AD181E5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7" w15:restartNumberingAfterBreak="0">
    <w:nsid w:val="6019778C"/>
    <w:multiLevelType w:val="hybridMultilevel"/>
    <w:tmpl w:val="F6280EB4"/>
    <w:lvl w:ilvl="0" w:tplc="5EA68A50">
      <w:numFmt w:val="bullet"/>
      <w:lvlText w:val=""/>
      <w:lvlJc w:val="left"/>
      <w:pPr>
        <w:ind w:left="335" w:hanging="286"/>
      </w:pPr>
      <w:rPr>
        <w:rFonts w:ascii="Symbol" w:eastAsia="Symbol" w:hAnsi="Symbol" w:cs="Symbol" w:hint="default"/>
        <w:b w:val="0"/>
        <w:bCs w:val="0"/>
        <w:i w:val="0"/>
        <w:iCs w:val="0"/>
        <w:color w:val="1F1F1E"/>
        <w:spacing w:val="0"/>
        <w:w w:val="100"/>
        <w:sz w:val="24"/>
        <w:szCs w:val="24"/>
        <w:lang w:val="en-US" w:eastAsia="en-US" w:bidi="ar-SA"/>
      </w:rPr>
    </w:lvl>
    <w:lvl w:ilvl="1" w:tplc="ADCAD0AC">
      <w:numFmt w:val="bullet"/>
      <w:lvlText w:val="•"/>
      <w:lvlJc w:val="left"/>
      <w:pPr>
        <w:ind w:left="873" w:hanging="286"/>
      </w:pPr>
      <w:rPr>
        <w:rFonts w:hint="default"/>
        <w:lang w:val="en-US" w:eastAsia="en-US" w:bidi="ar-SA"/>
      </w:rPr>
    </w:lvl>
    <w:lvl w:ilvl="2" w:tplc="CFF69710">
      <w:numFmt w:val="bullet"/>
      <w:lvlText w:val="•"/>
      <w:lvlJc w:val="left"/>
      <w:pPr>
        <w:ind w:left="1407" w:hanging="286"/>
      </w:pPr>
      <w:rPr>
        <w:rFonts w:hint="default"/>
        <w:lang w:val="en-US" w:eastAsia="en-US" w:bidi="ar-SA"/>
      </w:rPr>
    </w:lvl>
    <w:lvl w:ilvl="3" w:tplc="DBE2F77E">
      <w:numFmt w:val="bullet"/>
      <w:lvlText w:val="•"/>
      <w:lvlJc w:val="left"/>
      <w:pPr>
        <w:ind w:left="1941" w:hanging="286"/>
      </w:pPr>
      <w:rPr>
        <w:rFonts w:hint="default"/>
        <w:lang w:val="en-US" w:eastAsia="en-US" w:bidi="ar-SA"/>
      </w:rPr>
    </w:lvl>
    <w:lvl w:ilvl="4" w:tplc="2F2E5F84">
      <w:numFmt w:val="bullet"/>
      <w:lvlText w:val="•"/>
      <w:lvlJc w:val="left"/>
      <w:pPr>
        <w:ind w:left="2475" w:hanging="286"/>
      </w:pPr>
      <w:rPr>
        <w:rFonts w:hint="default"/>
        <w:lang w:val="en-US" w:eastAsia="en-US" w:bidi="ar-SA"/>
      </w:rPr>
    </w:lvl>
    <w:lvl w:ilvl="5" w:tplc="C30E6714">
      <w:numFmt w:val="bullet"/>
      <w:lvlText w:val="•"/>
      <w:lvlJc w:val="left"/>
      <w:pPr>
        <w:ind w:left="3009" w:hanging="286"/>
      </w:pPr>
      <w:rPr>
        <w:rFonts w:hint="default"/>
        <w:lang w:val="en-US" w:eastAsia="en-US" w:bidi="ar-SA"/>
      </w:rPr>
    </w:lvl>
    <w:lvl w:ilvl="6" w:tplc="F26A945E">
      <w:numFmt w:val="bullet"/>
      <w:lvlText w:val="•"/>
      <w:lvlJc w:val="left"/>
      <w:pPr>
        <w:ind w:left="3542" w:hanging="286"/>
      </w:pPr>
      <w:rPr>
        <w:rFonts w:hint="default"/>
        <w:lang w:val="en-US" w:eastAsia="en-US" w:bidi="ar-SA"/>
      </w:rPr>
    </w:lvl>
    <w:lvl w:ilvl="7" w:tplc="4E183DEE">
      <w:numFmt w:val="bullet"/>
      <w:lvlText w:val="•"/>
      <w:lvlJc w:val="left"/>
      <w:pPr>
        <w:ind w:left="4076" w:hanging="286"/>
      </w:pPr>
      <w:rPr>
        <w:rFonts w:hint="default"/>
        <w:lang w:val="en-US" w:eastAsia="en-US" w:bidi="ar-SA"/>
      </w:rPr>
    </w:lvl>
    <w:lvl w:ilvl="8" w:tplc="3538FAA6">
      <w:numFmt w:val="bullet"/>
      <w:lvlText w:val="•"/>
      <w:lvlJc w:val="left"/>
      <w:pPr>
        <w:ind w:left="4610" w:hanging="286"/>
      </w:pPr>
      <w:rPr>
        <w:rFonts w:hint="default"/>
        <w:lang w:val="en-US" w:eastAsia="en-US" w:bidi="ar-SA"/>
      </w:rPr>
    </w:lvl>
  </w:abstractNum>
  <w:abstractNum w:abstractNumId="18" w15:restartNumberingAfterBreak="0">
    <w:nsid w:val="62B22236"/>
    <w:multiLevelType w:val="multilevel"/>
    <w:tmpl w:val="68ECB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0C346F7"/>
    <w:multiLevelType w:val="hybridMultilevel"/>
    <w:tmpl w:val="82A2082A"/>
    <w:lvl w:ilvl="0" w:tplc="AC7A47A6">
      <w:numFmt w:val="bullet"/>
      <w:lvlText w:val=""/>
      <w:lvlJc w:val="left"/>
      <w:pPr>
        <w:ind w:left="335" w:hanging="286"/>
      </w:pPr>
      <w:rPr>
        <w:rFonts w:ascii="Symbol" w:eastAsia="Symbol" w:hAnsi="Symbol" w:cs="Symbol" w:hint="default"/>
        <w:b w:val="0"/>
        <w:bCs w:val="0"/>
        <w:i w:val="0"/>
        <w:iCs w:val="0"/>
        <w:color w:val="1F1F1E"/>
        <w:spacing w:val="0"/>
        <w:w w:val="100"/>
        <w:sz w:val="24"/>
        <w:szCs w:val="24"/>
        <w:lang w:val="en-US" w:eastAsia="en-US" w:bidi="ar-SA"/>
      </w:rPr>
    </w:lvl>
    <w:lvl w:ilvl="1" w:tplc="0F6CFDD8">
      <w:numFmt w:val="bullet"/>
      <w:lvlText w:val="•"/>
      <w:lvlJc w:val="left"/>
      <w:pPr>
        <w:ind w:left="873" w:hanging="286"/>
      </w:pPr>
      <w:rPr>
        <w:rFonts w:hint="default"/>
        <w:lang w:val="en-US" w:eastAsia="en-US" w:bidi="ar-SA"/>
      </w:rPr>
    </w:lvl>
    <w:lvl w:ilvl="2" w:tplc="D64CB6B4">
      <w:numFmt w:val="bullet"/>
      <w:lvlText w:val="•"/>
      <w:lvlJc w:val="left"/>
      <w:pPr>
        <w:ind w:left="1407" w:hanging="286"/>
      </w:pPr>
      <w:rPr>
        <w:rFonts w:hint="default"/>
        <w:lang w:val="en-US" w:eastAsia="en-US" w:bidi="ar-SA"/>
      </w:rPr>
    </w:lvl>
    <w:lvl w:ilvl="3" w:tplc="C8086F54">
      <w:numFmt w:val="bullet"/>
      <w:lvlText w:val="•"/>
      <w:lvlJc w:val="left"/>
      <w:pPr>
        <w:ind w:left="1941" w:hanging="286"/>
      </w:pPr>
      <w:rPr>
        <w:rFonts w:hint="default"/>
        <w:lang w:val="en-US" w:eastAsia="en-US" w:bidi="ar-SA"/>
      </w:rPr>
    </w:lvl>
    <w:lvl w:ilvl="4" w:tplc="465221BA">
      <w:numFmt w:val="bullet"/>
      <w:lvlText w:val="•"/>
      <w:lvlJc w:val="left"/>
      <w:pPr>
        <w:ind w:left="2475" w:hanging="286"/>
      </w:pPr>
      <w:rPr>
        <w:rFonts w:hint="default"/>
        <w:lang w:val="en-US" w:eastAsia="en-US" w:bidi="ar-SA"/>
      </w:rPr>
    </w:lvl>
    <w:lvl w:ilvl="5" w:tplc="551A3732">
      <w:numFmt w:val="bullet"/>
      <w:lvlText w:val="•"/>
      <w:lvlJc w:val="left"/>
      <w:pPr>
        <w:ind w:left="3009" w:hanging="286"/>
      </w:pPr>
      <w:rPr>
        <w:rFonts w:hint="default"/>
        <w:lang w:val="en-US" w:eastAsia="en-US" w:bidi="ar-SA"/>
      </w:rPr>
    </w:lvl>
    <w:lvl w:ilvl="6" w:tplc="F4B689FC">
      <w:numFmt w:val="bullet"/>
      <w:lvlText w:val="•"/>
      <w:lvlJc w:val="left"/>
      <w:pPr>
        <w:ind w:left="3542" w:hanging="286"/>
      </w:pPr>
      <w:rPr>
        <w:rFonts w:hint="default"/>
        <w:lang w:val="en-US" w:eastAsia="en-US" w:bidi="ar-SA"/>
      </w:rPr>
    </w:lvl>
    <w:lvl w:ilvl="7" w:tplc="271255FC">
      <w:numFmt w:val="bullet"/>
      <w:lvlText w:val="•"/>
      <w:lvlJc w:val="left"/>
      <w:pPr>
        <w:ind w:left="4076" w:hanging="286"/>
      </w:pPr>
      <w:rPr>
        <w:rFonts w:hint="default"/>
        <w:lang w:val="en-US" w:eastAsia="en-US" w:bidi="ar-SA"/>
      </w:rPr>
    </w:lvl>
    <w:lvl w:ilvl="8" w:tplc="FE78D9DE">
      <w:numFmt w:val="bullet"/>
      <w:lvlText w:val="•"/>
      <w:lvlJc w:val="left"/>
      <w:pPr>
        <w:ind w:left="4610" w:hanging="286"/>
      </w:pPr>
      <w:rPr>
        <w:rFonts w:hint="default"/>
        <w:lang w:val="en-US" w:eastAsia="en-US" w:bidi="ar-SA"/>
      </w:rPr>
    </w:lvl>
  </w:abstractNum>
  <w:abstractNum w:abstractNumId="20" w15:restartNumberingAfterBreak="0">
    <w:nsid w:val="7430288A"/>
    <w:multiLevelType w:val="multilevel"/>
    <w:tmpl w:val="F894C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74C008B"/>
    <w:multiLevelType w:val="hybridMultilevel"/>
    <w:tmpl w:val="F208BE82"/>
    <w:lvl w:ilvl="0" w:tplc="2158729A">
      <w:start w:val="1"/>
      <w:numFmt w:val="decimal"/>
      <w:lvlText w:val="%1."/>
      <w:lvlJc w:val="left"/>
      <w:pPr>
        <w:ind w:left="738" w:hanging="567"/>
      </w:pPr>
      <w:rPr>
        <w:rFonts w:ascii="Calibri" w:eastAsia="Calibri" w:hAnsi="Calibri" w:cs="Calibri" w:hint="default"/>
        <w:b/>
        <w:bCs/>
        <w:i w:val="0"/>
        <w:iCs w:val="0"/>
        <w:spacing w:val="-1"/>
        <w:w w:val="110"/>
        <w:sz w:val="36"/>
        <w:szCs w:val="36"/>
        <w:lang w:val="en-US" w:eastAsia="en-US" w:bidi="ar-SA"/>
      </w:rPr>
    </w:lvl>
    <w:lvl w:ilvl="1" w:tplc="014C2E0C">
      <w:start w:val="1"/>
      <w:numFmt w:val="lowerRoman"/>
      <w:lvlText w:val="%2)"/>
      <w:lvlJc w:val="left"/>
      <w:pPr>
        <w:ind w:left="738" w:hanging="567"/>
      </w:pPr>
      <w:rPr>
        <w:rFonts w:ascii="Calibri" w:eastAsia="Calibri" w:hAnsi="Calibri" w:cs="Calibri" w:hint="default"/>
        <w:b/>
        <w:bCs/>
        <w:i w:val="0"/>
        <w:iCs w:val="0"/>
        <w:spacing w:val="0"/>
        <w:w w:val="119"/>
        <w:sz w:val="36"/>
        <w:szCs w:val="36"/>
        <w:lang w:val="en-US" w:eastAsia="en-US" w:bidi="ar-SA"/>
      </w:rPr>
    </w:lvl>
    <w:lvl w:ilvl="2" w:tplc="035C42E0">
      <w:numFmt w:val="bullet"/>
      <w:lvlText w:val=""/>
      <w:lvlJc w:val="left"/>
      <w:pPr>
        <w:ind w:left="1166" w:hanging="428"/>
      </w:pPr>
      <w:rPr>
        <w:rFonts w:ascii="Symbol" w:eastAsia="Symbol" w:hAnsi="Symbol" w:cs="Symbol" w:hint="default"/>
        <w:spacing w:val="0"/>
        <w:w w:val="100"/>
        <w:lang w:val="en-US" w:eastAsia="en-US" w:bidi="ar-SA"/>
      </w:rPr>
    </w:lvl>
    <w:lvl w:ilvl="3" w:tplc="EB20B806">
      <w:numFmt w:val="bullet"/>
      <w:lvlText w:val="•"/>
      <w:lvlJc w:val="left"/>
      <w:pPr>
        <w:ind w:left="2465" w:hanging="428"/>
      </w:pPr>
      <w:rPr>
        <w:rFonts w:hint="default"/>
        <w:lang w:val="en-US" w:eastAsia="en-US" w:bidi="ar-SA"/>
      </w:rPr>
    </w:lvl>
    <w:lvl w:ilvl="4" w:tplc="55BC8D2E">
      <w:numFmt w:val="bullet"/>
      <w:lvlText w:val="•"/>
      <w:lvlJc w:val="left"/>
      <w:pPr>
        <w:ind w:left="3631" w:hanging="428"/>
      </w:pPr>
      <w:rPr>
        <w:rFonts w:hint="default"/>
        <w:lang w:val="en-US" w:eastAsia="en-US" w:bidi="ar-SA"/>
      </w:rPr>
    </w:lvl>
    <w:lvl w:ilvl="5" w:tplc="BE40236A">
      <w:numFmt w:val="bullet"/>
      <w:lvlText w:val="•"/>
      <w:lvlJc w:val="left"/>
      <w:pPr>
        <w:ind w:left="4797" w:hanging="428"/>
      </w:pPr>
      <w:rPr>
        <w:rFonts w:hint="default"/>
        <w:lang w:val="en-US" w:eastAsia="en-US" w:bidi="ar-SA"/>
      </w:rPr>
    </w:lvl>
    <w:lvl w:ilvl="6" w:tplc="241EF602">
      <w:numFmt w:val="bullet"/>
      <w:lvlText w:val="•"/>
      <w:lvlJc w:val="left"/>
      <w:pPr>
        <w:ind w:left="5963" w:hanging="428"/>
      </w:pPr>
      <w:rPr>
        <w:rFonts w:hint="default"/>
        <w:lang w:val="en-US" w:eastAsia="en-US" w:bidi="ar-SA"/>
      </w:rPr>
    </w:lvl>
    <w:lvl w:ilvl="7" w:tplc="54968EB6">
      <w:numFmt w:val="bullet"/>
      <w:lvlText w:val="•"/>
      <w:lvlJc w:val="left"/>
      <w:pPr>
        <w:ind w:left="7129" w:hanging="428"/>
      </w:pPr>
      <w:rPr>
        <w:rFonts w:hint="default"/>
        <w:lang w:val="en-US" w:eastAsia="en-US" w:bidi="ar-SA"/>
      </w:rPr>
    </w:lvl>
    <w:lvl w:ilvl="8" w:tplc="73202E84">
      <w:numFmt w:val="bullet"/>
      <w:lvlText w:val="•"/>
      <w:lvlJc w:val="left"/>
      <w:pPr>
        <w:ind w:left="8294" w:hanging="428"/>
      </w:pPr>
      <w:rPr>
        <w:rFonts w:hint="default"/>
        <w:lang w:val="en-US" w:eastAsia="en-US" w:bidi="ar-SA"/>
      </w:rPr>
    </w:lvl>
  </w:abstractNum>
  <w:abstractNum w:abstractNumId="22" w15:restartNumberingAfterBreak="0">
    <w:nsid w:val="7E8B0161"/>
    <w:multiLevelType w:val="hybridMultilevel"/>
    <w:tmpl w:val="139A42EE"/>
    <w:lvl w:ilvl="0" w:tplc="0234FB40">
      <w:numFmt w:val="bullet"/>
      <w:lvlText w:val=""/>
      <w:lvlJc w:val="left"/>
      <w:pPr>
        <w:ind w:left="880" w:hanging="361"/>
      </w:pPr>
      <w:rPr>
        <w:rFonts w:ascii="Symbol" w:eastAsia="Symbol" w:hAnsi="Symbol" w:cs="Symbol" w:hint="default"/>
        <w:b w:val="0"/>
        <w:bCs w:val="0"/>
        <w:i w:val="0"/>
        <w:iCs w:val="0"/>
        <w:spacing w:val="0"/>
        <w:w w:val="100"/>
        <w:sz w:val="24"/>
        <w:szCs w:val="24"/>
        <w:lang w:val="en-US" w:eastAsia="en-US" w:bidi="ar-SA"/>
      </w:rPr>
    </w:lvl>
    <w:lvl w:ilvl="1" w:tplc="84DEB528">
      <w:numFmt w:val="bullet"/>
      <w:lvlText w:val="•"/>
      <w:lvlJc w:val="left"/>
      <w:pPr>
        <w:ind w:left="1854" w:hanging="361"/>
      </w:pPr>
      <w:rPr>
        <w:rFonts w:hint="default"/>
        <w:lang w:val="en-US" w:eastAsia="en-US" w:bidi="ar-SA"/>
      </w:rPr>
    </w:lvl>
    <w:lvl w:ilvl="2" w:tplc="6FF0A22C">
      <w:numFmt w:val="bullet"/>
      <w:lvlText w:val="•"/>
      <w:lvlJc w:val="left"/>
      <w:pPr>
        <w:ind w:left="2829" w:hanging="361"/>
      </w:pPr>
      <w:rPr>
        <w:rFonts w:hint="default"/>
        <w:lang w:val="en-US" w:eastAsia="en-US" w:bidi="ar-SA"/>
      </w:rPr>
    </w:lvl>
    <w:lvl w:ilvl="3" w:tplc="096E3300">
      <w:numFmt w:val="bullet"/>
      <w:lvlText w:val="•"/>
      <w:lvlJc w:val="left"/>
      <w:pPr>
        <w:ind w:left="3803" w:hanging="361"/>
      </w:pPr>
      <w:rPr>
        <w:rFonts w:hint="default"/>
        <w:lang w:val="en-US" w:eastAsia="en-US" w:bidi="ar-SA"/>
      </w:rPr>
    </w:lvl>
    <w:lvl w:ilvl="4" w:tplc="08E23B44">
      <w:numFmt w:val="bullet"/>
      <w:lvlText w:val="•"/>
      <w:lvlJc w:val="left"/>
      <w:pPr>
        <w:ind w:left="4778" w:hanging="361"/>
      </w:pPr>
      <w:rPr>
        <w:rFonts w:hint="default"/>
        <w:lang w:val="en-US" w:eastAsia="en-US" w:bidi="ar-SA"/>
      </w:rPr>
    </w:lvl>
    <w:lvl w:ilvl="5" w:tplc="F59CF100">
      <w:numFmt w:val="bullet"/>
      <w:lvlText w:val="•"/>
      <w:lvlJc w:val="left"/>
      <w:pPr>
        <w:ind w:left="5753" w:hanging="361"/>
      </w:pPr>
      <w:rPr>
        <w:rFonts w:hint="default"/>
        <w:lang w:val="en-US" w:eastAsia="en-US" w:bidi="ar-SA"/>
      </w:rPr>
    </w:lvl>
    <w:lvl w:ilvl="6" w:tplc="1F729D58">
      <w:numFmt w:val="bullet"/>
      <w:lvlText w:val="•"/>
      <w:lvlJc w:val="left"/>
      <w:pPr>
        <w:ind w:left="6727" w:hanging="361"/>
      </w:pPr>
      <w:rPr>
        <w:rFonts w:hint="default"/>
        <w:lang w:val="en-US" w:eastAsia="en-US" w:bidi="ar-SA"/>
      </w:rPr>
    </w:lvl>
    <w:lvl w:ilvl="7" w:tplc="A9BE8F28">
      <w:numFmt w:val="bullet"/>
      <w:lvlText w:val="•"/>
      <w:lvlJc w:val="left"/>
      <w:pPr>
        <w:ind w:left="7702" w:hanging="361"/>
      </w:pPr>
      <w:rPr>
        <w:rFonts w:hint="default"/>
        <w:lang w:val="en-US" w:eastAsia="en-US" w:bidi="ar-SA"/>
      </w:rPr>
    </w:lvl>
    <w:lvl w:ilvl="8" w:tplc="9A58A93C">
      <w:numFmt w:val="bullet"/>
      <w:lvlText w:val="•"/>
      <w:lvlJc w:val="left"/>
      <w:pPr>
        <w:ind w:left="8677" w:hanging="361"/>
      </w:pPr>
      <w:rPr>
        <w:rFonts w:hint="default"/>
        <w:lang w:val="en-US" w:eastAsia="en-US" w:bidi="ar-SA"/>
      </w:rPr>
    </w:lvl>
  </w:abstractNum>
  <w:num w:numId="1">
    <w:abstractNumId w:val="1"/>
  </w:num>
  <w:num w:numId="2">
    <w:abstractNumId w:val="21"/>
  </w:num>
  <w:num w:numId="3">
    <w:abstractNumId w:val="22"/>
  </w:num>
  <w:num w:numId="4">
    <w:abstractNumId w:val="4"/>
  </w:num>
  <w:num w:numId="5">
    <w:abstractNumId w:val="19"/>
  </w:num>
  <w:num w:numId="6">
    <w:abstractNumId w:val="17"/>
  </w:num>
  <w:num w:numId="7">
    <w:abstractNumId w:val="6"/>
  </w:num>
  <w:num w:numId="8">
    <w:abstractNumId w:val="3"/>
  </w:num>
  <w:num w:numId="9">
    <w:abstractNumId w:val="2"/>
  </w:num>
  <w:num w:numId="10">
    <w:abstractNumId w:val="14"/>
  </w:num>
  <w:num w:numId="11">
    <w:abstractNumId w:val="11"/>
  </w:num>
  <w:num w:numId="12">
    <w:abstractNumId w:val="5"/>
  </w:num>
  <w:num w:numId="13">
    <w:abstractNumId w:val="18"/>
  </w:num>
  <w:num w:numId="14">
    <w:abstractNumId w:val="7"/>
  </w:num>
  <w:num w:numId="15">
    <w:abstractNumId w:val="0"/>
  </w:num>
  <w:num w:numId="16">
    <w:abstractNumId w:val="9"/>
  </w:num>
  <w:num w:numId="17">
    <w:abstractNumId w:val="15"/>
  </w:num>
  <w:num w:numId="18">
    <w:abstractNumId w:val="12"/>
  </w:num>
  <w:num w:numId="19">
    <w:abstractNumId w:val="20"/>
  </w:num>
  <w:num w:numId="20">
    <w:abstractNumId w:val="8"/>
  </w:num>
  <w:num w:numId="21">
    <w:abstractNumId w:val="10"/>
  </w:num>
  <w:num w:numId="22">
    <w:abstractNumId w:val="16"/>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8"/>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32C7"/>
    <w:rsid w:val="00092A8A"/>
    <w:rsid w:val="001F642B"/>
    <w:rsid w:val="00232BA2"/>
    <w:rsid w:val="00233CBA"/>
    <w:rsid w:val="00242E11"/>
    <w:rsid w:val="00346112"/>
    <w:rsid w:val="00377736"/>
    <w:rsid w:val="003942D3"/>
    <w:rsid w:val="00407558"/>
    <w:rsid w:val="00410CB8"/>
    <w:rsid w:val="00431C0F"/>
    <w:rsid w:val="004536DB"/>
    <w:rsid w:val="00485F24"/>
    <w:rsid w:val="004C7D06"/>
    <w:rsid w:val="004E5F75"/>
    <w:rsid w:val="004E7D9E"/>
    <w:rsid w:val="00632D78"/>
    <w:rsid w:val="006E72AA"/>
    <w:rsid w:val="00751646"/>
    <w:rsid w:val="00877488"/>
    <w:rsid w:val="00890FB0"/>
    <w:rsid w:val="008B4992"/>
    <w:rsid w:val="009174E6"/>
    <w:rsid w:val="009611FA"/>
    <w:rsid w:val="00A90186"/>
    <w:rsid w:val="00AA5B54"/>
    <w:rsid w:val="00AD2052"/>
    <w:rsid w:val="00AF5A96"/>
    <w:rsid w:val="00B8702A"/>
    <w:rsid w:val="00BA271A"/>
    <w:rsid w:val="00DD3FA7"/>
    <w:rsid w:val="00EB604D"/>
    <w:rsid w:val="00F34E18"/>
    <w:rsid w:val="00F432C7"/>
    <w:rsid w:val="00FB36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B3912AA"/>
  <w15:docId w15:val="{87D577E2-1441-4C79-8494-B44BC96ED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ind w:left="172"/>
      <w:outlineLvl w:val="0"/>
    </w:pPr>
    <w:rPr>
      <w:b/>
      <w:bCs/>
      <w:sz w:val="36"/>
      <w:szCs w:val="36"/>
    </w:rPr>
  </w:style>
  <w:style w:type="paragraph" w:styleId="Heading2">
    <w:name w:val="heading 2"/>
    <w:basedOn w:val="Normal"/>
    <w:uiPriority w:val="1"/>
    <w:qFormat/>
    <w:pPr>
      <w:ind w:left="172"/>
      <w:outlineLvl w:val="1"/>
    </w:pPr>
    <w:rPr>
      <w:b/>
      <w:bCs/>
      <w:sz w:val="24"/>
      <w:szCs w:val="24"/>
    </w:rPr>
  </w:style>
  <w:style w:type="paragraph" w:styleId="Heading3">
    <w:name w:val="heading 3"/>
    <w:basedOn w:val="Normal"/>
    <w:next w:val="Normal"/>
    <w:link w:val="Heading3Char"/>
    <w:uiPriority w:val="9"/>
    <w:semiHidden/>
    <w:unhideWhenUsed/>
    <w:qFormat/>
    <w:rsid w:val="00431C0F"/>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ind w:left="186" w:right="261"/>
      <w:jc w:val="center"/>
    </w:pPr>
    <w:rPr>
      <w:b/>
      <w:bCs/>
      <w:sz w:val="56"/>
      <w:szCs w:val="56"/>
    </w:rPr>
  </w:style>
  <w:style w:type="paragraph" w:styleId="ListParagraph">
    <w:name w:val="List Paragraph"/>
    <w:basedOn w:val="Normal"/>
    <w:uiPriority w:val="1"/>
    <w:qFormat/>
    <w:pPr>
      <w:spacing w:before="160"/>
      <w:ind w:left="454" w:hanging="282"/>
    </w:pPr>
  </w:style>
  <w:style w:type="paragraph" w:customStyle="1" w:styleId="TableParagraph">
    <w:name w:val="Table Paragraph"/>
    <w:basedOn w:val="Normal"/>
    <w:uiPriority w:val="1"/>
    <w:qFormat/>
    <w:pPr>
      <w:spacing w:before="117"/>
      <w:ind w:left="122"/>
    </w:pPr>
  </w:style>
  <w:style w:type="paragraph" w:styleId="Header">
    <w:name w:val="header"/>
    <w:basedOn w:val="Normal"/>
    <w:link w:val="HeaderChar"/>
    <w:uiPriority w:val="99"/>
    <w:unhideWhenUsed/>
    <w:rsid w:val="004E7D9E"/>
    <w:pPr>
      <w:tabs>
        <w:tab w:val="center" w:pos="4513"/>
        <w:tab w:val="right" w:pos="9026"/>
      </w:tabs>
    </w:pPr>
  </w:style>
  <w:style w:type="character" w:customStyle="1" w:styleId="HeaderChar">
    <w:name w:val="Header Char"/>
    <w:basedOn w:val="DefaultParagraphFont"/>
    <w:link w:val="Header"/>
    <w:uiPriority w:val="99"/>
    <w:rsid w:val="004E7D9E"/>
    <w:rPr>
      <w:rFonts w:ascii="Calibri" w:eastAsia="Calibri" w:hAnsi="Calibri" w:cs="Calibri"/>
    </w:rPr>
  </w:style>
  <w:style w:type="paragraph" w:styleId="Footer">
    <w:name w:val="footer"/>
    <w:basedOn w:val="Normal"/>
    <w:link w:val="FooterChar"/>
    <w:uiPriority w:val="99"/>
    <w:unhideWhenUsed/>
    <w:rsid w:val="004E7D9E"/>
    <w:pPr>
      <w:tabs>
        <w:tab w:val="center" w:pos="4513"/>
        <w:tab w:val="right" w:pos="9026"/>
      </w:tabs>
    </w:pPr>
  </w:style>
  <w:style w:type="character" w:customStyle="1" w:styleId="FooterChar">
    <w:name w:val="Footer Char"/>
    <w:basedOn w:val="DefaultParagraphFont"/>
    <w:link w:val="Footer"/>
    <w:uiPriority w:val="99"/>
    <w:rsid w:val="004E7D9E"/>
    <w:rPr>
      <w:rFonts w:ascii="Calibri" w:eastAsia="Calibri" w:hAnsi="Calibri" w:cs="Calibri"/>
    </w:rPr>
  </w:style>
  <w:style w:type="paragraph" w:styleId="NormalWeb">
    <w:name w:val="Normal (Web)"/>
    <w:basedOn w:val="Normal"/>
    <w:uiPriority w:val="99"/>
    <w:semiHidden/>
    <w:unhideWhenUsed/>
    <w:rsid w:val="00AD2052"/>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semiHidden/>
    <w:unhideWhenUsed/>
    <w:rsid w:val="00AD2052"/>
    <w:rPr>
      <w:color w:val="0000FF"/>
      <w:u w:val="single"/>
    </w:rPr>
  </w:style>
  <w:style w:type="paragraph" w:customStyle="1" w:styleId="pdq2pgselectionanchorcontainer">
    <w:name w:val="pdq2pg_selectionanchorcontainer"/>
    <w:basedOn w:val="Normal"/>
    <w:rsid w:val="00346112"/>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styleId="Strong">
    <w:name w:val="Strong"/>
    <w:basedOn w:val="DefaultParagraphFont"/>
    <w:uiPriority w:val="22"/>
    <w:qFormat/>
    <w:rsid w:val="00346112"/>
    <w:rPr>
      <w:b/>
      <w:bCs/>
    </w:rPr>
  </w:style>
  <w:style w:type="character" w:customStyle="1" w:styleId="Heading3Char">
    <w:name w:val="Heading 3 Char"/>
    <w:basedOn w:val="DefaultParagraphFont"/>
    <w:link w:val="Heading3"/>
    <w:uiPriority w:val="9"/>
    <w:semiHidden/>
    <w:rsid w:val="00431C0F"/>
    <w:rPr>
      <w:rFonts w:asciiTheme="majorHAnsi" w:eastAsiaTheme="majorEastAsia" w:hAnsiTheme="majorHAnsi" w:cstheme="majorBidi"/>
      <w:color w:val="243F60" w:themeColor="accent1" w:themeShade="7F"/>
      <w:sz w:val="24"/>
      <w:szCs w:val="24"/>
    </w:rPr>
  </w:style>
  <w:style w:type="character" w:styleId="Emphasis">
    <w:name w:val="Emphasis"/>
    <w:basedOn w:val="DefaultParagraphFont"/>
    <w:uiPriority w:val="20"/>
    <w:qFormat/>
    <w:rsid w:val="00AA5B5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64068">
      <w:bodyDiv w:val="1"/>
      <w:marLeft w:val="0"/>
      <w:marRight w:val="0"/>
      <w:marTop w:val="0"/>
      <w:marBottom w:val="0"/>
      <w:divBdr>
        <w:top w:val="none" w:sz="0" w:space="0" w:color="auto"/>
        <w:left w:val="none" w:sz="0" w:space="0" w:color="auto"/>
        <w:bottom w:val="none" w:sz="0" w:space="0" w:color="auto"/>
        <w:right w:val="none" w:sz="0" w:space="0" w:color="auto"/>
      </w:divBdr>
    </w:div>
    <w:div w:id="103577057">
      <w:bodyDiv w:val="1"/>
      <w:marLeft w:val="0"/>
      <w:marRight w:val="0"/>
      <w:marTop w:val="0"/>
      <w:marBottom w:val="0"/>
      <w:divBdr>
        <w:top w:val="none" w:sz="0" w:space="0" w:color="auto"/>
        <w:left w:val="none" w:sz="0" w:space="0" w:color="auto"/>
        <w:bottom w:val="none" w:sz="0" w:space="0" w:color="auto"/>
        <w:right w:val="none" w:sz="0" w:space="0" w:color="auto"/>
      </w:divBdr>
    </w:div>
    <w:div w:id="141242412">
      <w:bodyDiv w:val="1"/>
      <w:marLeft w:val="0"/>
      <w:marRight w:val="0"/>
      <w:marTop w:val="0"/>
      <w:marBottom w:val="0"/>
      <w:divBdr>
        <w:top w:val="none" w:sz="0" w:space="0" w:color="auto"/>
        <w:left w:val="none" w:sz="0" w:space="0" w:color="auto"/>
        <w:bottom w:val="none" w:sz="0" w:space="0" w:color="auto"/>
        <w:right w:val="none" w:sz="0" w:space="0" w:color="auto"/>
      </w:divBdr>
    </w:div>
    <w:div w:id="239221252">
      <w:bodyDiv w:val="1"/>
      <w:marLeft w:val="0"/>
      <w:marRight w:val="0"/>
      <w:marTop w:val="0"/>
      <w:marBottom w:val="0"/>
      <w:divBdr>
        <w:top w:val="none" w:sz="0" w:space="0" w:color="auto"/>
        <w:left w:val="none" w:sz="0" w:space="0" w:color="auto"/>
        <w:bottom w:val="none" w:sz="0" w:space="0" w:color="auto"/>
        <w:right w:val="none" w:sz="0" w:space="0" w:color="auto"/>
      </w:divBdr>
    </w:div>
    <w:div w:id="262567705">
      <w:bodyDiv w:val="1"/>
      <w:marLeft w:val="0"/>
      <w:marRight w:val="0"/>
      <w:marTop w:val="0"/>
      <w:marBottom w:val="0"/>
      <w:divBdr>
        <w:top w:val="none" w:sz="0" w:space="0" w:color="auto"/>
        <w:left w:val="none" w:sz="0" w:space="0" w:color="auto"/>
        <w:bottom w:val="none" w:sz="0" w:space="0" w:color="auto"/>
        <w:right w:val="none" w:sz="0" w:space="0" w:color="auto"/>
      </w:divBdr>
    </w:div>
    <w:div w:id="280260061">
      <w:bodyDiv w:val="1"/>
      <w:marLeft w:val="0"/>
      <w:marRight w:val="0"/>
      <w:marTop w:val="0"/>
      <w:marBottom w:val="0"/>
      <w:divBdr>
        <w:top w:val="none" w:sz="0" w:space="0" w:color="auto"/>
        <w:left w:val="none" w:sz="0" w:space="0" w:color="auto"/>
        <w:bottom w:val="none" w:sz="0" w:space="0" w:color="auto"/>
        <w:right w:val="none" w:sz="0" w:space="0" w:color="auto"/>
      </w:divBdr>
    </w:div>
    <w:div w:id="373431743">
      <w:bodyDiv w:val="1"/>
      <w:marLeft w:val="0"/>
      <w:marRight w:val="0"/>
      <w:marTop w:val="0"/>
      <w:marBottom w:val="0"/>
      <w:divBdr>
        <w:top w:val="none" w:sz="0" w:space="0" w:color="auto"/>
        <w:left w:val="none" w:sz="0" w:space="0" w:color="auto"/>
        <w:bottom w:val="none" w:sz="0" w:space="0" w:color="auto"/>
        <w:right w:val="none" w:sz="0" w:space="0" w:color="auto"/>
      </w:divBdr>
    </w:div>
    <w:div w:id="493490919">
      <w:bodyDiv w:val="1"/>
      <w:marLeft w:val="0"/>
      <w:marRight w:val="0"/>
      <w:marTop w:val="0"/>
      <w:marBottom w:val="0"/>
      <w:divBdr>
        <w:top w:val="none" w:sz="0" w:space="0" w:color="auto"/>
        <w:left w:val="none" w:sz="0" w:space="0" w:color="auto"/>
        <w:bottom w:val="none" w:sz="0" w:space="0" w:color="auto"/>
        <w:right w:val="none" w:sz="0" w:space="0" w:color="auto"/>
      </w:divBdr>
    </w:div>
    <w:div w:id="519204316">
      <w:bodyDiv w:val="1"/>
      <w:marLeft w:val="0"/>
      <w:marRight w:val="0"/>
      <w:marTop w:val="0"/>
      <w:marBottom w:val="0"/>
      <w:divBdr>
        <w:top w:val="none" w:sz="0" w:space="0" w:color="auto"/>
        <w:left w:val="none" w:sz="0" w:space="0" w:color="auto"/>
        <w:bottom w:val="none" w:sz="0" w:space="0" w:color="auto"/>
        <w:right w:val="none" w:sz="0" w:space="0" w:color="auto"/>
      </w:divBdr>
      <w:divsChild>
        <w:div w:id="3890359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35120737">
      <w:bodyDiv w:val="1"/>
      <w:marLeft w:val="0"/>
      <w:marRight w:val="0"/>
      <w:marTop w:val="0"/>
      <w:marBottom w:val="0"/>
      <w:divBdr>
        <w:top w:val="none" w:sz="0" w:space="0" w:color="auto"/>
        <w:left w:val="none" w:sz="0" w:space="0" w:color="auto"/>
        <w:bottom w:val="none" w:sz="0" w:space="0" w:color="auto"/>
        <w:right w:val="none" w:sz="0" w:space="0" w:color="auto"/>
      </w:divBdr>
    </w:div>
    <w:div w:id="727073960">
      <w:bodyDiv w:val="1"/>
      <w:marLeft w:val="0"/>
      <w:marRight w:val="0"/>
      <w:marTop w:val="0"/>
      <w:marBottom w:val="0"/>
      <w:divBdr>
        <w:top w:val="none" w:sz="0" w:space="0" w:color="auto"/>
        <w:left w:val="none" w:sz="0" w:space="0" w:color="auto"/>
        <w:bottom w:val="none" w:sz="0" w:space="0" w:color="auto"/>
        <w:right w:val="none" w:sz="0" w:space="0" w:color="auto"/>
      </w:divBdr>
    </w:div>
    <w:div w:id="750389648">
      <w:bodyDiv w:val="1"/>
      <w:marLeft w:val="0"/>
      <w:marRight w:val="0"/>
      <w:marTop w:val="0"/>
      <w:marBottom w:val="0"/>
      <w:divBdr>
        <w:top w:val="none" w:sz="0" w:space="0" w:color="auto"/>
        <w:left w:val="none" w:sz="0" w:space="0" w:color="auto"/>
        <w:bottom w:val="none" w:sz="0" w:space="0" w:color="auto"/>
        <w:right w:val="none" w:sz="0" w:space="0" w:color="auto"/>
      </w:divBdr>
    </w:div>
    <w:div w:id="765688927">
      <w:bodyDiv w:val="1"/>
      <w:marLeft w:val="0"/>
      <w:marRight w:val="0"/>
      <w:marTop w:val="0"/>
      <w:marBottom w:val="0"/>
      <w:divBdr>
        <w:top w:val="none" w:sz="0" w:space="0" w:color="auto"/>
        <w:left w:val="none" w:sz="0" w:space="0" w:color="auto"/>
        <w:bottom w:val="none" w:sz="0" w:space="0" w:color="auto"/>
        <w:right w:val="none" w:sz="0" w:space="0" w:color="auto"/>
      </w:divBdr>
    </w:div>
    <w:div w:id="780995332">
      <w:bodyDiv w:val="1"/>
      <w:marLeft w:val="0"/>
      <w:marRight w:val="0"/>
      <w:marTop w:val="0"/>
      <w:marBottom w:val="0"/>
      <w:divBdr>
        <w:top w:val="none" w:sz="0" w:space="0" w:color="auto"/>
        <w:left w:val="none" w:sz="0" w:space="0" w:color="auto"/>
        <w:bottom w:val="none" w:sz="0" w:space="0" w:color="auto"/>
        <w:right w:val="none" w:sz="0" w:space="0" w:color="auto"/>
      </w:divBdr>
    </w:div>
    <w:div w:id="1006176588">
      <w:bodyDiv w:val="1"/>
      <w:marLeft w:val="0"/>
      <w:marRight w:val="0"/>
      <w:marTop w:val="0"/>
      <w:marBottom w:val="0"/>
      <w:divBdr>
        <w:top w:val="none" w:sz="0" w:space="0" w:color="auto"/>
        <w:left w:val="none" w:sz="0" w:space="0" w:color="auto"/>
        <w:bottom w:val="none" w:sz="0" w:space="0" w:color="auto"/>
        <w:right w:val="none" w:sz="0" w:space="0" w:color="auto"/>
      </w:divBdr>
    </w:div>
    <w:div w:id="1190949109">
      <w:bodyDiv w:val="1"/>
      <w:marLeft w:val="0"/>
      <w:marRight w:val="0"/>
      <w:marTop w:val="0"/>
      <w:marBottom w:val="0"/>
      <w:divBdr>
        <w:top w:val="none" w:sz="0" w:space="0" w:color="auto"/>
        <w:left w:val="none" w:sz="0" w:space="0" w:color="auto"/>
        <w:bottom w:val="none" w:sz="0" w:space="0" w:color="auto"/>
        <w:right w:val="none" w:sz="0" w:space="0" w:color="auto"/>
      </w:divBdr>
    </w:div>
    <w:div w:id="1298954916">
      <w:bodyDiv w:val="1"/>
      <w:marLeft w:val="0"/>
      <w:marRight w:val="0"/>
      <w:marTop w:val="0"/>
      <w:marBottom w:val="0"/>
      <w:divBdr>
        <w:top w:val="none" w:sz="0" w:space="0" w:color="auto"/>
        <w:left w:val="none" w:sz="0" w:space="0" w:color="auto"/>
        <w:bottom w:val="none" w:sz="0" w:space="0" w:color="auto"/>
        <w:right w:val="none" w:sz="0" w:space="0" w:color="auto"/>
      </w:divBdr>
    </w:div>
    <w:div w:id="1314990498">
      <w:bodyDiv w:val="1"/>
      <w:marLeft w:val="0"/>
      <w:marRight w:val="0"/>
      <w:marTop w:val="0"/>
      <w:marBottom w:val="0"/>
      <w:divBdr>
        <w:top w:val="none" w:sz="0" w:space="0" w:color="auto"/>
        <w:left w:val="none" w:sz="0" w:space="0" w:color="auto"/>
        <w:bottom w:val="none" w:sz="0" w:space="0" w:color="auto"/>
        <w:right w:val="none" w:sz="0" w:space="0" w:color="auto"/>
      </w:divBdr>
    </w:div>
    <w:div w:id="1482162455">
      <w:bodyDiv w:val="1"/>
      <w:marLeft w:val="0"/>
      <w:marRight w:val="0"/>
      <w:marTop w:val="0"/>
      <w:marBottom w:val="0"/>
      <w:divBdr>
        <w:top w:val="none" w:sz="0" w:space="0" w:color="auto"/>
        <w:left w:val="none" w:sz="0" w:space="0" w:color="auto"/>
        <w:bottom w:val="none" w:sz="0" w:space="0" w:color="auto"/>
        <w:right w:val="none" w:sz="0" w:space="0" w:color="auto"/>
      </w:divBdr>
    </w:div>
    <w:div w:id="1747610146">
      <w:bodyDiv w:val="1"/>
      <w:marLeft w:val="0"/>
      <w:marRight w:val="0"/>
      <w:marTop w:val="0"/>
      <w:marBottom w:val="0"/>
      <w:divBdr>
        <w:top w:val="none" w:sz="0" w:space="0" w:color="auto"/>
        <w:left w:val="none" w:sz="0" w:space="0" w:color="auto"/>
        <w:bottom w:val="none" w:sz="0" w:space="0" w:color="auto"/>
        <w:right w:val="none" w:sz="0" w:space="0" w:color="auto"/>
      </w:divBdr>
    </w:div>
    <w:div w:id="1781875697">
      <w:bodyDiv w:val="1"/>
      <w:marLeft w:val="0"/>
      <w:marRight w:val="0"/>
      <w:marTop w:val="0"/>
      <w:marBottom w:val="0"/>
      <w:divBdr>
        <w:top w:val="none" w:sz="0" w:space="0" w:color="auto"/>
        <w:left w:val="none" w:sz="0" w:space="0" w:color="auto"/>
        <w:bottom w:val="none" w:sz="0" w:space="0" w:color="auto"/>
        <w:right w:val="none" w:sz="0" w:space="0" w:color="auto"/>
      </w:divBdr>
    </w:div>
    <w:div w:id="1871406211">
      <w:bodyDiv w:val="1"/>
      <w:marLeft w:val="0"/>
      <w:marRight w:val="0"/>
      <w:marTop w:val="0"/>
      <w:marBottom w:val="0"/>
      <w:divBdr>
        <w:top w:val="none" w:sz="0" w:space="0" w:color="auto"/>
        <w:left w:val="none" w:sz="0" w:space="0" w:color="auto"/>
        <w:bottom w:val="none" w:sz="0" w:space="0" w:color="auto"/>
        <w:right w:val="none" w:sz="0" w:space="0" w:color="auto"/>
      </w:divBdr>
      <w:divsChild>
        <w:div w:id="1246502091">
          <w:blockQuote w:val="1"/>
          <w:marLeft w:val="720"/>
          <w:marRight w:val="720"/>
          <w:marTop w:val="100"/>
          <w:marBottom w:val="100"/>
          <w:divBdr>
            <w:top w:val="none" w:sz="0" w:space="0" w:color="auto"/>
            <w:left w:val="none" w:sz="0" w:space="0" w:color="auto"/>
            <w:bottom w:val="none" w:sz="0" w:space="0" w:color="auto"/>
            <w:right w:val="none" w:sz="0" w:space="0" w:color="auto"/>
          </w:divBdr>
        </w:div>
        <w:div w:id="8916191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97161396">
      <w:bodyDiv w:val="1"/>
      <w:marLeft w:val="0"/>
      <w:marRight w:val="0"/>
      <w:marTop w:val="0"/>
      <w:marBottom w:val="0"/>
      <w:divBdr>
        <w:top w:val="none" w:sz="0" w:space="0" w:color="auto"/>
        <w:left w:val="none" w:sz="0" w:space="0" w:color="auto"/>
        <w:bottom w:val="none" w:sz="0" w:space="0" w:color="auto"/>
        <w:right w:val="none" w:sz="0" w:space="0" w:color="auto"/>
      </w:divBdr>
    </w:div>
    <w:div w:id="1916352677">
      <w:bodyDiv w:val="1"/>
      <w:marLeft w:val="0"/>
      <w:marRight w:val="0"/>
      <w:marTop w:val="0"/>
      <w:marBottom w:val="0"/>
      <w:divBdr>
        <w:top w:val="none" w:sz="0" w:space="0" w:color="auto"/>
        <w:left w:val="none" w:sz="0" w:space="0" w:color="auto"/>
        <w:bottom w:val="none" w:sz="0" w:space="0" w:color="auto"/>
        <w:right w:val="none" w:sz="0" w:space="0" w:color="auto"/>
      </w:divBdr>
    </w:div>
    <w:div w:id="19205549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cadmoreendschool.org/web/policies/224408"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edeb997f-5e6e-4f1f-8199-f7021d5d74c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F94AF6C719072418DAD9411B710085F" ma:contentTypeVersion="19" ma:contentTypeDescription="Create a new document." ma:contentTypeScope="" ma:versionID="18f4971bb970020343eb0b23001c5fb2">
  <xsd:schema xmlns:xsd="http://www.w3.org/2001/XMLSchema" xmlns:xs="http://www.w3.org/2001/XMLSchema" xmlns:p="http://schemas.microsoft.com/office/2006/metadata/properties" xmlns:ns3="edeb997f-5e6e-4f1f-8199-f7021d5d74c4" xmlns:ns4="fac96de4-96df-47b5-8f99-1067f854b473" targetNamespace="http://schemas.microsoft.com/office/2006/metadata/properties" ma:root="true" ma:fieldsID="cb077eac8745f053aca695b88f53d71c" ns3:_="" ns4:_="">
    <xsd:import namespace="edeb997f-5e6e-4f1f-8199-f7021d5d74c4"/>
    <xsd:import namespace="fac96de4-96df-47b5-8f99-1067f854b473"/>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element ref="ns3:MediaServiceGenerationTime" minOccurs="0"/>
                <xsd:element ref="ns3:MediaServiceEventHashCode" minOccurs="0"/>
                <xsd:element ref="ns3:MediaServiceOCR" minOccurs="0"/>
                <xsd:element ref="ns3:_activity" minOccurs="0"/>
                <xsd:element ref="ns3:MediaLengthInSeconds" minOccurs="0"/>
                <xsd:element ref="ns3:MediaServiceObjectDetectorVersions" minOccurs="0"/>
                <xsd:element ref="ns3:MediaServiceSearchProperties" minOccurs="0"/>
                <xsd:element ref="ns3:MediaServiceSystemTag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eb997f-5e6e-4f1f-8199-f7021d5d74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description="" ma:indexed="true"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ac96de4-96df-47b5-8f99-1067f854b47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D2C1EE-1A60-4082-A799-9B0C4E4A8781}">
  <ds:schemaRefs>
    <ds:schemaRef ds:uri="http://schemas.microsoft.com/sharepoint/v3/contenttype/forms"/>
  </ds:schemaRefs>
</ds:datastoreItem>
</file>

<file path=customXml/itemProps2.xml><?xml version="1.0" encoding="utf-8"?>
<ds:datastoreItem xmlns:ds="http://schemas.openxmlformats.org/officeDocument/2006/customXml" ds:itemID="{8791FC18-EFE4-4F40-928D-31AED5F7ABC5}">
  <ds:schemaRefs>
    <ds:schemaRef ds:uri="http://purl.org/dc/elements/1.1/"/>
    <ds:schemaRef ds:uri="http://schemas.openxmlformats.org/package/2006/metadata/core-properties"/>
    <ds:schemaRef ds:uri="http://purl.org/dc/terms/"/>
    <ds:schemaRef ds:uri="http://purl.org/dc/dcmitype/"/>
    <ds:schemaRef ds:uri="http://schemas.microsoft.com/office/infopath/2007/PartnerControls"/>
    <ds:schemaRef ds:uri="fac96de4-96df-47b5-8f99-1067f854b473"/>
    <ds:schemaRef ds:uri="http://schemas.microsoft.com/office/2006/documentManagement/types"/>
    <ds:schemaRef ds:uri="edeb997f-5e6e-4f1f-8199-f7021d5d74c4"/>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92E3D568-4E9E-42B6-BACD-A3D0A132C6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eb997f-5e6e-4f1f-8199-f7021d5d74c4"/>
    <ds:schemaRef ds:uri="fac96de4-96df-47b5-8f99-1067f854b4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1806A41-ACDC-405D-88A8-B41091EF8E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5167</Words>
  <Characters>29458</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Drew Barrie</dc:creator>
  <cp:lastModifiedBy>Debbie Groom</cp:lastModifiedBy>
  <cp:revision>2</cp:revision>
  <dcterms:created xsi:type="dcterms:W3CDTF">2026-08-28T12:19:00Z</dcterms:created>
  <dcterms:modified xsi:type="dcterms:W3CDTF">2026-08-28T12:19:00Z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2023-03-16T00:00:00Z</vt:filetime>
  </property>
  <property fmtid="{D5CDD505-2E9C-101B-9397-08002B2CF9AE}" pid="3" name="Creator">
    <vt:lpwstr>Microsoft® Word 2019</vt:lpwstr>
  </property>
  <property fmtid="{D5CDD505-2E9C-101B-9397-08002B2CF9AE}" pid="4" name="LastSaved">
    <vt:filetime>2023-08-08T00:00:00Z</vt:filetime>
  </property>
  <property fmtid="{D5CDD505-2E9C-101B-9397-08002B2CF9AE}" pid="5" name="Producer">
    <vt:lpwstr>Microsoft® Word 2019</vt:lpwstr>
  </property>
  <property fmtid="{D5CDD505-2E9C-101B-9397-08002B2CF9AE}" pid="6" name="ContentTypeId">
    <vt:lpwstr>0x0101007F94AF6C719072418DAD9411B710085F</vt:lpwstr>
  </property>
</Properties>
</file>