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5CDA" w:rsidRPr="008B5CDA" w:rsidRDefault="008B5CDA" w:rsidP="008B5CDA">
      <w:pPr>
        <w:pBdr>
          <w:bottom w:val="single" w:sz="6" w:space="1" w:color="auto"/>
        </w:pBdr>
        <w:jc w:val="center"/>
        <w:rPr>
          <w:rFonts w:ascii="Kristen ITC" w:hAnsi="Kristen ITC"/>
          <w:sz w:val="72"/>
        </w:rPr>
      </w:pPr>
      <w:r w:rsidRPr="008B5CDA">
        <w:rPr>
          <w:rFonts w:ascii="Kristen ITC" w:hAnsi="Kristen ITC"/>
          <w:sz w:val="72"/>
        </w:rPr>
        <w:t>Wellbeing Newsletter</w:t>
      </w:r>
    </w:p>
    <w:p w:rsidR="008B5CDA" w:rsidRPr="006F1D86" w:rsidRDefault="008B5CDA" w:rsidP="006F1D86">
      <w:pPr>
        <w:pBdr>
          <w:bottom w:val="single" w:sz="6" w:space="1" w:color="auto"/>
        </w:pBdr>
        <w:jc w:val="center"/>
        <w:rPr>
          <w:rFonts w:ascii="Kristen ITC" w:hAnsi="Kristen ITC"/>
          <w:sz w:val="36"/>
          <w:szCs w:val="36"/>
        </w:rPr>
      </w:pPr>
      <w:r>
        <w:rPr>
          <w:rFonts w:ascii="Kristen ITC" w:hAnsi="Kristen ITC"/>
          <w:sz w:val="36"/>
          <w:szCs w:val="36"/>
        </w:rPr>
        <w:t>February 2026</w:t>
      </w:r>
    </w:p>
    <w:p w:rsidR="00F83E5C" w:rsidRDefault="00F83E5C" w:rsidP="006F1D86">
      <w:pPr>
        <w:jc w:val="center"/>
        <w:rPr>
          <w:rFonts w:ascii="Comic Sans MS" w:hAnsi="Comic Sans MS"/>
          <w:color w:val="00B050"/>
          <w:sz w:val="28"/>
          <w:szCs w:val="28"/>
        </w:rPr>
      </w:pPr>
      <w:r w:rsidRPr="00F83E5C">
        <w:rPr>
          <w:rFonts w:ascii="Comic Sans MS" w:hAnsi="Comic Sans MS"/>
          <w:color w:val="00B050"/>
          <w:sz w:val="28"/>
          <w:szCs w:val="28"/>
        </w:rPr>
        <w:t>We hope you all enjoyed quality time over the festive period with your families and friends, and that your children are feeling rested and ready for the academic year ahead.</w:t>
      </w:r>
      <w:bookmarkStart w:id="0" w:name="_GoBack"/>
      <w:bookmarkEnd w:id="0"/>
    </w:p>
    <w:p w:rsidR="008B5CDA" w:rsidRDefault="00F83E5C" w:rsidP="008B5CDA">
      <w:pPr>
        <w:jc w:val="center"/>
        <w:rPr>
          <w:rFonts w:ascii="Comic Sans MS" w:hAnsi="Comic Sans MS"/>
          <w:color w:val="00B050"/>
          <w:sz w:val="28"/>
          <w:szCs w:val="28"/>
        </w:rPr>
      </w:pPr>
      <w:r>
        <w:rPr>
          <w:noProof/>
          <w:lang w:eastAsia="en-GB"/>
        </w:rPr>
        <w:drawing>
          <wp:anchor distT="0" distB="0" distL="114300" distR="114300" simplePos="0" relativeHeight="251661312" behindDoc="0" locked="0" layoutInCell="1" allowOverlap="1" wp14:anchorId="57263C6B" wp14:editId="70E8C230">
            <wp:simplePos x="0" y="0"/>
            <wp:positionH relativeFrom="column">
              <wp:posOffset>3980815</wp:posOffset>
            </wp:positionH>
            <wp:positionV relativeFrom="paragraph">
              <wp:posOffset>1172347</wp:posOffset>
            </wp:positionV>
            <wp:extent cx="2352675" cy="2181225"/>
            <wp:effectExtent l="0" t="0" r="9525" b="9525"/>
            <wp:wrapThrough wrapText="bothSides">
              <wp:wrapPolygon edited="0">
                <wp:start x="0" y="0"/>
                <wp:lineTo x="0" y="21506"/>
                <wp:lineTo x="21513" y="21506"/>
                <wp:lineTo x="21513" y="0"/>
                <wp:lineTo x="0" y="0"/>
              </wp:wrapPolygon>
            </wp:wrapThrough>
            <wp:docPr id="3" name="Picture 3" descr="Children's Mental Health Week 2021 - 5 resources for parents and carers -  Focus Foster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ldren's Mental Health Week 2021 - 5 resources for parents and carers -  Focus Foster Car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52675" cy="2181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5CDA">
        <w:rPr>
          <w:rFonts w:ascii="Comic Sans MS" w:hAnsi="Comic Sans MS"/>
          <w:noProof/>
          <w:color w:val="00B050"/>
          <w:sz w:val="28"/>
          <w:szCs w:val="28"/>
          <w:lang w:eastAsia="en-GB"/>
        </w:rPr>
        <mc:AlternateContent>
          <mc:Choice Requires="wps">
            <w:drawing>
              <wp:anchor distT="45720" distB="45720" distL="114300" distR="114300" simplePos="0" relativeHeight="251659264" behindDoc="0" locked="0" layoutInCell="1" allowOverlap="1" wp14:anchorId="3045571B" wp14:editId="6F2B7CD3">
                <wp:simplePos x="0" y="0"/>
                <wp:positionH relativeFrom="column">
                  <wp:posOffset>275262</wp:posOffset>
                </wp:positionH>
                <wp:positionV relativeFrom="paragraph">
                  <wp:posOffset>1218137</wp:posOffset>
                </wp:positionV>
                <wp:extent cx="3324225" cy="22098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2209800"/>
                        </a:xfrm>
                        <a:prstGeom prst="rect">
                          <a:avLst/>
                        </a:prstGeom>
                        <a:solidFill>
                          <a:srgbClr val="FFFFFF"/>
                        </a:solidFill>
                        <a:ln w="9525">
                          <a:solidFill>
                            <a:srgbClr val="000000"/>
                          </a:solidFill>
                          <a:miter lim="800000"/>
                          <a:headEnd/>
                          <a:tailEnd/>
                        </a:ln>
                      </wps:spPr>
                      <wps:txbx>
                        <w:txbxContent>
                          <w:p w:rsidR="00D10A98" w:rsidRDefault="008B5CDA" w:rsidP="008B5CDA">
                            <w:pPr>
                              <w:jc w:val="center"/>
                              <w:rPr>
                                <w:rFonts w:ascii="Comic Sans MS" w:hAnsi="Comic Sans MS"/>
                                <w:color w:val="0070C0"/>
                              </w:rPr>
                            </w:pPr>
                            <w:r w:rsidRPr="008B5CDA">
                              <w:rPr>
                                <w:rFonts w:ascii="Comic Sans MS" w:hAnsi="Comic Sans MS"/>
                                <w:b/>
                                <w:color w:val="0070C0"/>
                              </w:rPr>
                              <w:t>Parents Toolkit</w:t>
                            </w:r>
                            <w:r w:rsidRPr="008B5CDA">
                              <w:rPr>
                                <w:rFonts w:ascii="Comic Sans MS" w:hAnsi="Comic Sans MS"/>
                                <w:color w:val="0070C0"/>
                              </w:rPr>
                              <w:t xml:space="preserve"> </w:t>
                            </w:r>
                          </w:p>
                          <w:p w:rsidR="008B5CDA" w:rsidRPr="008B5CDA" w:rsidRDefault="00F83E5C" w:rsidP="008B5CDA">
                            <w:pPr>
                              <w:jc w:val="center"/>
                              <w:rPr>
                                <w:rFonts w:ascii="Comic Sans MS" w:hAnsi="Comic Sans MS"/>
                              </w:rPr>
                            </w:pPr>
                            <w:r w:rsidRPr="00F83E5C">
                              <w:rPr>
                                <w:rFonts w:ascii="Comic Sans MS" w:hAnsi="Comic Sans MS"/>
                              </w:rPr>
                              <w:t>BBC Bitesize offers a range of wellbeing tips designed to support parents in nurturing a healthy, happy childhood, including advice on anxiety, after-school ‘meltdowns’, and ways to look after both your own mental health and your child’s.</w:t>
                            </w:r>
                            <w:r w:rsidR="008B5CDA" w:rsidRPr="008B5CDA">
                              <w:rPr>
                                <w:rFonts w:ascii="Comic Sans MS" w:hAnsi="Comic Sans MS"/>
                              </w:rPr>
                              <w:t xml:space="preserve"> </w:t>
                            </w:r>
                          </w:p>
                          <w:p w:rsidR="008B5CDA" w:rsidRDefault="00C8424E" w:rsidP="008B5CDA">
                            <w:hyperlink r:id="rId5" w:history="1">
                              <w:r w:rsidR="008B5CDA" w:rsidRPr="00B310F5">
                                <w:rPr>
                                  <w:rStyle w:val="Hyperlink"/>
                                </w:rPr>
                                <w:t>https://www.bbc.co.uk/bitesize/groups/cw9v6l8d0q6t</w:t>
                              </w:r>
                            </w:hyperlink>
                          </w:p>
                          <w:p w:rsidR="008B5CDA" w:rsidRDefault="008B5CDA" w:rsidP="008B5CDA">
                            <w:pPr>
                              <w:jc w:val="center"/>
                            </w:pPr>
                          </w:p>
                          <w:p w:rsidR="008B5CDA" w:rsidRDefault="008B5CDA"/>
                          <w:p w:rsidR="008B5CDA" w:rsidRDefault="008B5C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45571B" id="_x0000_t202" coordsize="21600,21600" o:spt="202" path="m,l,21600r21600,l21600,xe">
                <v:stroke joinstyle="miter"/>
                <v:path gradientshapeok="t" o:connecttype="rect"/>
              </v:shapetype>
              <v:shape id="Text Box 2" o:spid="_x0000_s1026" type="#_x0000_t202" style="position:absolute;left:0;text-align:left;margin-left:21.65pt;margin-top:95.9pt;width:261.75pt;height:17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">
                <v:textbox>
                  <w:txbxContent>
                    <w:p w:rsidR="00D10A98" w:rsidRDefault="008B5CDA" w:rsidP="008B5CDA">
                      <w:pPr>
                        <w:jc w:val="center"/>
                        <w:rPr>
                          <w:rFonts w:ascii="Comic Sans MS" w:hAnsi="Comic Sans MS"/>
                          <w:color w:val="0070C0"/>
                        </w:rPr>
                      </w:pPr>
                      <w:r w:rsidRPr="008B5CDA">
                        <w:rPr>
                          <w:rFonts w:ascii="Comic Sans MS" w:hAnsi="Comic Sans MS"/>
                          <w:b/>
                          <w:color w:val="0070C0"/>
                        </w:rPr>
                        <w:t>Parents Toolkit</w:t>
                      </w:r>
                      <w:r w:rsidRPr="008B5CDA">
                        <w:rPr>
                          <w:rFonts w:ascii="Comic Sans MS" w:hAnsi="Comic Sans MS"/>
                          <w:color w:val="0070C0"/>
                        </w:rPr>
                        <w:t xml:space="preserve"> </w:t>
                      </w:r>
                    </w:p>
                    <w:p w:rsidR="008B5CDA" w:rsidRPr="008B5CDA" w:rsidRDefault="00F83E5C" w:rsidP="008B5CDA">
                      <w:pPr>
                        <w:jc w:val="center"/>
                        <w:rPr>
                          <w:rFonts w:ascii="Comic Sans MS" w:hAnsi="Comic Sans MS"/>
                        </w:rPr>
                      </w:pPr>
                      <w:r w:rsidRPr="00F83E5C">
                        <w:rPr>
                          <w:rFonts w:ascii="Comic Sans MS" w:hAnsi="Comic Sans MS"/>
                        </w:rPr>
                        <w:t>BBC Bitesize offers a range of wellbeing tips designed to support parents in nurturing a healthy, happy childhood, including advice on anxiety, after-school ‘meltdowns’, and ways to look after both your own mental health and your child’s.</w:t>
                      </w:r>
                      <w:r w:rsidR="008B5CDA" w:rsidRPr="008B5CDA">
                        <w:rPr>
                          <w:rFonts w:ascii="Comic Sans MS" w:hAnsi="Comic Sans MS"/>
                        </w:rPr>
                        <w:t xml:space="preserve"> </w:t>
                      </w:r>
                    </w:p>
                    <w:p w:rsidR="008B5CDA" w:rsidRDefault="00C8424E" w:rsidP="008B5CDA">
                      <w:hyperlink r:id="rId6" w:history="1">
                        <w:r w:rsidR="008B5CDA" w:rsidRPr="00B310F5">
                          <w:rPr>
                            <w:rStyle w:val="Hyperlink"/>
                          </w:rPr>
                          <w:t>https://www.bbc.co.uk/bitesize/groups/cw9v6l8d0q6t</w:t>
                        </w:r>
                      </w:hyperlink>
                    </w:p>
                    <w:p w:rsidR="008B5CDA" w:rsidRDefault="008B5CDA" w:rsidP="008B5CDA">
                      <w:pPr>
                        <w:jc w:val="center"/>
                      </w:pPr>
                    </w:p>
                    <w:p w:rsidR="008B5CDA" w:rsidRDefault="008B5CDA"/>
                    <w:p w:rsidR="008B5CDA" w:rsidRDefault="008B5CDA"/>
                  </w:txbxContent>
                </v:textbox>
                <w10:wrap type="square"/>
              </v:shape>
            </w:pict>
          </mc:Fallback>
        </mc:AlternateContent>
      </w:r>
      <w:r w:rsidRPr="00F83E5C">
        <w:rPr>
          <w:rFonts w:ascii="Comic Sans MS" w:hAnsi="Comic Sans MS"/>
          <w:sz w:val="24"/>
          <w:szCs w:val="24"/>
        </w:rPr>
        <w:t xml:space="preserve">At </w:t>
      </w:r>
      <w:proofErr w:type="spellStart"/>
      <w:r w:rsidRPr="00F83E5C">
        <w:rPr>
          <w:rFonts w:ascii="Comic Sans MS" w:hAnsi="Comic Sans MS"/>
          <w:sz w:val="24"/>
          <w:szCs w:val="24"/>
        </w:rPr>
        <w:t>Cadmore</w:t>
      </w:r>
      <w:proofErr w:type="spellEnd"/>
      <w:r w:rsidRPr="00F83E5C">
        <w:rPr>
          <w:rFonts w:ascii="Comic Sans MS" w:hAnsi="Comic Sans MS"/>
          <w:sz w:val="24"/>
          <w:szCs w:val="24"/>
        </w:rPr>
        <w:t xml:space="preserve"> End School, we are committed to supporting the wellbeing and mental health of our children, staff and families. We recognise that wellbeing – both physical and mental – is vital for successful learning. Our aim is to share helpful tips, guidance and resources to support both adults and children, as we understand how important it is for parents and carers to feel supported and well themselves.</w:t>
      </w:r>
    </w:p>
    <w:p w:rsidR="00704E43" w:rsidRDefault="00704E43" w:rsidP="00704E43">
      <w:pPr>
        <w:jc w:val="center"/>
        <w:rPr>
          <w:rFonts w:ascii="Comic Sans MS" w:hAnsi="Comic Sans MS"/>
          <w:color w:val="0070C0"/>
          <w:sz w:val="24"/>
          <w:szCs w:val="24"/>
        </w:rPr>
      </w:pPr>
    </w:p>
    <w:p w:rsidR="006F1D86" w:rsidRPr="006F1D86" w:rsidRDefault="00704E43" w:rsidP="00704E43">
      <w:pPr>
        <w:jc w:val="center"/>
        <w:rPr>
          <w:rFonts w:ascii="Comic Sans MS" w:hAnsi="Comic Sans MS"/>
          <w:color w:val="0070C0"/>
          <w:sz w:val="24"/>
          <w:szCs w:val="24"/>
        </w:rPr>
      </w:pPr>
      <w:r>
        <w:rPr>
          <w:rFonts w:ascii="Comic Sans MS" w:hAnsi="Comic Sans MS"/>
          <w:color w:val="0070C0"/>
          <w:sz w:val="24"/>
          <w:szCs w:val="24"/>
        </w:rPr>
        <w:t>If you need support</w:t>
      </w:r>
      <w:r w:rsidR="006F1D86" w:rsidRPr="006F1D86">
        <w:rPr>
          <w:rFonts w:ascii="Comic Sans MS" w:hAnsi="Comic Sans MS"/>
          <w:color w:val="0070C0"/>
          <w:sz w:val="24"/>
          <w:szCs w:val="24"/>
        </w:rPr>
        <w:t>…</w:t>
      </w:r>
    </w:p>
    <w:p w:rsidR="006F1D86" w:rsidRPr="006F1D86" w:rsidRDefault="006F1D86" w:rsidP="006F1D86">
      <w:pPr>
        <w:jc w:val="center"/>
        <w:rPr>
          <w:rFonts w:ascii="Comic Sans MS" w:hAnsi="Comic Sans MS"/>
          <w:color w:val="0070C0"/>
          <w:sz w:val="24"/>
          <w:szCs w:val="24"/>
        </w:rPr>
      </w:pPr>
      <w:r w:rsidRPr="006F1D86">
        <w:rPr>
          <w:rFonts w:ascii="Comic Sans MS" w:hAnsi="Comic Sans MS"/>
          <w:color w:val="0070C0"/>
          <w:sz w:val="24"/>
          <w:szCs w:val="24"/>
        </w:rPr>
        <w:t xml:space="preserve">Family Information Service (help with finances, wellbeing, housing) </w:t>
      </w:r>
    </w:p>
    <w:p w:rsidR="006F1D86" w:rsidRPr="006F1D86" w:rsidRDefault="006F1D86" w:rsidP="00704E43">
      <w:pPr>
        <w:jc w:val="center"/>
        <w:rPr>
          <w:rFonts w:ascii="Comic Sans MS" w:hAnsi="Comic Sans MS"/>
          <w:color w:val="0070C0"/>
          <w:sz w:val="24"/>
          <w:szCs w:val="24"/>
        </w:rPr>
      </w:pPr>
      <w:r w:rsidRPr="006F1D86">
        <w:rPr>
          <w:rFonts w:ascii="Comic Sans MS" w:hAnsi="Comic Sans MS"/>
          <w:color w:val="0070C0"/>
          <w:sz w:val="24"/>
          <w:szCs w:val="24"/>
        </w:rPr>
        <w:t>Restore Hope – 01494 765555</w:t>
      </w:r>
    </w:p>
    <w:p w:rsidR="006F1D86" w:rsidRPr="006F1D86" w:rsidRDefault="006F1D86" w:rsidP="006F1D86">
      <w:pPr>
        <w:jc w:val="center"/>
        <w:rPr>
          <w:rFonts w:ascii="Comic Sans MS" w:hAnsi="Comic Sans MS"/>
          <w:color w:val="0070C0"/>
          <w:sz w:val="24"/>
          <w:szCs w:val="24"/>
        </w:rPr>
      </w:pPr>
      <w:r w:rsidRPr="006F1D86">
        <w:rPr>
          <w:rFonts w:ascii="Comic Sans MS" w:hAnsi="Comic Sans MS"/>
          <w:color w:val="0070C0"/>
          <w:sz w:val="24"/>
          <w:szCs w:val="24"/>
        </w:rPr>
        <w:t xml:space="preserve">MIND – 01296 43732 </w:t>
      </w:r>
    </w:p>
    <w:p w:rsidR="006F1D86" w:rsidRPr="006F1D86" w:rsidRDefault="00704E43" w:rsidP="006F1D86">
      <w:pPr>
        <w:jc w:val="center"/>
        <w:rPr>
          <w:rFonts w:ascii="Comic Sans MS" w:hAnsi="Comic Sans MS"/>
          <w:color w:val="0070C0"/>
          <w:sz w:val="24"/>
          <w:szCs w:val="24"/>
        </w:rPr>
      </w:pPr>
      <w:r>
        <w:rPr>
          <w:rFonts w:ascii="Comic Sans MS" w:hAnsi="Comic Sans MS"/>
          <w:color w:val="0070C0"/>
          <w:sz w:val="24"/>
          <w:szCs w:val="24"/>
        </w:rPr>
        <w:t xml:space="preserve">   </w:t>
      </w:r>
      <w:r w:rsidR="006F1D86" w:rsidRPr="006F1D86">
        <w:rPr>
          <w:rFonts w:ascii="Comic Sans MS" w:hAnsi="Comic Sans MS"/>
          <w:color w:val="0070C0"/>
          <w:sz w:val="24"/>
          <w:szCs w:val="24"/>
        </w:rPr>
        <w:t xml:space="preserve">Chiltern Foodbanks – 0808 2082138 </w:t>
      </w:r>
    </w:p>
    <w:p w:rsidR="006F1D86" w:rsidRPr="006F1D86" w:rsidRDefault="00704E43" w:rsidP="006F1D86">
      <w:pPr>
        <w:jc w:val="center"/>
        <w:rPr>
          <w:rFonts w:ascii="Comic Sans MS" w:hAnsi="Comic Sans MS"/>
          <w:color w:val="0070C0"/>
          <w:sz w:val="24"/>
          <w:szCs w:val="24"/>
        </w:rPr>
      </w:pPr>
      <w:r>
        <w:rPr>
          <w:rFonts w:ascii="Comic Sans MS" w:hAnsi="Comic Sans MS"/>
          <w:color w:val="0070C0"/>
          <w:sz w:val="24"/>
          <w:szCs w:val="24"/>
        </w:rPr>
        <w:t xml:space="preserve">      </w:t>
      </w:r>
      <w:r w:rsidR="006F1D86" w:rsidRPr="006F1D86">
        <w:rPr>
          <w:rFonts w:ascii="Comic Sans MS" w:hAnsi="Comic Sans MS"/>
          <w:color w:val="0070C0"/>
          <w:sz w:val="24"/>
          <w:szCs w:val="24"/>
        </w:rPr>
        <w:t xml:space="preserve">Employment Support – 01494 463364 EXT 2 </w:t>
      </w:r>
    </w:p>
    <w:p w:rsidR="008B5CDA" w:rsidRPr="00704E43" w:rsidRDefault="00704E43" w:rsidP="00704E43">
      <w:pPr>
        <w:jc w:val="center"/>
        <w:rPr>
          <w:rFonts w:ascii="Comic Sans MS" w:hAnsi="Comic Sans MS"/>
          <w:color w:val="0070C0"/>
          <w:sz w:val="24"/>
          <w:szCs w:val="24"/>
        </w:rPr>
      </w:pPr>
      <w:r>
        <w:rPr>
          <w:noProof/>
          <w:lang w:eastAsia="en-GB"/>
        </w:rPr>
        <w:drawing>
          <wp:anchor distT="0" distB="0" distL="114300" distR="114300" simplePos="0" relativeHeight="251660288" behindDoc="0" locked="0" layoutInCell="1" allowOverlap="1" wp14:anchorId="28661AC9" wp14:editId="701E4DA2">
            <wp:simplePos x="0" y="0"/>
            <wp:positionH relativeFrom="margin">
              <wp:posOffset>1609725</wp:posOffset>
            </wp:positionH>
            <wp:positionV relativeFrom="paragraph">
              <wp:posOffset>630555</wp:posOffset>
            </wp:positionV>
            <wp:extent cx="3543300" cy="1076325"/>
            <wp:effectExtent l="0" t="0" r="0" b="9525"/>
            <wp:wrapThrough wrapText="bothSides">
              <wp:wrapPolygon edited="0">
                <wp:start x="0" y="0"/>
                <wp:lineTo x="0" y="21409"/>
                <wp:lineTo x="21484" y="21409"/>
                <wp:lineTo x="21484" y="0"/>
                <wp:lineTo x="0" y="0"/>
              </wp:wrapPolygon>
            </wp:wrapThrough>
            <wp:docPr id="2" name="Picture 2" descr="Children's Mental Health Ma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ildren's Mental Health Matter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4330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color w:val="0070C0"/>
          <w:sz w:val="24"/>
          <w:szCs w:val="24"/>
        </w:rPr>
        <w:t xml:space="preserve">   </w:t>
      </w:r>
      <w:r w:rsidR="006F1D86" w:rsidRPr="006F1D86">
        <w:rPr>
          <w:rFonts w:ascii="Comic Sans MS" w:hAnsi="Comic Sans MS"/>
          <w:color w:val="0070C0"/>
          <w:sz w:val="24"/>
          <w:szCs w:val="24"/>
        </w:rPr>
        <w:t xml:space="preserve">Safe Haven Crisis support – 01494 218098 </w:t>
      </w:r>
    </w:p>
    <w:sectPr w:rsidR="008B5CDA" w:rsidRPr="00704E43" w:rsidSect="008B5CDA">
      <w:pgSz w:w="11906" w:h="16838"/>
      <w:pgMar w:top="720" w:right="720" w:bottom="720" w:left="720" w:header="708" w:footer="708" w:gutter="0"/>
      <w:pgBorders w:offsetFrom="page">
        <w:top w:val="triple" w:sz="4" w:space="24" w:color="7030A0"/>
        <w:left w:val="triple" w:sz="4" w:space="24" w:color="7030A0"/>
        <w:bottom w:val="triple" w:sz="4" w:space="24" w:color="7030A0"/>
        <w:right w:val="triple" w:sz="4"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CDA"/>
    <w:rsid w:val="001B5673"/>
    <w:rsid w:val="006F1D86"/>
    <w:rsid w:val="00704E43"/>
    <w:rsid w:val="008B5CDA"/>
    <w:rsid w:val="00D10A98"/>
    <w:rsid w:val="00F83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F2E25"/>
  <w15:chartTrackingRefBased/>
  <w15:docId w15:val="{1C6F5D20-392F-48AA-9C54-60B6D5ADE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5C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3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bc.co.uk/bitesize/groups/cw9v6l8d0q6t" TargetMode="External"/><Relationship Id="rId5" Type="http://schemas.openxmlformats.org/officeDocument/2006/relationships/hyperlink" Target="https://www.bbc.co.uk/bitesize/groups/cw9v6l8d0q6t"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Hazel</dc:creator>
  <cp:keywords/>
  <dc:description/>
  <cp:lastModifiedBy>Debbie Groom</cp:lastModifiedBy>
  <cp:revision>2</cp:revision>
  <dcterms:created xsi:type="dcterms:W3CDTF">2026-02-10T11:21:00Z</dcterms:created>
  <dcterms:modified xsi:type="dcterms:W3CDTF">2026-02-10T11:21:00Z</dcterms:modified>
</cp:coreProperties>
</file>