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CAF53" w14:textId="77777777" w:rsidR="00B14E9F" w:rsidRPr="00BF5EED" w:rsidRDefault="00B14E9F" w:rsidP="00B14E9F">
      <w:pPr>
        <w:rPr>
          <w:rFonts w:cstheme="minorHAnsi"/>
        </w:rPr>
      </w:pPr>
      <w:r w:rsidRPr="00BF5EED">
        <w:rPr>
          <w:rFonts w:cstheme="minorHAnsi"/>
          <w:noProof/>
          <w:lang w:eastAsia="en-GB"/>
        </w:rPr>
        <w:drawing>
          <wp:anchor distT="0" distB="0" distL="114300" distR="114300" simplePos="0" relativeHeight="251659264" behindDoc="1" locked="0" layoutInCell="1" allowOverlap="1" wp14:anchorId="0D9CAFEE" wp14:editId="0D9CAFEF">
            <wp:simplePos x="0" y="0"/>
            <wp:positionH relativeFrom="column">
              <wp:posOffset>1590675</wp:posOffset>
            </wp:positionH>
            <wp:positionV relativeFrom="paragraph">
              <wp:posOffset>-169545</wp:posOffset>
            </wp:positionV>
            <wp:extent cx="3085465" cy="2705100"/>
            <wp:effectExtent l="0" t="0" r="635" b="0"/>
            <wp:wrapThrough wrapText="bothSides">
              <wp:wrapPolygon edited="0">
                <wp:start x="0" y="0"/>
                <wp:lineTo x="0" y="21448"/>
                <wp:lineTo x="21471" y="21448"/>
                <wp:lineTo x="21471"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9CAF54" w14:textId="77777777" w:rsidR="00B14E9F" w:rsidRPr="00BF5EED" w:rsidRDefault="00B14E9F" w:rsidP="00B14E9F">
      <w:pPr>
        <w:rPr>
          <w:rFonts w:cstheme="minorHAnsi"/>
        </w:rPr>
      </w:pPr>
    </w:p>
    <w:p w14:paraId="0D9CAF55" w14:textId="77777777" w:rsidR="00B14E9F" w:rsidRPr="00BF5EED" w:rsidRDefault="00B14E9F" w:rsidP="00B14E9F">
      <w:pPr>
        <w:rPr>
          <w:rFonts w:cstheme="minorHAnsi"/>
        </w:rPr>
      </w:pPr>
    </w:p>
    <w:p w14:paraId="0D9CAF56" w14:textId="77777777" w:rsidR="00B14E9F" w:rsidRPr="00BF5EED" w:rsidRDefault="00B14E9F" w:rsidP="00B14E9F">
      <w:pPr>
        <w:rPr>
          <w:rFonts w:cstheme="minorHAnsi"/>
        </w:rPr>
      </w:pPr>
    </w:p>
    <w:p w14:paraId="0D9CAF57" w14:textId="77777777" w:rsidR="00B14E9F" w:rsidRPr="00BF5EED" w:rsidRDefault="00B14E9F" w:rsidP="00B14E9F">
      <w:pPr>
        <w:rPr>
          <w:rFonts w:cstheme="minorHAnsi"/>
        </w:rPr>
      </w:pPr>
    </w:p>
    <w:p w14:paraId="0D9CAF58" w14:textId="77777777" w:rsidR="00B14E9F" w:rsidRPr="00BF5EED" w:rsidRDefault="00B14E9F" w:rsidP="00B14E9F">
      <w:pPr>
        <w:rPr>
          <w:rFonts w:cstheme="minorHAnsi"/>
        </w:rPr>
      </w:pPr>
    </w:p>
    <w:p w14:paraId="0D9CAF59" w14:textId="77777777" w:rsidR="00B14E9F" w:rsidRPr="00BF5EED" w:rsidRDefault="00B14E9F" w:rsidP="00B14E9F">
      <w:pPr>
        <w:rPr>
          <w:rFonts w:cstheme="minorHAnsi"/>
        </w:rPr>
      </w:pPr>
    </w:p>
    <w:p w14:paraId="0D9CAF5A" w14:textId="77777777" w:rsidR="00B14E9F" w:rsidRPr="00BF5EED" w:rsidRDefault="00B14E9F" w:rsidP="00B14E9F">
      <w:pPr>
        <w:rPr>
          <w:rFonts w:cstheme="minorHAnsi"/>
        </w:rPr>
      </w:pPr>
    </w:p>
    <w:p w14:paraId="0D9CAF5B" w14:textId="77777777" w:rsidR="00B14E9F" w:rsidRPr="00BF5EED" w:rsidRDefault="00B14E9F" w:rsidP="00B14E9F">
      <w:pPr>
        <w:rPr>
          <w:rFonts w:cstheme="minorHAnsi"/>
        </w:rPr>
      </w:pPr>
    </w:p>
    <w:p w14:paraId="0D9CAF5C" w14:textId="77777777" w:rsidR="00BF5EED" w:rsidRDefault="00BF5EED" w:rsidP="00B14E9F">
      <w:pPr>
        <w:jc w:val="center"/>
        <w:rPr>
          <w:rFonts w:cstheme="minorHAnsi"/>
          <w:b/>
          <w:sz w:val="48"/>
        </w:rPr>
      </w:pPr>
    </w:p>
    <w:p w14:paraId="0D9CAF5D" w14:textId="77777777" w:rsidR="00BF5EED" w:rsidRDefault="00BF5EED" w:rsidP="00B14E9F">
      <w:pPr>
        <w:jc w:val="center"/>
        <w:rPr>
          <w:rFonts w:cstheme="minorHAnsi"/>
          <w:b/>
          <w:sz w:val="48"/>
        </w:rPr>
      </w:pPr>
    </w:p>
    <w:p w14:paraId="0D9CAF5E" w14:textId="77777777" w:rsidR="00B14E9F" w:rsidRPr="00BF5EED" w:rsidRDefault="00B05C79" w:rsidP="00B14E9F">
      <w:pPr>
        <w:jc w:val="center"/>
        <w:rPr>
          <w:rFonts w:cstheme="minorHAnsi"/>
          <w:b/>
          <w:sz w:val="48"/>
        </w:rPr>
      </w:pPr>
      <w:r>
        <w:rPr>
          <w:rFonts w:cstheme="minorHAnsi"/>
          <w:b/>
          <w:sz w:val="48"/>
        </w:rPr>
        <w:t>Relationship</w:t>
      </w:r>
      <w:r w:rsidR="0000591B">
        <w:rPr>
          <w:rFonts w:cstheme="minorHAnsi"/>
          <w:b/>
          <w:sz w:val="48"/>
        </w:rPr>
        <w:t>s</w:t>
      </w:r>
      <w:r w:rsidR="00B14E9F" w:rsidRPr="00BF5EED">
        <w:rPr>
          <w:rFonts w:cstheme="minorHAnsi"/>
          <w:b/>
          <w:sz w:val="48"/>
        </w:rPr>
        <w:t xml:space="preserve"> Policy</w:t>
      </w:r>
    </w:p>
    <w:p w14:paraId="0D9CAF5F" w14:textId="77777777" w:rsidR="00B14E9F" w:rsidRPr="00BF5EED" w:rsidRDefault="00B14E9F" w:rsidP="00B14E9F">
      <w:pPr>
        <w:rPr>
          <w:rFonts w:cstheme="minorHAnsi"/>
        </w:rPr>
      </w:pPr>
    </w:p>
    <w:p w14:paraId="0D9CAF60" w14:textId="77777777" w:rsidR="00B14E9F" w:rsidRPr="00BF5EED" w:rsidRDefault="00B14E9F" w:rsidP="00B14E9F">
      <w:pPr>
        <w:rPr>
          <w:rFonts w:cstheme="minorHAnsi"/>
        </w:rPr>
      </w:pPr>
    </w:p>
    <w:p w14:paraId="0D9CAF61" w14:textId="77777777" w:rsidR="00B14E9F" w:rsidRPr="00BF5EED" w:rsidRDefault="00B14E9F" w:rsidP="00B14E9F">
      <w:pPr>
        <w:rPr>
          <w:rFonts w:cstheme="minorHAnsi"/>
        </w:rPr>
      </w:pPr>
    </w:p>
    <w:p w14:paraId="0D9CAF62" w14:textId="77777777" w:rsidR="00B14E9F" w:rsidRPr="00BF5EED" w:rsidRDefault="00B14E9F" w:rsidP="00B14E9F">
      <w:pPr>
        <w:rPr>
          <w:rFonts w:cstheme="minorHAnsi"/>
        </w:rPr>
      </w:pPr>
    </w:p>
    <w:p w14:paraId="0D9CAF63" w14:textId="77777777" w:rsidR="00B14E9F" w:rsidRPr="00BF5EED" w:rsidRDefault="00B14E9F" w:rsidP="00B14E9F">
      <w:pPr>
        <w:rPr>
          <w:rFonts w:cstheme="minorHAnsi"/>
        </w:rPr>
      </w:pPr>
    </w:p>
    <w:p w14:paraId="0D9CAF64" w14:textId="77777777" w:rsidR="00B14E9F" w:rsidRPr="00BF5EED" w:rsidRDefault="00B14E9F" w:rsidP="00B14E9F">
      <w:pPr>
        <w:rPr>
          <w:rFonts w:cstheme="minorHAnsi"/>
        </w:rPr>
      </w:pPr>
    </w:p>
    <w:p w14:paraId="0D9CAF65" w14:textId="7323B1E4" w:rsidR="00B14E9F" w:rsidRPr="00BF5EED" w:rsidRDefault="00B14E9F" w:rsidP="00B14E9F">
      <w:pPr>
        <w:rPr>
          <w:rFonts w:cstheme="minorHAnsi"/>
          <w:b/>
          <w:sz w:val="24"/>
        </w:rPr>
      </w:pPr>
      <w:r w:rsidRPr="00BF5EED">
        <w:rPr>
          <w:rFonts w:cstheme="minorHAnsi"/>
          <w:b/>
          <w:sz w:val="24"/>
        </w:rPr>
        <w:t xml:space="preserve">Member of staff responsible: </w:t>
      </w:r>
      <w:r w:rsidR="00202A0F">
        <w:rPr>
          <w:rFonts w:cstheme="minorHAnsi"/>
          <w:b/>
          <w:sz w:val="24"/>
        </w:rPr>
        <w:t xml:space="preserve">Mrs Groom, </w:t>
      </w:r>
      <w:r w:rsidRPr="00BF5EED">
        <w:rPr>
          <w:rFonts w:cstheme="minorHAnsi"/>
          <w:b/>
          <w:sz w:val="24"/>
        </w:rPr>
        <w:t>Headteacher</w:t>
      </w:r>
    </w:p>
    <w:p w14:paraId="0D9CAF66" w14:textId="035FD385" w:rsidR="00B14E9F" w:rsidRPr="00BF5EED" w:rsidRDefault="00B14E9F" w:rsidP="00B14E9F">
      <w:pPr>
        <w:rPr>
          <w:rFonts w:cstheme="minorHAnsi"/>
          <w:b/>
          <w:sz w:val="24"/>
        </w:rPr>
      </w:pPr>
      <w:r w:rsidRPr="00BF5EED">
        <w:rPr>
          <w:rFonts w:cstheme="minorHAnsi"/>
          <w:b/>
          <w:sz w:val="24"/>
        </w:rPr>
        <w:t xml:space="preserve">Governor responsible: </w:t>
      </w:r>
      <w:r w:rsidR="00202A0F">
        <w:rPr>
          <w:rFonts w:cstheme="minorHAnsi"/>
          <w:b/>
          <w:sz w:val="24"/>
        </w:rPr>
        <w:t xml:space="preserve">Mrs B </w:t>
      </w:r>
      <w:proofErr w:type="spellStart"/>
      <w:r w:rsidR="00202A0F">
        <w:rPr>
          <w:rFonts w:cstheme="minorHAnsi"/>
          <w:b/>
          <w:sz w:val="24"/>
        </w:rPr>
        <w:t>Zeun</w:t>
      </w:r>
      <w:proofErr w:type="spellEnd"/>
    </w:p>
    <w:p w14:paraId="0D9CAF68" w14:textId="24F892C2" w:rsidR="00B14E9F" w:rsidRPr="00BF5EED" w:rsidRDefault="007637A2" w:rsidP="00B14E9F">
      <w:pPr>
        <w:rPr>
          <w:rFonts w:cstheme="minorHAnsi"/>
          <w:b/>
          <w:sz w:val="24"/>
        </w:rPr>
      </w:pPr>
      <w:r>
        <w:rPr>
          <w:rFonts w:cstheme="minorHAnsi"/>
          <w:b/>
          <w:sz w:val="24"/>
        </w:rPr>
        <w:t>Created</w:t>
      </w:r>
      <w:r w:rsidR="00B14E9F" w:rsidRPr="00BF5EED">
        <w:rPr>
          <w:rFonts w:cstheme="minorHAnsi"/>
          <w:b/>
          <w:sz w:val="24"/>
        </w:rPr>
        <w:t xml:space="preserve">: </w:t>
      </w:r>
      <w:r>
        <w:rPr>
          <w:rFonts w:cstheme="minorHAnsi"/>
          <w:b/>
          <w:sz w:val="24"/>
        </w:rPr>
        <w:t>June 2020</w:t>
      </w:r>
      <w:r w:rsidR="00B14E9F" w:rsidRPr="00BF5EED">
        <w:rPr>
          <w:rFonts w:cstheme="minorHAnsi"/>
          <w:b/>
          <w:sz w:val="24"/>
        </w:rPr>
        <w:tab/>
      </w:r>
    </w:p>
    <w:p w14:paraId="0D9CAF69" w14:textId="4FD8B6A4" w:rsidR="00B14E9F" w:rsidRDefault="00B14E9F" w:rsidP="00B14E9F">
      <w:pPr>
        <w:rPr>
          <w:rFonts w:cstheme="minorHAnsi"/>
          <w:b/>
          <w:sz w:val="24"/>
        </w:rPr>
      </w:pPr>
      <w:r w:rsidRPr="00BF5EED">
        <w:rPr>
          <w:rFonts w:cstheme="minorHAnsi"/>
          <w:b/>
          <w:sz w:val="24"/>
        </w:rPr>
        <w:t>Review</w:t>
      </w:r>
      <w:r w:rsidR="002964AE">
        <w:rPr>
          <w:rFonts w:cstheme="minorHAnsi"/>
          <w:b/>
          <w:sz w:val="24"/>
        </w:rPr>
        <w:t>ed</w:t>
      </w:r>
      <w:r w:rsidRPr="00BF5EED">
        <w:rPr>
          <w:rFonts w:cstheme="minorHAnsi"/>
          <w:b/>
          <w:sz w:val="24"/>
        </w:rPr>
        <w:t>:</w:t>
      </w:r>
      <w:r w:rsidR="002964AE">
        <w:rPr>
          <w:rFonts w:cstheme="minorHAnsi"/>
          <w:b/>
          <w:sz w:val="24"/>
        </w:rPr>
        <w:t xml:space="preserve"> </w:t>
      </w:r>
      <w:r w:rsidR="004431FA">
        <w:rPr>
          <w:rFonts w:cstheme="minorHAnsi"/>
          <w:b/>
          <w:sz w:val="24"/>
        </w:rPr>
        <w:t>July 202</w:t>
      </w:r>
      <w:r w:rsidR="00DD3DB8">
        <w:rPr>
          <w:rFonts w:cstheme="minorHAnsi"/>
          <w:b/>
          <w:sz w:val="24"/>
        </w:rPr>
        <w:t>6</w:t>
      </w:r>
    </w:p>
    <w:p w14:paraId="6C3D5B40" w14:textId="7E46069A" w:rsidR="007637A2" w:rsidRPr="00BF5EED" w:rsidRDefault="007637A2" w:rsidP="00B14E9F">
      <w:pPr>
        <w:rPr>
          <w:rFonts w:cstheme="minorHAnsi"/>
          <w:b/>
          <w:sz w:val="24"/>
        </w:rPr>
      </w:pPr>
      <w:r>
        <w:rPr>
          <w:rFonts w:cstheme="minorHAnsi"/>
          <w:b/>
          <w:sz w:val="24"/>
        </w:rPr>
        <w:t>Next review July 202</w:t>
      </w:r>
      <w:r w:rsidR="00DD3DB8">
        <w:rPr>
          <w:rFonts w:cstheme="minorHAnsi"/>
          <w:b/>
          <w:sz w:val="24"/>
        </w:rPr>
        <w:t>7</w:t>
      </w:r>
    </w:p>
    <w:p w14:paraId="0D9CAF6A" w14:textId="77777777" w:rsidR="00B14E9F" w:rsidRPr="00BF5EED" w:rsidRDefault="00B14E9F" w:rsidP="00B14E9F">
      <w:pPr>
        <w:rPr>
          <w:rFonts w:cstheme="minorHAnsi"/>
        </w:rPr>
      </w:pPr>
      <w:r w:rsidRPr="00BF5EED">
        <w:rPr>
          <w:rFonts w:cstheme="minorHAnsi"/>
          <w:noProof/>
          <w:lang w:eastAsia="en-GB"/>
        </w:rPr>
        <w:lastRenderedPageBreak/>
        <w:drawing>
          <wp:inline distT="0" distB="0" distL="0" distR="0" wp14:anchorId="0D9CAFF0" wp14:editId="0D9CAFF1">
            <wp:extent cx="5162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0D9CAF6B" w14:textId="77777777" w:rsidR="00B14E9F" w:rsidRPr="00BF5EED" w:rsidRDefault="00B14E9F" w:rsidP="00B14E9F">
      <w:pPr>
        <w:rPr>
          <w:rFonts w:cstheme="minorHAnsi"/>
        </w:rPr>
      </w:pPr>
      <w:r w:rsidRPr="00BF5EED">
        <w:rPr>
          <w:rFonts w:cstheme="minorHAnsi"/>
        </w:rPr>
        <w:t>_________________________________________________________________________________</w:t>
      </w:r>
    </w:p>
    <w:p w14:paraId="0D9CAF6C" w14:textId="77777777" w:rsidR="004357D5" w:rsidRPr="00BF5EED" w:rsidRDefault="00B05C79" w:rsidP="004357D5">
      <w:pPr>
        <w:jc w:val="right"/>
        <w:rPr>
          <w:rFonts w:cstheme="minorHAnsi"/>
          <w:b/>
        </w:rPr>
      </w:pPr>
      <w:r>
        <w:rPr>
          <w:rFonts w:cstheme="minorHAnsi"/>
          <w:b/>
        </w:rPr>
        <w:t>Relationship</w:t>
      </w:r>
      <w:r w:rsidR="0000591B">
        <w:rPr>
          <w:rFonts w:cstheme="minorHAnsi"/>
          <w:b/>
        </w:rPr>
        <w:t>s</w:t>
      </w:r>
      <w:r>
        <w:rPr>
          <w:rFonts w:cstheme="minorHAnsi"/>
          <w:b/>
        </w:rPr>
        <w:t xml:space="preserve"> Policy</w:t>
      </w:r>
      <w:r w:rsidR="004357D5" w:rsidRPr="00BF5EED">
        <w:rPr>
          <w:rFonts w:cstheme="minorHAnsi"/>
          <w:b/>
        </w:rPr>
        <w:t xml:space="preserve"> </w:t>
      </w:r>
    </w:p>
    <w:p w14:paraId="0D9CAF6D" w14:textId="456228AE" w:rsidR="00B14E9F" w:rsidRPr="00BF5EED" w:rsidRDefault="00DD3DB8" w:rsidP="00B14E9F">
      <w:pPr>
        <w:jc w:val="right"/>
        <w:rPr>
          <w:rFonts w:cstheme="minorHAnsi"/>
          <w:b/>
        </w:rPr>
      </w:pPr>
      <w:r>
        <w:rPr>
          <w:rFonts w:cstheme="minorHAnsi"/>
          <w:b/>
        </w:rPr>
        <w:t>2026-2027</w:t>
      </w:r>
    </w:p>
    <w:p w14:paraId="0D9CAF6E" w14:textId="77777777" w:rsidR="005E7AA7" w:rsidRDefault="005E7AA7" w:rsidP="004357D5">
      <w:pPr>
        <w:jc w:val="center"/>
        <w:rPr>
          <w:rFonts w:cstheme="minorHAnsi"/>
          <w:b/>
          <w:color w:val="000000" w:themeColor="text1"/>
          <w:kern w:val="16"/>
          <w:sz w:val="24"/>
        </w:rPr>
      </w:pPr>
    </w:p>
    <w:p w14:paraId="0E8732A1" w14:textId="77777777" w:rsidR="007637A2" w:rsidRPr="00CB676D" w:rsidRDefault="007637A2" w:rsidP="007637A2">
      <w:pPr>
        <w:jc w:val="center"/>
        <w:rPr>
          <w:b/>
          <w:i/>
          <w:lang w:val="en-US"/>
        </w:rPr>
      </w:pPr>
      <w:r w:rsidRPr="00CB676D">
        <w:rPr>
          <w:b/>
          <w:i/>
          <w:lang w:val="en-US"/>
        </w:rPr>
        <w:t>From Small beginnings come great things.</w:t>
      </w:r>
    </w:p>
    <w:p w14:paraId="73AE0933" w14:textId="77777777" w:rsidR="007637A2" w:rsidRPr="00CB676D" w:rsidRDefault="007637A2" w:rsidP="007637A2">
      <w:pPr>
        <w:jc w:val="center"/>
        <w:rPr>
          <w:b/>
          <w:i/>
          <w:lang w:val="en-US"/>
        </w:rPr>
      </w:pPr>
      <w:r w:rsidRPr="00CB676D">
        <w:rPr>
          <w:b/>
          <w:i/>
          <w:lang w:val="en-US"/>
        </w:rPr>
        <w:t>The parable of The Mustard Seed. Matthew 13:31-32</w:t>
      </w:r>
    </w:p>
    <w:p w14:paraId="76A3EB00" w14:textId="77777777" w:rsidR="007637A2" w:rsidRPr="00CB676D" w:rsidRDefault="007637A2" w:rsidP="007637A2">
      <w:pPr>
        <w:jc w:val="center"/>
        <w:rPr>
          <w:i/>
          <w:lang w:val="en-US"/>
        </w:rPr>
      </w:pPr>
    </w:p>
    <w:p w14:paraId="097B5A69" w14:textId="77777777" w:rsidR="007637A2" w:rsidRPr="00CB676D" w:rsidRDefault="007637A2" w:rsidP="007637A2">
      <w:pPr>
        <w:jc w:val="center"/>
        <w:rPr>
          <w:i/>
          <w:lang w:val="en-US"/>
        </w:rPr>
      </w:pPr>
      <w:r w:rsidRPr="00CB676D">
        <w:rPr>
          <w:i/>
          <w:lang w:val="en-US"/>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14:paraId="0D9CAF70" w14:textId="77777777" w:rsidR="005E7AA7" w:rsidRPr="00B05C79" w:rsidRDefault="005E7AA7" w:rsidP="00B05C79"/>
    <w:p w14:paraId="0D9CAF71" w14:textId="77777777" w:rsidR="00B05C79" w:rsidRPr="0000591B" w:rsidRDefault="0000591B" w:rsidP="00B05C79">
      <w:pPr>
        <w:rPr>
          <w:b/>
          <w:sz w:val="24"/>
        </w:rPr>
      </w:pPr>
      <w:r w:rsidRPr="0000591B">
        <w:rPr>
          <w:b/>
          <w:sz w:val="24"/>
        </w:rPr>
        <w:t>1</w:t>
      </w:r>
      <w:r w:rsidR="00B05C79" w:rsidRPr="0000591B">
        <w:rPr>
          <w:b/>
          <w:sz w:val="24"/>
        </w:rPr>
        <w:t xml:space="preserve">. Aims of the Relationships policy </w:t>
      </w:r>
    </w:p>
    <w:p w14:paraId="2F1D10A1" w14:textId="77777777" w:rsidR="00271838" w:rsidRDefault="00271838" w:rsidP="00B05C79">
      <w:r>
        <w:t>All state-funded primary schools are required to provide statutory Relationships Education and to have an up-to-date written policy setting out how Relationships Education and any additional sex education are provided.</w:t>
      </w:r>
    </w:p>
    <w:p w14:paraId="0D9CAF73" w14:textId="09CD96C1" w:rsidR="00B05C79" w:rsidRPr="00B05C79" w:rsidRDefault="00B05C79" w:rsidP="00B05C79">
      <w:r w:rsidRPr="00B05C79">
        <w:t>The aim of this policy is to</w:t>
      </w:r>
      <w:r w:rsidR="0000591B">
        <w:t>:</w:t>
      </w:r>
      <w:r w:rsidRPr="00B05C79">
        <w:t xml:space="preserve"> </w:t>
      </w:r>
    </w:p>
    <w:p w14:paraId="0D9CAF74" w14:textId="77777777" w:rsidR="00B05C79" w:rsidRPr="00B05C79" w:rsidRDefault="00B05C79" w:rsidP="0000591B">
      <w:pPr>
        <w:pStyle w:val="ListParagraph"/>
        <w:numPr>
          <w:ilvl w:val="0"/>
          <w:numId w:val="3"/>
        </w:numPr>
      </w:pPr>
      <w:r w:rsidRPr="00B05C79">
        <w:t xml:space="preserve">Provide information to staff, parents and carers, governors, pupils and other agencies regarding the organisation, content and approach to teaching Relationships Education </w:t>
      </w:r>
    </w:p>
    <w:p w14:paraId="0D9CAF75" w14:textId="77777777" w:rsidR="00B05C79" w:rsidRPr="00B05C79" w:rsidRDefault="00B05C79" w:rsidP="0000591B">
      <w:pPr>
        <w:pStyle w:val="ListParagraph"/>
        <w:numPr>
          <w:ilvl w:val="0"/>
          <w:numId w:val="3"/>
        </w:numPr>
      </w:pPr>
      <w:r w:rsidRPr="00B05C79">
        <w:t xml:space="preserve">Help parents and carers to understand Relationships Education and support them to work with their child to secure the very best outcomes for all pupils </w:t>
      </w:r>
    </w:p>
    <w:p w14:paraId="0D9CAF76" w14:textId="77777777" w:rsidR="00B05C79" w:rsidRPr="00B05C79" w:rsidRDefault="00B05C79" w:rsidP="0000591B">
      <w:pPr>
        <w:pStyle w:val="ListParagraph"/>
        <w:numPr>
          <w:ilvl w:val="0"/>
          <w:numId w:val="3"/>
        </w:numPr>
      </w:pPr>
      <w:r w:rsidRPr="00B05C79">
        <w:t xml:space="preserve">Demonstrate how the school meets legal requirements with regards to teaching Relationships Education </w:t>
      </w:r>
    </w:p>
    <w:p w14:paraId="0D9CAF77" w14:textId="77777777" w:rsidR="0000591B" w:rsidRPr="0000591B" w:rsidRDefault="0000591B" w:rsidP="00B05C79">
      <w:pPr>
        <w:rPr>
          <w:sz w:val="24"/>
        </w:rPr>
      </w:pPr>
      <w:r w:rsidRPr="0000591B">
        <w:rPr>
          <w:b/>
          <w:sz w:val="24"/>
        </w:rPr>
        <w:t>2. Introduction</w:t>
      </w:r>
      <w:r w:rsidRPr="0000591B">
        <w:rPr>
          <w:sz w:val="24"/>
        </w:rPr>
        <w:t xml:space="preserve"> </w:t>
      </w:r>
    </w:p>
    <w:p w14:paraId="0D9CAF79" w14:textId="746037F7" w:rsidR="005E7AA7" w:rsidRDefault="00271838" w:rsidP="0000591B">
      <w:pPr>
        <w:rPr>
          <w:rFonts w:cstheme="minorHAnsi"/>
          <w:b/>
          <w:sz w:val="24"/>
        </w:rPr>
      </w:pPr>
      <w:r>
        <w:t xml:space="preserve">At </w:t>
      </w:r>
      <w:proofErr w:type="spellStart"/>
      <w:r>
        <w:t>Cadmore</w:t>
      </w:r>
      <w:proofErr w:type="spellEnd"/>
      <w:r>
        <w:t xml:space="preserve"> End School, we are committed to providing a holistic approach to education that supports the academic, cultural, personal and social development of all pupils. Statutory Relationships Education and Health Education are taught through the school’s PSHE curriculum. This provision is an essential part of pupils’ education and contributes to their personal development, safety, wellbeing and preparation for life in modern Britain.</w:t>
      </w:r>
    </w:p>
    <w:p w14:paraId="0D9CAF7A" w14:textId="77777777" w:rsidR="005E7AA7" w:rsidRDefault="005E7AA7" w:rsidP="0000591B">
      <w:pPr>
        <w:rPr>
          <w:rFonts w:cstheme="minorHAnsi"/>
          <w:b/>
          <w:sz w:val="24"/>
        </w:rPr>
      </w:pPr>
    </w:p>
    <w:p w14:paraId="0D9CAF7B" w14:textId="77777777" w:rsidR="0000591B" w:rsidRPr="00BF5EED" w:rsidRDefault="0000591B" w:rsidP="0000591B">
      <w:pPr>
        <w:rPr>
          <w:rFonts w:cstheme="minorHAnsi"/>
          <w:b/>
          <w:sz w:val="24"/>
        </w:rPr>
      </w:pPr>
      <w:r w:rsidRPr="00BF5EED">
        <w:rPr>
          <w:rFonts w:cstheme="minorHAnsi"/>
          <w:b/>
          <w:sz w:val="24"/>
        </w:rPr>
        <w:lastRenderedPageBreak/>
        <w:t xml:space="preserve">3. The Legalities </w:t>
      </w:r>
    </w:p>
    <w:p w14:paraId="1AFF487A" w14:textId="77777777" w:rsidR="00271838" w:rsidRPr="00271838" w:rsidRDefault="00271838" w:rsidP="00271838">
      <w:pPr>
        <w:pStyle w:val="pdq2pgselectionanchorcontainer"/>
        <w:rPr>
          <w:rFonts w:asciiTheme="minorHAnsi" w:hAnsiTheme="minorHAnsi" w:cstheme="minorHAnsi"/>
          <w:sz w:val="22"/>
          <w:szCs w:val="22"/>
        </w:rPr>
      </w:pPr>
      <w:r w:rsidRPr="00271838">
        <w:rPr>
          <w:rFonts w:asciiTheme="minorHAnsi" w:hAnsiTheme="minorHAnsi" w:cstheme="minorHAnsi"/>
          <w:sz w:val="22"/>
          <w:szCs w:val="22"/>
        </w:rPr>
        <w:t xml:space="preserve">At </w:t>
      </w:r>
      <w:proofErr w:type="spellStart"/>
      <w:r w:rsidRPr="00271838">
        <w:rPr>
          <w:rFonts w:asciiTheme="minorHAnsi" w:hAnsiTheme="minorHAnsi" w:cstheme="minorHAnsi"/>
          <w:sz w:val="22"/>
          <w:szCs w:val="22"/>
        </w:rPr>
        <w:t>Cadmore</w:t>
      </w:r>
      <w:proofErr w:type="spellEnd"/>
      <w:r w:rsidRPr="00271838">
        <w:rPr>
          <w:rFonts w:asciiTheme="minorHAnsi" w:hAnsiTheme="minorHAnsi" w:cstheme="minorHAnsi"/>
          <w:sz w:val="22"/>
          <w:szCs w:val="22"/>
        </w:rPr>
        <w:t xml:space="preserve"> End School, we have a statutory duty:</w:t>
      </w:r>
    </w:p>
    <w:p w14:paraId="4E8C2DB0"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comply with the Relationships Education, Relationships and Sex Education and Health Education (England) Regulations 2019, made under sections 34 and 35 of the Children and Social Work Act 2017, which make Relationships Education compulsory for all pupils receiving primary education and Health Education compulsory in all state-funded schools; </w:t>
      </w:r>
    </w:p>
    <w:p w14:paraId="72C189B5"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have regard to the Department for Education’s statutory guidance, </w:t>
      </w:r>
      <w:r w:rsidRPr="00271838">
        <w:rPr>
          <w:rStyle w:val="Emphasis"/>
          <w:rFonts w:cstheme="minorHAnsi"/>
        </w:rPr>
        <w:t>Relationships Education, Relationships and Sex Education and Health Education</w:t>
      </w:r>
      <w:r w:rsidRPr="00271838">
        <w:rPr>
          <w:rFonts w:cstheme="minorHAnsi"/>
        </w:rPr>
        <w:t xml:space="preserve">, published in July 2025 and applying from 1 September 2026; </w:t>
      </w:r>
    </w:p>
    <w:p w14:paraId="05CCDD9E"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maintain an up-to-date written policy developed and reviewed in consultation with parents; </w:t>
      </w:r>
    </w:p>
    <w:p w14:paraId="1F5EA96D"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have due regard to the Equality Act 2010 and the need to eliminate discrimination, advance equality of opportunity and foster good relations between different groups; </w:t>
      </w:r>
    </w:p>
    <w:p w14:paraId="0D9688D4"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ensure that Relationships Education is accessible to all pupils, including pupils with SEND; and </w:t>
      </w:r>
    </w:p>
    <w:p w14:paraId="630BD267" w14:textId="77777777" w:rsidR="00271838" w:rsidRPr="00271838" w:rsidRDefault="00271838" w:rsidP="00271838">
      <w:pPr>
        <w:numPr>
          <w:ilvl w:val="0"/>
          <w:numId w:val="5"/>
        </w:numPr>
        <w:spacing w:before="100" w:beforeAutospacing="1" w:after="100" w:afterAutospacing="1" w:line="240" w:lineRule="auto"/>
        <w:rPr>
          <w:rFonts w:cstheme="minorHAnsi"/>
        </w:rPr>
      </w:pPr>
      <w:r w:rsidRPr="00271838">
        <w:rPr>
          <w:rFonts w:cstheme="minorHAnsi"/>
        </w:rPr>
        <w:t xml:space="preserve">to fulfil our statutory safeguarding responsibilities and ensure that any safeguarding concerns arising from Relationships Education are managed in accordance with the school’s Child Protection Policy and </w:t>
      </w:r>
      <w:r w:rsidRPr="00271838">
        <w:rPr>
          <w:rStyle w:val="Emphasis"/>
          <w:rFonts w:cstheme="minorHAnsi"/>
        </w:rPr>
        <w:t>Keeping Children Safe in Education</w:t>
      </w:r>
      <w:r w:rsidRPr="00271838">
        <w:rPr>
          <w:rFonts w:cstheme="minorHAnsi"/>
        </w:rPr>
        <w:t xml:space="preserve">. </w:t>
      </w:r>
    </w:p>
    <w:p w14:paraId="5793ABC2" w14:textId="77777777" w:rsidR="00271838" w:rsidRPr="00271838" w:rsidRDefault="00271838" w:rsidP="00271838">
      <w:pPr>
        <w:pStyle w:val="NormalWeb"/>
        <w:rPr>
          <w:rFonts w:asciiTheme="minorHAnsi" w:hAnsiTheme="minorHAnsi" w:cstheme="minorHAnsi"/>
          <w:sz w:val="22"/>
          <w:szCs w:val="22"/>
        </w:rPr>
      </w:pPr>
      <w:r w:rsidRPr="00271838">
        <w:rPr>
          <w:rFonts w:asciiTheme="minorHAnsi" w:hAnsiTheme="minorHAnsi" w:cstheme="minorHAnsi"/>
          <w:sz w:val="22"/>
          <w:szCs w:val="22"/>
        </w:rPr>
        <w:t>The statutory guidance is available at:</w:t>
      </w:r>
      <w:r w:rsidRPr="00271838">
        <w:rPr>
          <w:rFonts w:asciiTheme="minorHAnsi" w:hAnsiTheme="minorHAnsi" w:cstheme="minorHAnsi"/>
          <w:sz w:val="22"/>
          <w:szCs w:val="22"/>
        </w:rPr>
        <w:br/>
      </w:r>
      <w:hyperlink r:id="rId13" w:tgtFrame="_new" w:history="1">
        <w:r w:rsidRPr="00271838">
          <w:rPr>
            <w:rStyle w:val="Hyperlink"/>
            <w:rFonts w:asciiTheme="minorHAnsi" w:hAnsiTheme="minorHAnsi" w:cstheme="minorHAnsi"/>
            <w:sz w:val="22"/>
            <w:szCs w:val="22"/>
          </w:rPr>
          <w:t>https://www.gov.uk/government/publications/relationships-education-relationships-and-sex-education-rse-and-health-education</w:t>
        </w:r>
      </w:hyperlink>
    </w:p>
    <w:p w14:paraId="54B598E5" w14:textId="2214E2FC" w:rsidR="00271838" w:rsidRDefault="00271838" w:rsidP="00B05C79">
      <w:proofErr w:type="spellStart"/>
      <w:r>
        <w:t>Cadmore</w:t>
      </w:r>
      <w:proofErr w:type="spellEnd"/>
      <w:r>
        <w:t xml:space="preserve"> End School also provides designated sex education lessons in addition to statutory Relationships Education, Health Education and the national curriculum for science. Parents</w:t>
      </w:r>
      <w:r>
        <w:t xml:space="preserve"> and carers</w:t>
      </w:r>
      <w:r>
        <w:t xml:space="preserve"> have the right to request that their child is withdrawn from this additional sex education. There is no right to withdraw from Relationships Education, Health Education or content taught as part of the national curriculum for science. Further information is provided in the school’s Sex Education Policy.</w:t>
      </w:r>
    </w:p>
    <w:p w14:paraId="0D9CAF83" w14:textId="708C166E" w:rsidR="00B05C79" w:rsidRPr="00B05C79" w:rsidRDefault="00B05C79" w:rsidP="00B05C79">
      <w:r w:rsidRPr="00B05C79">
        <w:t>Statutory Relationships Education is taught through the Personal, Social, Health and Economic Education (PSHE) curriculum</w:t>
      </w:r>
      <w:r w:rsidR="00271838">
        <w:t xml:space="preserve">. </w:t>
      </w:r>
      <w:r w:rsidRPr="00B05C79">
        <w:t>he personal, social, health and economic development of our pupils is a vital element of education and we aim to work collaboratively with parents</w:t>
      </w:r>
      <w:r w:rsidR="00271838">
        <w:t xml:space="preserve"> and </w:t>
      </w:r>
      <w:r w:rsidRPr="00B05C79">
        <w:t xml:space="preserve">carers to ensure our children are well informed and supported to make healthy, safe and positive choices in all aspects of their daily lives. We welcome parents and carers to make an appointment to come in to discuss any aspect of this policy and the provision in school. </w:t>
      </w:r>
    </w:p>
    <w:p w14:paraId="0D9CAF84" w14:textId="77777777" w:rsidR="00B05C79" w:rsidRPr="001007B5" w:rsidRDefault="00B05C79" w:rsidP="00B05C79">
      <w:pPr>
        <w:rPr>
          <w:b/>
          <w:sz w:val="24"/>
        </w:rPr>
      </w:pPr>
      <w:r w:rsidRPr="001007B5">
        <w:rPr>
          <w:b/>
          <w:sz w:val="24"/>
        </w:rPr>
        <w:t xml:space="preserve">4. Definition of Relationships Education </w:t>
      </w:r>
    </w:p>
    <w:p w14:paraId="7976D773" w14:textId="77777777" w:rsidR="00271838" w:rsidRDefault="00271838" w:rsidP="00B05C79">
      <w:r>
        <w:t xml:space="preserve">Statutory Relationships Education at </w:t>
      </w:r>
      <w:proofErr w:type="spellStart"/>
      <w:r>
        <w:t>Cadmore</w:t>
      </w:r>
      <w:proofErr w:type="spellEnd"/>
      <w:r>
        <w:t xml:space="preserve"> End School is taught through the PSHE curriculum. It provides pupils with the knowledge and skills set out in the DfE statutory guidance that they are expected to know by the end of primary education. The statutory content is available through the link in Appendix 1.</w:t>
      </w:r>
    </w:p>
    <w:p w14:paraId="0D9CAF86" w14:textId="66F2D2AD" w:rsidR="00B05C79" w:rsidRPr="00B05C79" w:rsidRDefault="00B05C79" w:rsidP="00B05C79">
      <w:r w:rsidRPr="00B05C79">
        <w:t>Relationships Education gives pupils the information they need to help them develop healthy, nurturing relationships</w:t>
      </w:r>
      <w:r w:rsidR="001007B5">
        <w:t xml:space="preserve"> with other children and adults</w:t>
      </w:r>
      <w:r w:rsidRPr="00B05C79">
        <w:t xml:space="preserve">. It should enable them to know what a healthy relationship looks like, how to build and maintain happy, healthy relationships with others and </w:t>
      </w:r>
      <w:r w:rsidRPr="00B05C79">
        <w:lastRenderedPageBreak/>
        <w:t>recognise the importance of a range of relationships</w:t>
      </w:r>
      <w:r w:rsidR="001007B5">
        <w:t xml:space="preserve"> with friends, family</w:t>
      </w:r>
      <w:r w:rsidRPr="00B05C79">
        <w:t xml:space="preserve">, in school and in </w:t>
      </w:r>
      <w:r w:rsidR="00271838">
        <w:t xml:space="preserve">the </w:t>
      </w:r>
      <w:r w:rsidRPr="00B05C79">
        <w:t>wider community in which they live. Relationships Education also teaches pupils to recognise unhealthy behaviours, how to keep safe, identify potential dangers in their on</w:t>
      </w:r>
      <w:r w:rsidR="00271838">
        <w:t>line</w:t>
      </w:r>
      <w:r w:rsidRPr="00B05C79">
        <w:t xml:space="preserve"> and offline lives and how to report any concerns or abuse and where to access help when needed. </w:t>
      </w:r>
    </w:p>
    <w:p w14:paraId="0D9CAF87" w14:textId="77777777" w:rsidR="00B05C79" w:rsidRPr="001007B5" w:rsidRDefault="00B05C79" w:rsidP="00B05C79">
      <w:pPr>
        <w:rPr>
          <w:b/>
          <w:sz w:val="24"/>
        </w:rPr>
      </w:pPr>
      <w:r w:rsidRPr="001007B5">
        <w:rPr>
          <w:b/>
          <w:sz w:val="24"/>
        </w:rPr>
        <w:t xml:space="preserve">5. The Curriculum </w:t>
      </w:r>
    </w:p>
    <w:p w14:paraId="0D9CAF88" w14:textId="77777777" w:rsidR="00B05C79" w:rsidRPr="001007B5" w:rsidRDefault="00B05C79" w:rsidP="00B05C79">
      <w:pPr>
        <w:rPr>
          <w:b/>
        </w:rPr>
      </w:pPr>
      <w:r w:rsidRPr="001007B5">
        <w:rPr>
          <w:b/>
        </w:rPr>
        <w:t xml:space="preserve">Intent </w:t>
      </w:r>
      <w:r w:rsidR="001007B5">
        <w:rPr>
          <w:b/>
        </w:rPr>
        <w:t xml:space="preserve">- </w:t>
      </w:r>
      <w:r w:rsidRPr="001007B5">
        <w:rPr>
          <w:b/>
        </w:rPr>
        <w:t xml:space="preserve">Why teach Relationships Education? </w:t>
      </w:r>
    </w:p>
    <w:p w14:paraId="0D9CAF89" w14:textId="359FFBC0" w:rsidR="00B05C79" w:rsidRPr="00B05C79" w:rsidRDefault="00271838" w:rsidP="00B05C79">
      <w:r>
        <w:t xml:space="preserve">Relationships Education is statutory for all pupils receiving primary </w:t>
      </w:r>
      <w:proofErr w:type="spellStart"/>
      <w:r>
        <w:t>education.</w:t>
      </w:r>
      <w:r>
        <w:t xml:space="preserve"> </w:t>
      </w:r>
      <w:r w:rsidR="00B05C79" w:rsidRPr="00B05C79">
        <w:t>Hig</w:t>
      </w:r>
      <w:proofErr w:type="spellEnd"/>
      <w:r w:rsidR="00B05C79" w:rsidRPr="00B05C79">
        <w:t xml:space="preserve">h quality Relationships Education will support pupils to: </w:t>
      </w:r>
    </w:p>
    <w:p w14:paraId="0D9CAF8A" w14:textId="77777777" w:rsidR="00B05C79" w:rsidRPr="00B05C79" w:rsidRDefault="00B05C79" w:rsidP="001007B5">
      <w:pPr>
        <w:pStyle w:val="ListParagraph"/>
        <w:numPr>
          <w:ilvl w:val="0"/>
          <w:numId w:val="4"/>
        </w:numPr>
      </w:pPr>
      <w:r w:rsidRPr="00B05C79">
        <w:t xml:space="preserve">Form and maintain positive relationships with other children and adults </w:t>
      </w:r>
    </w:p>
    <w:p w14:paraId="0D9CAF8B" w14:textId="77777777" w:rsidR="00B05C79" w:rsidRPr="00B05C79" w:rsidRDefault="00B05C79" w:rsidP="001007B5">
      <w:pPr>
        <w:pStyle w:val="ListParagraph"/>
        <w:numPr>
          <w:ilvl w:val="0"/>
          <w:numId w:val="4"/>
        </w:numPr>
      </w:pPr>
      <w:r w:rsidRPr="00B05C79">
        <w:t xml:space="preserve">Understand the importance of positive and healthy relationships on their wellbeing </w:t>
      </w:r>
    </w:p>
    <w:p w14:paraId="0D9CAF8C" w14:textId="77777777" w:rsidR="00B05C79" w:rsidRPr="00B05C79" w:rsidRDefault="00B05C79" w:rsidP="001007B5">
      <w:pPr>
        <w:pStyle w:val="ListParagraph"/>
        <w:numPr>
          <w:ilvl w:val="0"/>
          <w:numId w:val="4"/>
        </w:numPr>
      </w:pPr>
      <w:r w:rsidRPr="00B05C79">
        <w:t xml:space="preserve">Recognise what makes a good friendship and how to be a good friend in return </w:t>
      </w:r>
    </w:p>
    <w:p w14:paraId="0D9CAF8D" w14:textId="6F5818BD" w:rsidR="00B05C79" w:rsidRPr="00B05C79" w:rsidRDefault="00271838" w:rsidP="001007B5">
      <w:pPr>
        <w:pStyle w:val="ListParagraph"/>
        <w:numPr>
          <w:ilvl w:val="0"/>
          <w:numId w:val="4"/>
        </w:numPr>
      </w:pPr>
      <w:r>
        <w:t>Develop strategies to manage the ups and downs</w:t>
      </w:r>
      <w:r>
        <w:t xml:space="preserve"> </w:t>
      </w:r>
      <w:r w:rsidR="00B05C79" w:rsidRPr="00B05C79">
        <w:t xml:space="preserve">of friendships and relationships with others </w:t>
      </w:r>
    </w:p>
    <w:p w14:paraId="0D9CAF8E" w14:textId="77777777" w:rsidR="00B05C79" w:rsidRPr="00B05C79" w:rsidRDefault="00B05C79" w:rsidP="001007B5">
      <w:pPr>
        <w:pStyle w:val="ListParagraph"/>
        <w:numPr>
          <w:ilvl w:val="0"/>
          <w:numId w:val="4"/>
        </w:numPr>
      </w:pPr>
      <w:r w:rsidRPr="00B05C79">
        <w:t xml:space="preserve">Show respect for others and recognise diversity within relationships, treating each other with kindness, consideration and understanding </w:t>
      </w:r>
    </w:p>
    <w:p w14:paraId="0D9CAF8F" w14:textId="24F94597" w:rsidR="001007B5" w:rsidRDefault="00B05C79" w:rsidP="00B05C79">
      <w:pPr>
        <w:pStyle w:val="ListParagraph"/>
        <w:numPr>
          <w:ilvl w:val="0"/>
          <w:numId w:val="4"/>
        </w:numPr>
      </w:pPr>
      <w:r w:rsidRPr="00B05C79">
        <w:t>Develop positive character traits and personal attributes such as s</w:t>
      </w:r>
      <w:r w:rsidR="001007B5">
        <w:t>elf</w:t>
      </w:r>
      <w:r w:rsidR="00271838">
        <w:t>-</w:t>
      </w:r>
      <w:r w:rsidR="001007B5">
        <w:t>respect, kindness, honesty</w:t>
      </w:r>
      <w:r w:rsidRPr="00B05C79">
        <w:t xml:space="preserve">, integrity and resilience </w:t>
      </w:r>
    </w:p>
    <w:p w14:paraId="0D9CAF90" w14:textId="77777777" w:rsidR="001007B5" w:rsidRDefault="00B05C79" w:rsidP="00B05C79">
      <w:pPr>
        <w:pStyle w:val="ListParagraph"/>
        <w:numPr>
          <w:ilvl w:val="0"/>
          <w:numId w:val="4"/>
        </w:numPr>
      </w:pPr>
      <w:r w:rsidRPr="00B05C79">
        <w:t xml:space="preserve">Positively engage in social action and contribute to the wellbeing of others </w:t>
      </w:r>
    </w:p>
    <w:p w14:paraId="0D9CAF91" w14:textId="09EF80E9" w:rsidR="001007B5" w:rsidRDefault="00B05C79" w:rsidP="00B05C79">
      <w:pPr>
        <w:pStyle w:val="ListParagraph"/>
        <w:numPr>
          <w:ilvl w:val="0"/>
          <w:numId w:val="4"/>
        </w:numPr>
      </w:pPr>
      <w:r w:rsidRPr="00B05C79">
        <w:t xml:space="preserve">Understand the principles of positive relationships also apply online, how to keep safe and how to report concerns </w:t>
      </w:r>
    </w:p>
    <w:p w14:paraId="0D9CAF92" w14:textId="77777777" w:rsidR="001007B5" w:rsidRDefault="00B05C79" w:rsidP="00B05C79">
      <w:pPr>
        <w:pStyle w:val="ListParagraph"/>
        <w:numPr>
          <w:ilvl w:val="0"/>
          <w:numId w:val="4"/>
        </w:numPr>
      </w:pPr>
      <w:r w:rsidRPr="00B05C79">
        <w:t xml:space="preserve">Understand the importance of recognising and establishing their own personal boundaries and privacy </w:t>
      </w:r>
    </w:p>
    <w:p w14:paraId="0D9CAF93" w14:textId="77777777" w:rsidR="001007B5" w:rsidRDefault="00B05C79" w:rsidP="00B05C79">
      <w:pPr>
        <w:pStyle w:val="ListParagraph"/>
        <w:numPr>
          <w:ilvl w:val="0"/>
          <w:numId w:val="4"/>
        </w:numPr>
      </w:pPr>
      <w:r w:rsidRPr="00B05C79">
        <w:t xml:space="preserve">Understand and respect differences and combat all forms of bullying and discrimination </w:t>
      </w:r>
    </w:p>
    <w:p w14:paraId="0D9CAF94" w14:textId="77777777" w:rsidR="001007B5" w:rsidRDefault="00B05C79" w:rsidP="00B05C79">
      <w:pPr>
        <w:pStyle w:val="ListParagraph"/>
        <w:numPr>
          <w:ilvl w:val="0"/>
          <w:numId w:val="4"/>
        </w:numPr>
      </w:pPr>
      <w:r w:rsidRPr="00B05C79">
        <w:t xml:space="preserve">Recognise unhealthy relationships, inappropriate behaviour and bullying and to report concerns or abuse and are taught the appropriate vocabulary to do so (including signposting to trusted online support services such as </w:t>
      </w:r>
      <w:hyperlink r:id="rId14" w:history="1">
        <w:r w:rsidRPr="001007B5">
          <w:rPr>
            <w:rStyle w:val="Hyperlink"/>
          </w:rPr>
          <w:t>Childline</w:t>
        </w:r>
      </w:hyperlink>
      <w:r w:rsidRPr="00B05C79">
        <w:t xml:space="preserve">) </w:t>
      </w:r>
    </w:p>
    <w:p w14:paraId="19B0A13B" w14:textId="77777777" w:rsidR="00271838" w:rsidRDefault="00B05C79" w:rsidP="0020018C">
      <w:pPr>
        <w:pStyle w:val="ListParagraph"/>
        <w:numPr>
          <w:ilvl w:val="0"/>
          <w:numId w:val="4"/>
        </w:numPr>
      </w:pPr>
      <w:r w:rsidRPr="00B05C79">
        <w:t xml:space="preserve">Ask a trusted adult rather than </w:t>
      </w:r>
      <w:r w:rsidR="00271838">
        <w:t>searching</w:t>
      </w:r>
      <w:r w:rsidRPr="00B05C79">
        <w:t xml:space="preserve"> online</w:t>
      </w:r>
      <w:r w:rsidR="00271838">
        <w:t>,</w:t>
      </w:r>
      <w:r w:rsidRPr="00B05C79">
        <w:t xml:space="preserve"> </w:t>
      </w:r>
      <w:r w:rsidR="00271838">
        <w:t>if they have concerns or questions about</w:t>
      </w:r>
      <w:r w:rsidR="00271838">
        <w:t xml:space="preserve"> </w:t>
      </w:r>
      <w:r w:rsidRPr="00B05C79">
        <w:t xml:space="preserve">relationship issues and avoid viewing any inappropriate material or entering into social media conversations that could cause them harm </w:t>
      </w:r>
    </w:p>
    <w:p w14:paraId="5165EEC2" w14:textId="2A6FAF9B" w:rsidR="00271838" w:rsidRDefault="00271838" w:rsidP="0020018C">
      <w:pPr>
        <w:pStyle w:val="ListParagraph"/>
        <w:numPr>
          <w:ilvl w:val="0"/>
          <w:numId w:val="4"/>
        </w:numPr>
      </w:pPr>
      <w:r>
        <w:t xml:space="preserve">Recognise that intimate sexual relationships are for </w:t>
      </w:r>
      <w:proofErr w:type="spellStart"/>
      <w:r>
        <w:t>adults.</w:t>
      </w:r>
    </w:p>
    <w:p w14:paraId="0D9CAF97" w14:textId="20ED79CA" w:rsidR="0020018C" w:rsidRPr="00B05C79" w:rsidRDefault="0020018C" w:rsidP="0020018C">
      <w:proofErr w:type="spellEnd"/>
      <w:r>
        <w:t>Curriculum information can be found under</w:t>
      </w:r>
      <w:r w:rsidRPr="00B05C79">
        <w:t xml:space="preserve"> appendix 2 </w:t>
      </w:r>
    </w:p>
    <w:p w14:paraId="0D9CAF98" w14:textId="77777777" w:rsidR="00E62059" w:rsidRPr="00BF5EED" w:rsidRDefault="00B05C79" w:rsidP="00E62059">
      <w:pPr>
        <w:rPr>
          <w:rFonts w:cstheme="minorHAnsi"/>
          <w:b/>
          <w:sz w:val="24"/>
        </w:rPr>
      </w:pPr>
      <w:r w:rsidRPr="00E62059">
        <w:rPr>
          <w:b/>
          <w:sz w:val="24"/>
          <w:szCs w:val="24"/>
        </w:rPr>
        <w:t xml:space="preserve">Implementation </w:t>
      </w:r>
      <w:r w:rsidR="00E62059" w:rsidRPr="00E62059">
        <w:rPr>
          <w:rFonts w:cstheme="minorHAnsi"/>
          <w:b/>
          <w:sz w:val="24"/>
          <w:szCs w:val="24"/>
        </w:rPr>
        <w:t>-</w:t>
      </w:r>
      <w:r w:rsidR="00E62059" w:rsidRPr="00BF5EED">
        <w:rPr>
          <w:rFonts w:cstheme="minorHAnsi"/>
          <w:b/>
          <w:sz w:val="24"/>
        </w:rPr>
        <w:t xml:space="preserve"> What, where and when PSHE is taught </w:t>
      </w:r>
    </w:p>
    <w:p w14:paraId="0CEC68AD" w14:textId="77777777" w:rsidR="00271838" w:rsidRDefault="00271838" w:rsidP="00B05C79">
      <w:r>
        <w:t>Relationships Education is taught through the school’s PSHE curriculum from Year 1 to Year 6, with appropriate foundations established through Personal, Social and Emotional Development in the Early Years Foundation Stage. PSHE is taught weekly, with additional learning reinforced through assemblies, the wider curriculum and the school’s values and ethos. Teaching is age-appropriate, developmentally appropriate and carefully sequenced. Further details are provided in Appendices 1 and 2.</w:t>
      </w:r>
    </w:p>
    <w:p w14:paraId="0D9CAF9A" w14:textId="54B7094B" w:rsidR="00B05C79" w:rsidRPr="00B05C79" w:rsidRDefault="00B05C79" w:rsidP="00B05C79">
      <w:r w:rsidRPr="00B05C79">
        <w:lastRenderedPageBreak/>
        <w:t>To ensu</w:t>
      </w:r>
      <w:r w:rsidR="001007B5">
        <w:t>re the content and delivery of R</w:t>
      </w:r>
      <w:r w:rsidRPr="00B05C79">
        <w:t xml:space="preserve">elationships </w:t>
      </w:r>
      <w:r w:rsidR="001007B5">
        <w:t>E</w:t>
      </w:r>
      <w:r w:rsidRPr="00B05C79">
        <w:t xml:space="preserve">ducation is appropriate and relevant to our pupils we use simple baselines to ascertain what pupils already know, and find out what they would like to learn. </w:t>
      </w:r>
    </w:p>
    <w:p w14:paraId="0D9CAF9B" w14:textId="77777777" w:rsidR="00B05C79" w:rsidRPr="00B05C79" w:rsidRDefault="00B05C79" w:rsidP="00B05C79">
      <w:r w:rsidRPr="00B05C79">
        <w:t>Distancing tec</w:t>
      </w:r>
      <w:r w:rsidR="001007B5">
        <w:t>hniques are used to teach R</w:t>
      </w:r>
      <w:r w:rsidRPr="00B05C79">
        <w:t xml:space="preserve">elationships </w:t>
      </w:r>
      <w:r w:rsidR="001007B5">
        <w:t>E</w:t>
      </w:r>
      <w:r w:rsidRPr="00B05C79">
        <w:t xml:space="preserve">ducation, which provides depersonalised examples which support children to explore what, is being taught without sharing their own personal experiences in the lesson. </w:t>
      </w:r>
    </w:p>
    <w:p w14:paraId="0D9CAF9C" w14:textId="77777777" w:rsidR="00B05C79" w:rsidRPr="00B05C79" w:rsidRDefault="00B05C79" w:rsidP="00B05C79">
      <w:r w:rsidRPr="00B05C79">
        <w:t xml:space="preserve">We provide an inclusive curriculum that promotes understanding and mutual respect for all. We reflect diversity within our curriculum to ensure that no pupil feels excluded and teach pupils to respect difference, promote equality and challenge stigma. </w:t>
      </w:r>
    </w:p>
    <w:p w14:paraId="0D9CAF9D" w14:textId="77777777" w:rsidR="00B05C79" w:rsidRPr="00B05C79" w:rsidRDefault="00B05C79" w:rsidP="00B05C79">
      <w:r w:rsidRPr="00B05C79">
        <w:t xml:space="preserve">Outcomes for Relationships Education are defined by the DfE and cover: </w:t>
      </w:r>
    </w:p>
    <w:p w14:paraId="0D9CAF9E" w14:textId="77777777" w:rsidR="001007B5" w:rsidRDefault="00B05C79" w:rsidP="00B05C79">
      <w:pPr>
        <w:pStyle w:val="ListParagraph"/>
        <w:numPr>
          <w:ilvl w:val="0"/>
          <w:numId w:val="4"/>
        </w:numPr>
      </w:pPr>
      <w:r w:rsidRPr="00B05C79">
        <w:t xml:space="preserve">Families and people who care for me </w:t>
      </w:r>
    </w:p>
    <w:p w14:paraId="0D9CAF9F" w14:textId="77777777" w:rsidR="001007B5" w:rsidRDefault="00B05C79" w:rsidP="00B05C79">
      <w:pPr>
        <w:pStyle w:val="ListParagraph"/>
        <w:numPr>
          <w:ilvl w:val="0"/>
          <w:numId w:val="4"/>
        </w:numPr>
      </w:pPr>
      <w:r w:rsidRPr="00B05C79">
        <w:t xml:space="preserve">Caring friendships </w:t>
      </w:r>
    </w:p>
    <w:p w14:paraId="0D9CAFA0" w14:textId="77777777" w:rsidR="001007B5" w:rsidRDefault="00B05C79" w:rsidP="00B05C79">
      <w:pPr>
        <w:pStyle w:val="ListParagraph"/>
        <w:numPr>
          <w:ilvl w:val="0"/>
          <w:numId w:val="4"/>
        </w:numPr>
      </w:pPr>
      <w:r w:rsidRPr="00B05C79">
        <w:t xml:space="preserve">Respectful relationships </w:t>
      </w:r>
    </w:p>
    <w:p w14:paraId="0D9CAFA1" w14:textId="77777777" w:rsidR="001007B5" w:rsidRDefault="001007B5" w:rsidP="00B05C79">
      <w:pPr>
        <w:pStyle w:val="ListParagraph"/>
        <w:numPr>
          <w:ilvl w:val="0"/>
          <w:numId w:val="4"/>
        </w:numPr>
      </w:pPr>
      <w:r>
        <w:t>On</w:t>
      </w:r>
      <w:r w:rsidR="00B05C79" w:rsidRPr="00B05C79">
        <w:t xml:space="preserve">line relationships </w:t>
      </w:r>
    </w:p>
    <w:p w14:paraId="0D9CAFA2" w14:textId="77777777" w:rsidR="00B05C79" w:rsidRPr="00B05C79" w:rsidRDefault="00E62059" w:rsidP="00B05C79">
      <w:pPr>
        <w:pStyle w:val="ListParagraph"/>
        <w:numPr>
          <w:ilvl w:val="0"/>
          <w:numId w:val="4"/>
        </w:numPr>
      </w:pPr>
      <w:r>
        <w:t>Being safe</w:t>
      </w:r>
      <w:r w:rsidR="00B05C79" w:rsidRPr="00B05C79">
        <w:t xml:space="preserve"> </w:t>
      </w:r>
    </w:p>
    <w:p w14:paraId="0D9CAFA3" w14:textId="77777777" w:rsidR="00B05C79" w:rsidRPr="00B05C79" w:rsidRDefault="00B05C79" w:rsidP="00B05C79"/>
    <w:p w14:paraId="47E48B49" w14:textId="77777777" w:rsidR="00271838" w:rsidRDefault="00271838" w:rsidP="00E62059">
      <w:r>
        <w:t>Teachers use the Twinkl scheme of work, informed by the PSHE Association programme of study, as the basis for planning and delivering Relationships Education through weekly PSHE lessons. Resources are adapted where necessary to meet pupils’ ages, needs, maturity and prior learning.</w:t>
      </w:r>
    </w:p>
    <w:p w14:paraId="0D9CAFA5" w14:textId="27000C4C" w:rsidR="00E62059" w:rsidRPr="00E62059" w:rsidRDefault="00E62059" w:rsidP="00E62059">
      <w:pPr>
        <w:rPr>
          <w:b/>
        </w:rPr>
      </w:pPr>
      <w:r w:rsidRPr="00E62059">
        <w:rPr>
          <w:b/>
        </w:rPr>
        <w:t xml:space="preserve">Managing Difficult Questions </w:t>
      </w:r>
    </w:p>
    <w:p w14:paraId="0D9CAFA6" w14:textId="562A549A" w:rsidR="00E62059" w:rsidRPr="00B05C79" w:rsidRDefault="00E62059" w:rsidP="00E62059">
      <w:r w:rsidRPr="00B05C79">
        <w:t>All aspects of PSHE are underpinned by shared and understood ground rules with lessons being delivered in a safe and well</w:t>
      </w:r>
      <w:r w:rsidR="00271838">
        <w:t>-</w:t>
      </w:r>
      <w:r w:rsidRPr="00B05C79">
        <w:t xml:space="preserve">managed environment. Pupils are encouraged to ask questions and raise issues in a respectful and appropriate manner. Some questions or issues raised may not be appropriately answered in whole class lessons and these will be followed up separately on an individual or group basis. </w:t>
      </w:r>
      <w:r w:rsidR="0020018C">
        <w:t>Where needed, a question box would be</w:t>
      </w:r>
      <w:r w:rsidRPr="00B05C79">
        <w:t xml:space="preserve"> available for pupils who do not feel confident to ask questions or wish to have a separate conversation with a member of staff. Given ease of access to the internet, children whose questions go unanswered may turn to inappropriate sources of information. </w:t>
      </w:r>
    </w:p>
    <w:p w14:paraId="25B417BC" w14:textId="77777777" w:rsidR="00271838" w:rsidRDefault="00271838" w:rsidP="00E62059">
      <w:r>
        <w:t>Although it is important to create an environment of trust and openness, staff cannot offer pupils complete confidentiality. Any disclosure or concern will be managed in accordance with the school’s safeguarding procedures.</w:t>
      </w:r>
    </w:p>
    <w:p w14:paraId="2B2A08FA" w14:textId="77777777" w:rsidR="00271838" w:rsidRDefault="00271838" w:rsidP="00B05C79">
      <w:r>
        <w:t>Teachers will answer questions honestly, sensitively and in an age-appropriate manner, taking account of the school’s safeguarding responsibilities. Questions that are not appropriate for a whole-class response may be addressed individually or referred to parents where appropriate</w:t>
      </w:r>
    </w:p>
    <w:p w14:paraId="0D9CAFA8" w14:textId="5D6C9F59" w:rsidR="00B05C79" w:rsidRPr="00E62059" w:rsidRDefault="00B05C79" w:rsidP="00B05C79">
      <w:pPr>
        <w:rPr>
          <w:b/>
        </w:rPr>
      </w:pPr>
      <w:r w:rsidRPr="00E62059">
        <w:rPr>
          <w:b/>
        </w:rPr>
        <w:t xml:space="preserve">How delivery and content will be made accessible to all pupils including SEND </w:t>
      </w:r>
    </w:p>
    <w:p w14:paraId="70AEC384" w14:textId="229AA8D8" w:rsidR="00271838" w:rsidRDefault="00271838" w:rsidP="00271838">
      <w:r>
        <w:t xml:space="preserve">The school is committed to ensuring that Relationships Education is accessible to all pupils. Teaching will be delivered through high-quality, inclusive and adaptive practice that takes account of pupils’ </w:t>
      </w:r>
      <w:r>
        <w:lastRenderedPageBreak/>
        <w:t>d</w:t>
      </w:r>
      <w:r>
        <w:t>iffering needs, including communication needs, cognition and learning, social and emotional needs and physical or sensory needs.</w:t>
      </w:r>
    </w:p>
    <w:p w14:paraId="4DF988CD" w14:textId="77777777" w:rsidR="00271838" w:rsidRDefault="00271838" w:rsidP="00271838">
      <w:r>
        <w:t>Appropriate adaptations, additional explanation, visual resources, vocabulary support and adult assistance will be provided where required. Pupils who receive individual support will continue to have access to that support during Relationships Education where appropriate. Decisions about adaptations will be based on individual need rather than diagnosis alone.</w:t>
      </w:r>
    </w:p>
    <w:p w14:paraId="54C58C02" w14:textId="77777777" w:rsidR="004009F2" w:rsidRDefault="00271838" w:rsidP="00271838">
      <w:r>
        <w:t>The school recognises that pupils with SEND may be particularly vulnerable to bullying, exploitation, abuse and harmful relationships. Teaching will therefore ensure that they are given the knowledge, understanding and vocabulary they need to recognise concerns, establish appropriate boundaries and seek help.</w:t>
      </w:r>
    </w:p>
    <w:p w14:paraId="0D9CAFAA" w14:textId="4A87BF5F" w:rsidR="00B05C79" w:rsidRPr="0020018C" w:rsidRDefault="00B05C79" w:rsidP="00271838">
      <w:pPr>
        <w:rPr>
          <w:b/>
        </w:rPr>
      </w:pPr>
      <w:r w:rsidRPr="0020018C">
        <w:rPr>
          <w:b/>
        </w:rPr>
        <w:t xml:space="preserve">Impact </w:t>
      </w:r>
    </w:p>
    <w:p w14:paraId="0D9CAFAB" w14:textId="77777777" w:rsidR="00B05C79" w:rsidRPr="00B05C79" w:rsidRDefault="00B05C79" w:rsidP="00B05C79">
      <w:r w:rsidRPr="00B05C79">
        <w:t xml:space="preserve">High quality Relationships Education will enable our pupils to: </w:t>
      </w:r>
    </w:p>
    <w:p w14:paraId="0D9CAFAC" w14:textId="77777777" w:rsidR="0020018C" w:rsidRDefault="00B05C79" w:rsidP="00B05C79">
      <w:pPr>
        <w:pStyle w:val="ListParagraph"/>
        <w:numPr>
          <w:ilvl w:val="0"/>
          <w:numId w:val="4"/>
        </w:numPr>
      </w:pPr>
      <w:r w:rsidRPr="00B05C79">
        <w:t xml:space="preserve">Enjoy healthy and positive relationships with others </w:t>
      </w:r>
    </w:p>
    <w:p w14:paraId="0D9CAFAD" w14:textId="77777777" w:rsidR="0020018C" w:rsidRDefault="00B05C79" w:rsidP="00B05C79">
      <w:pPr>
        <w:pStyle w:val="ListParagraph"/>
        <w:numPr>
          <w:ilvl w:val="0"/>
          <w:numId w:val="4"/>
        </w:numPr>
      </w:pPr>
      <w:r w:rsidRPr="00B05C79">
        <w:t xml:space="preserve">Understand how their behaviour affects others and </w:t>
      </w:r>
      <w:r w:rsidR="0020018C" w:rsidRPr="00B05C79">
        <w:t>vice</w:t>
      </w:r>
      <w:r w:rsidR="0020018C">
        <w:t>-</w:t>
      </w:r>
      <w:r w:rsidRPr="00B05C79">
        <w:t xml:space="preserve">versa </w:t>
      </w:r>
    </w:p>
    <w:p w14:paraId="0D9CAFAE" w14:textId="77777777" w:rsidR="0020018C" w:rsidRDefault="00B05C79" w:rsidP="00B05C79">
      <w:pPr>
        <w:pStyle w:val="ListParagraph"/>
        <w:numPr>
          <w:ilvl w:val="0"/>
          <w:numId w:val="4"/>
        </w:numPr>
      </w:pPr>
      <w:r w:rsidRPr="00B05C79">
        <w:t xml:space="preserve">Value and understand the importance of maintaining good relationships </w:t>
      </w:r>
    </w:p>
    <w:p w14:paraId="0D9CAFAF" w14:textId="77777777" w:rsidR="0020018C" w:rsidRDefault="00B05C79" w:rsidP="00B05C79">
      <w:pPr>
        <w:pStyle w:val="ListParagraph"/>
        <w:numPr>
          <w:ilvl w:val="0"/>
          <w:numId w:val="4"/>
        </w:numPr>
      </w:pPr>
      <w:r w:rsidRPr="00B05C79">
        <w:t xml:space="preserve">Make positive choices about how they cultivate and nurture friendships and relationships </w:t>
      </w:r>
    </w:p>
    <w:p w14:paraId="0D9CAFB0" w14:textId="13642F97" w:rsidR="0020018C" w:rsidRDefault="00B05C79" w:rsidP="00B05C79">
      <w:pPr>
        <w:pStyle w:val="ListParagraph"/>
        <w:numPr>
          <w:ilvl w:val="0"/>
          <w:numId w:val="4"/>
        </w:numPr>
      </w:pPr>
      <w:r w:rsidRPr="00B05C79">
        <w:t>Be aware of and respect different types of relationships in accordance with the Equali</w:t>
      </w:r>
      <w:r w:rsidR="004009F2">
        <w:t>ty</w:t>
      </w:r>
      <w:r w:rsidRPr="00B05C79">
        <w:t xml:space="preserve"> Act </w:t>
      </w:r>
      <w:r w:rsidR="004009F2">
        <w:t>2010</w:t>
      </w:r>
    </w:p>
    <w:p w14:paraId="0D9CAFB1" w14:textId="77777777" w:rsidR="0020018C" w:rsidRDefault="00B05C79" w:rsidP="00B05C79">
      <w:pPr>
        <w:pStyle w:val="ListParagraph"/>
        <w:numPr>
          <w:ilvl w:val="0"/>
          <w:numId w:val="4"/>
        </w:numPr>
      </w:pPr>
      <w:r w:rsidRPr="00B05C79">
        <w:t xml:space="preserve">Become actively engaged young citizens who make positive contributions to their families, the school and the communities to which they belong </w:t>
      </w:r>
    </w:p>
    <w:p w14:paraId="0D9CAFB2" w14:textId="77777777" w:rsidR="0020018C" w:rsidRDefault="00B05C79" w:rsidP="00B05C79">
      <w:pPr>
        <w:pStyle w:val="ListParagraph"/>
        <w:numPr>
          <w:ilvl w:val="0"/>
          <w:numId w:val="4"/>
        </w:numPr>
      </w:pPr>
      <w:r w:rsidRPr="00B05C79">
        <w:t xml:space="preserve">Recognise unhealthy relationships and have strategies to challenge negative behaviours </w:t>
      </w:r>
    </w:p>
    <w:p w14:paraId="0D9CAFB3" w14:textId="70CC6537" w:rsidR="00B05C79" w:rsidRPr="00B05C79" w:rsidRDefault="00B05C79" w:rsidP="00B05C79">
      <w:pPr>
        <w:pStyle w:val="ListParagraph"/>
        <w:numPr>
          <w:ilvl w:val="0"/>
          <w:numId w:val="4"/>
        </w:numPr>
      </w:pPr>
      <w:r w:rsidRPr="00B05C79">
        <w:t>Know what to do if there are problems within relationships both on</w:t>
      </w:r>
      <w:r w:rsidR="004009F2">
        <w:t>line</w:t>
      </w:r>
      <w:r w:rsidRPr="00B05C79">
        <w:t xml:space="preserve"> and offline, how to keep safe and where to go to seek help </w:t>
      </w:r>
    </w:p>
    <w:p w14:paraId="0D9CAFB4" w14:textId="77777777" w:rsidR="00B05C79" w:rsidRPr="00B05C79" w:rsidRDefault="00B05C79" w:rsidP="00B05C79"/>
    <w:p w14:paraId="0D9CAFB5" w14:textId="77777777" w:rsidR="00B05C79" w:rsidRPr="0020018C" w:rsidRDefault="00B05C79" w:rsidP="00B05C79">
      <w:pPr>
        <w:rPr>
          <w:b/>
          <w:sz w:val="24"/>
        </w:rPr>
      </w:pPr>
      <w:r w:rsidRPr="0020018C">
        <w:rPr>
          <w:b/>
          <w:sz w:val="24"/>
        </w:rPr>
        <w:t xml:space="preserve">6. Confidentiality and safeguarding </w:t>
      </w:r>
    </w:p>
    <w:p w14:paraId="0D9CAFB6" w14:textId="77777777" w:rsidR="00B05C79" w:rsidRPr="00B05C79" w:rsidRDefault="00B05C79" w:rsidP="00B05C79">
      <w:r w:rsidRPr="00B05C79">
        <w:t xml:space="preserve">Any personal disclosures made by pupils will be followed up in accordance with </w:t>
      </w:r>
      <w:r w:rsidR="0020018C">
        <w:t>our Child Protection Policy</w:t>
      </w:r>
      <w:r w:rsidRPr="00B05C79">
        <w:t xml:space="preserve">. Teachers will report any safeguarding concerns to the DSL and share concerns with parents/carers according to </w:t>
      </w:r>
      <w:r w:rsidR="0020018C">
        <w:t>our</w:t>
      </w:r>
      <w:r w:rsidRPr="00B05C79">
        <w:t xml:space="preserve"> safeguarding procedures. </w:t>
      </w:r>
    </w:p>
    <w:p w14:paraId="0D9CAFB7" w14:textId="77777777" w:rsidR="00B05C79" w:rsidRPr="0020018C" w:rsidRDefault="00B05C79" w:rsidP="00B05C79">
      <w:pPr>
        <w:rPr>
          <w:b/>
          <w:sz w:val="24"/>
        </w:rPr>
      </w:pPr>
      <w:r w:rsidRPr="0020018C">
        <w:rPr>
          <w:b/>
          <w:sz w:val="24"/>
        </w:rPr>
        <w:t xml:space="preserve">7. Roles and Responsibilities </w:t>
      </w:r>
    </w:p>
    <w:p w14:paraId="1BE5CF16" w14:textId="77777777" w:rsidR="004009F2" w:rsidRDefault="004009F2" w:rsidP="00B05C79">
      <w:r>
        <w:t>The Governing Body will approve this policy and hold the Headteacher to account for its implementation. It will ensure that statutory Relationships Education is provided for all pupils, teaching is accessible to pupils with SEND, curriculum content and resources are consistent with statutory guidance and parents receive clear information about what is taught.</w:t>
      </w:r>
    </w:p>
    <w:p w14:paraId="0D9CAFB9" w14:textId="6DDAF8B9" w:rsidR="00B05C79" w:rsidRPr="00B05C79" w:rsidRDefault="00B05C79" w:rsidP="00B05C79">
      <w:r w:rsidRPr="00B05C79">
        <w:t xml:space="preserve">The Headteacher is responsible for ensuring PSHE is taught consistently across the school and for managing requests with </w:t>
      </w:r>
      <w:r w:rsidR="004009F2">
        <w:t>relation</w:t>
      </w:r>
      <w:r w:rsidRPr="00B05C79">
        <w:t xml:space="preserve"> to the parental right to withdraw from non-statutory Sex Education. </w:t>
      </w:r>
    </w:p>
    <w:p w14:paraId="0D9CAFBA" w14:textId="77777777" w:rsidR="00B05C79" w:rsidRPr="00B05C79" w:rsidRDefault="00B05C79" w:rsidP="00B05C79">
      <w:r w:rsidRPr="00B05C79">
        <w:t xml:space="preserve">The PSHE lead is responsible for leading and managing PSHE which includes statutory Relationships Education. Teachers are responsible for delivering PSHE. </w:t>
      </w:r>
    </w:p>
    <w:p w14:paraId="0D9CAFBB" w14:textId="0484B1E8" w:rsidR="00B05C79" w:rsidRPr="00B05C79" w:rsidRDefault="00B05C79" w:rsidP="00B05C79">
      <w:r w:rsidRPr="00B05C79">
        <w:lastRenderedPageBreak/>
        <w:t>Pupils are expected to fully engage with PSHE provision and treat other</w:t>
      </w:r>
      <w:r w:rsidR="004009F2">
        <w:t>s</w:t>
      </w:r>
      <w:r w:rsidRPr="00B05C79">
        <w:t xml:space="preserve"> with respect. </w:t>
      </w:r>
    </w:p>
    <w:p w14:paraId="0D9CAFBC" w14:textId="77777777" w:rsidR="00B05C79" w:rsidRPr="0020018C" w:rsidRDefault="00B05C79" w:rsidP="00B05C79">
      <w:pPr>
        <w:rPr>
          <w:b/>
          <w:sz w:val="24"/>
        </w:rPr>
      </w:pPr>
      <w:r w:rsidRPr="0020018C">
        <w:rPr>
          <w:b/>
          <w:sz w:val="24"/>
        </w:rPr>
        <w:t xml:space="preserve">8. Working with outside agencies and visiting speakers </w:t>
      </w:r>
    </w:p>
    <w:p w14:paraId="29F8E642" w14:textId="77777777" w:rsidR="004009F2" w:rsidRPr="004009F2" w:rsidRDefault="004009F2" w:rsidP="004009F2">
      <w:p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The school may use appropriately qualified external agencies and visiting speakers to enhance its Relationships Education provision. External visitors will supplement, rather than replace, teaching by school staff. The school remains responsible for the content, quality and delivery of all provision.</w:t>
      </w:r>
    </w:p>
    <w:p w14:paraId="4CA64778" w14:textId="77777777" w:rsidR="004009F2" w:rsidRPr="004009F2" w:rsidRDefault="004009F2" w:rsidP="004009F2">
      <w:p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Before an external visitor delivers a session, the school will:</w:t>
      </w:r>
    </w:p>
    <w:p w14:paraId="2210AA1A"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check the visitor’s identity, experience, credentials and suitability; </w:t>
      </w:r>
    </w:p>
    <w:p w14:paraId="745A634F"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review the proposed lesson plan and all teaching materials; </w:t>
      </w:r>
    </w:p>
    <w:p w14:paraId="4AA0D2EC"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ensure that the content is accurate, balanced, age-appropriate, accessible and consistent with this policy and the school’s values; </w:t>
      </w:r>
    </w:p>
    <w:p w14:paraId="16C88014"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consider whether the materials meet the needs of pupils, including pupils with SEND; </w:t>
      </w:r>
    </w:p>
    <w:p w14:paraId="24E638AA"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ensure that the content is politically impartial and does not promote partisan views; </w:t>
      </w:r>
    </w:p>
    <w:p w14:paraId="2F188A7B"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agree how questions, confidentiality, disclosures and safeguarding concerns will be managed; and </w:t>
      </w:r>
    </w:p>
    <w:p w14:paraId="5B85576A" w14:textId="77777777" w:rsidR="004009F2" w:rsidRPr="004009F2" w:rsidRDefault="004009F2" w:rsidP="004009F2">
      <w:pPr>
        <w:numPr>
          <w:ilvl w:val="0"/>
          <w:numId w:val="6"/>
        </w:num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 xml:space="preserve">make relevant materials available for parents to view on request. </w:t>
      </w:r>
    </w:p>
    <w:p w14:paraId="25776955" w14:textId="77777777" w:rsidR="004009F2" w:rsidRPr="004009F2" w:rsidRDefault="004009F2" w:rsidP="004009F2">
      <w:pPr>
        <w:spacing w:before="100" w:beforeAutospacing="1" w:after="100" w:afterAutospacing="1" w:line="240" w:lineRule="auto"/>
        <w:rPr>
          <w:rFonts w:eastAsia="Times New Roman" w:cstheme="minorHAnsi"/>
          <w:szCs w:val="24"/>
          <w:lang w:eastAsia="en-GB"/>
        </w:rPr>
      </w:pPr>
      <w:r w:rsidRPr="004009F2">
        <w:rPr>
          <w:rFonts w:eastAsia="Times New Roman" w:cstheme="minorHAnsi"/>
          <w:szCs w:val="24"/>
          <w:lang w:eastAsia="en-GB"/>
        </w:rPr>
        <w:t>A member of school staff will remain present and involved during sessions delivered by an external visitor. Any safeguarding concern will be managed in accordance with the school’s Child Protection Policy and agreed procedures.</w:t>
      </w:r>
    </w:p>
    <w:p w14:paraId="0D9CAFBE" w14:textId="77777777" w:rsidR="00B05C79" w:rsidRPr="0020018C" w:rsidRDefault="00B05C79" w:rsidP="00B05C79">
      <w:pPr>
        <w:rPr>
          <w:b/>
          <w:sz w:val="24"/>
        </w:rPr>
      </w:pPr>
      <w:r w:rsidRPr="0020018C">
        <w:rPr>
          <w:b/>
          <w:sz w:val="24"/>
        </w:rPr>
        <w:t xml:space="preserve">9. Monitoring, evaluation and training </w:t>
      </w:r>
    </w:p>
    <w:p w14:paraId="74403D98" w14:textId="77777777" w:rsidR="004009F2" w:rsidRDefault="004009F2" w:rsidP="00B05C79">
      <w:r>
        <w:t>Relationships Education will be monitored and evaluated by the PSHE lead, senior leaders and the Governing Body through the school’s agreed monitoring arrangements. This will include consideration of curriculum coverage, the quality of teaching, pupils’ knowledge and understanding, accessibility for pupils with SEND and feedback from pupils and parents. This policy will be reviewed annually and parents will be consulted as part of the review process.</w:t>
      </w:r>
    </w:p>
    <w:p w14:paraId="0D9CAFC0" w14:textId="1381C3C6" w:rsidR="00B05C79" w:rsidRPr="00B05C79" w:rsidRDefault="00B05C79" w:rsidP="00B05C79">
      <w:r w:rsidRPr="00B05C79">
        <w:t xml:space="preserve">To ensure staff are confident to deliver all aspects of the PSHE curriculum access to online, in school, local and national training will be made available and in accordance with the school’s CPD programme for staff development. </w:t>
      </w:r>
    </w:p>
    <w:p w14:paraId="0D9CAFC1" w14:textId="77777777" w:rsidR="00B05C79" w:rsidRPr="0020018C" w:rsidRDefault="00B05C79" w:rsidP="00B05C79">
      <w:pPr>
        <w:rPr>
          <w:b/>
        </w:rPr>
      </w:pPr>
      <w:r w:rsidRPr="0020018C">
        <w:rPr>
          <w:b/>
        </w:rPr>
        <w:t>10. W</w:t>
      </w:r>
      <w:r w:rsidR="0020018C" w:rsidRPr="0020018C">
        <w:rPr>
          <w:b/>
        </w:rPr>
        <w:t>orking with parents and carers</w:t>
      </w:r>
      <w:r w:rsidRPr="0020018C">
        <w:rPr>
          <w:b/>
        </w:rPr>
        <w:t xml:space="preserve"> </w:t>
      </w:r>
    </w:p>
    <w:p w14:paraId="0D9CAFC2" w14:textId="5F87F909" w:rsidR="0020018C" w:rsidRDefault="0020018C" w:rsidP="0020018C">
      <w:pPr>
        <w:rPr>
          <w:rFonts w:cstheme="minorHAnsi"/>
        </w:rPr>
      </w:pPr>
      <w:r w:rsidRPr="00BF5EED">
        <w:rPr>
          <w:rFonts w:cstheme="minorHAnsi"/>
        </w:rPr>
        <w:t xml:space="preserve">It is vital that parents and carers know what is being taught and how to support their child/children. We have an </w:t>
      </w:r>
      <w:proofErr w:type="gramStart"/>
      <w:r w:rsidRPr="00BF5EED">
        <w:rPr>
          <w:rFonts w:cstheme="minorHAnsi"/>
        </w:rPr>
        <w:t>open door</w:t>
      </w:r>
      <w:proofErr w:type="gramEnd"/>
      <w:r w:rsidRPr="00BF5EED">
        <w:rPr>
          <w:rFonts w:cstheme="minorHAnsi"/>
        </w:rPr>
        <w:t xml:space="preserve"> policy for any parents/carers who wish to find out more about our PSHE provision. We consult with parents, carers and the wider community through questionnaires and specific parent workshops/meetings. We understand that parents and carers may wish to approach the school to access help with concerns they may have about their child and where they can go to obtain further support. </w:t>
      </w:r>
    </w:p>
    <w:p w14:paraId="7E69C22E" w14:textId="7E2FD328" w:rsidR="004009F2" w:rsidRPr="00BF5EED" w:rsidRDefault="004009F2" w:rsidP="0020018C">
      <w:pPr>
        <w:rPr>
          <w:rFonts w:cstheme="minorHAnsi"/>
        </w:rPr>
      </w:pPr>
      <w:r>
        <w:t xml:space="preserve">Parents will be given clear information about what is taught and when. The school will show parents a representative sample of the RSHE resources it plans to use, and parents may request to view all curriculum materials used to teach RSHE. Copyright restrictions may affect how materials are shared </w:t>
      </w:r>
      <w:r>
        <w:lastRenderedPageBreak/>
        <w:t>or copied but will not be used as a reason to prevent parents from viewing them. Parents do not have the right to veto curriculum content.</w:t>
      </w:r>
    </w:p>
    <w:p w14:paraId="0D9CAFC3" w14:textId="77777777" w:rsidR="0020018C" w:rsidRPr="00BF5EED" w:rsidRDefault="0020018C" w:rsidP="0020018C">
      <w:pPr>
        <w:rPr>
          <w:rFonts w:cstheme="minorHAnsi"/>
        </w:rPr>
      </w:pPr>
      <w:r w:rsidRPr="00BF5EED">
        <w:rPr>
          <w:rFonts w:cstheme="minorHAnsi"/>
        </w:rPr>
        <w:t xml:space="preserve">Our PSHE policy and PSHE curriculum overview can be found on the school website. We welcome and encourage parents and carers to make an appointment with the class teacher or the Headteacher to discuss any aspect of the PSHE curriculum or to raise any concerns they may have regarding this vital area of education. </w:t>
      </w:r>
    </w:p>
    <w:p w14:paraId="59850465" w14:textId="5F068030" w:rsidR="004009F2" w:rsidRDefault="004009F2" w:rsidP="00B05C79">
      <w:r>
        <w:t>Parents do not have the right to withdraw their child from statutory Relationships Education, Health Education or content taught as part of the national curriculum for science. Parents have the right to request that their child is withdrawn only from designated non-statutory sex education lessons. The procedure for making and managing a request is set out in the school’s Sex Education Policy.</w:t>
      </w:r>
    </w:p>
    <w:p w14:paraId="1770A80D" w14:textId="1B29E5B5" w:rsidR="004009F2" w:rsidRDefault="004009F2" w:rsidP="00B05C79">
      <w:r>
        <w:t>This policy and the Relationships Education curriculum overview are published on the school website. A paper copy will be provided free of charge on request.</w:t>
      </w:r>
    </w:p>
    <w:p w14:paraId="0D9CAFC5" w14:textId="7E7EE0FB" w:rsidR="00B05C79" w:rsidRPr="0020018C" w:rsidRDefault="00B05C79" w:rsidP="00B05C79">
      <w:pPr>
        <w:rPr>
          <w:b/>
        </w:rPr>
      </w:pPr>
      <w:r w:rsidRPr="0020018C">
        <w:rPr>
          <w:b/>
        </w:rPr>
        <w:t xml:space="preserve">11. Other </w:t>
      </w:r>
      <w:r w:rsidR="004009F2">
        <w:rPr>
          <w:b/>
        </w:rPr>
        <w:t>P</w:t>
      </w:r>
      <w:r w:rsidRPr="0020018C">
        <w:rPr>
          <w:b/>
        </w:rPr>
        <w:t xml:space="preserve">olices linked to the Relationships policy </w:t>
      </w:r>
    </w:p>
    <w:p w14:paraId="0D9CAFC6" w14:textId="77777777" w:rsidR="00B05C79" w:rsidRPr="00B05C79" w:rsidRDefault="0020018C" w:rsidP="00B05C79">
      <w:r>
        <w:t>Child Protection</w:t>
      </w:r>
    </w:p>
    <w:p w14:paraId="0D9CAFC7" w14:textId="648A057A" w:rsidR="00B05C79" w:rsidRDefault="0020018C" w:rsidP="00B05C79">
      <w:r>
        <w:t>Behaviour Policy (includes a</w:t>
      </w:r>
      <w:r w:rsidR="00B05C79" w:rsidRPr="00B05C79">
        <w:t xml:space="preserve">nti </w:t>
      </w:r>
      <w:r>
        <w:t>–</w:t>
      </w:r>
      <w:r w:rsidR="00B05C79" w:rsidRPr="00B05C79">
        <w:t xml:space="preserve"> </w:t>
      </w:r>
      <w:r>
        <w:t>bullying)</w:t>
      </w:r>
    </w:p>
    <w:p w14:paraId="1E0102BF" w14:textId="1B047C49" w:rsidR="004009F2" w:rsidRPr="00B05C79" w:rsidRDefault="004009F2" w:rsidP="00B05C79">
      <w:r>
        <w:t>Relational Policy</w:t>
      </w:r>
    </w:p>
    <w:p w14:paraId="0D9CAFC8" w14:textId="77777777" w:rsidR="00B05C79" w:rsidRPr="00B05C79" w:rsidRDefault="00B05C79" w:rsidP="00B05C79">
      <w:r w:rsidRPr="00B05C79">
        <w:t xml:space="preserve">PSHE Policy </w:t>
      </w:r>
    </w:p>
    <w:p w14:paraId="0D9CAFC9" w14:textId="032B8BDA" w:rsidR="00B05C79" w:rsidRDefault="00B05C79" w:rsidP="00B05C79">
      <w:r w:rsidRPr="00B05C79">
        <w:t xml:space="preserve">Sex Education </w:t>
      </w:r>
      <w:r w:rsidR="004009F2">
        <w:t>P</w:t>
      </w:r>
      <w:r w:rsidRPr="00B05C79">
        <w:t xml:space="preserve">olicy </w:t>
      </w:r>
    </w:p>
    <w:p w14:paraId="0D9CAFCA" w14:textId="0BE3DE00" w:rsidR="0020018C" w:rsidRDefault="0020018C" w:rsidP="00B05C79">
      <w:r>
        <w:t xml:space="preserve">Curriculum </w:t>
      </w:r>
      <w:r w:rsidR="004009F2">
        <w:t>P</w:t>
      </w:r>
      <w:r>
        <w:t>olicies</w:t>
      </w:r>
    </w:p>
    <w:p w14:paraId="698A47BC" w14:textId="77777777" w:rsidR="004009F2" w:rsidRDefault="00EC5285" w:rsidP="004009F2">
      <w:r>
        <w:t>Mental Health and Wellbeing Policy</w:t>
      </w:r>
      <w:bookmarkStart w:id="0" w:name="_GoBack"/>
      <w:bookmarkEnd w:id="0"/>
    </w:p>
    <w:p w14:paraId="740CCAEB" w14:textId="29D19D3F" w:rsidR="004009F2" w:rsidRDefault="004009F2" w:rsidP="004009F2">
      <w:r w:rsidRPr="004009F2">
        <w:t xml:space="preserve">SEND Policy </w:t>
      </w:r>
    </w:p>
    <w:p w14:paraId="073C8B0B" w14:textId="06688D99" w:rsidR="004009F2" w:rsidRDefault="004009F2" w:rsidP="004009F2">
      <w:r w:rsidRPr="004009F2">
        <w:t>Equality Information and Objectives</w:t>
      </w:r>
    </w:p>
    <w:p w14:paraId="0D9CAFCB" w14:textId="77777777" w:rsidR="005E7AA7" w:rsidRDefault="005E7AA7" w:rsidP="00B05C79"/>
    <w:p w14:paraId="0D9CAFCC" w14:textId="77777777" w:rsidR="0020018C" w:rsidRPr="005E7AA7" w:rsidRDefault="0020018C" w:rsidP="005E7AA7">
      <w:r w:rsidRPr="005E7AA7">
        <w:t xml:space="preserve">Appendix 1 DfE descriptors </w:t>
      </w:r>
    </w:p>
    <w:p w14:paraId="0D9CAFCD" w14:textId="77777777" w:rsidR="005E7AA7" w:rsidRDefault="004009F2" w:rsidP="005E7AA7">
      <w:hyperlink r:id="rId15" w:history="1">
        <w:r w:rsidR="005E7AA7" w:rsidRPr="0002039F">
          <w:rPr>
            <w:rStyle w:val="Hyperlink"/>
          </w:rPr>
          <w:t>https://www.gov.uk/government/publications/relationships-education-relationships-and-sex-education-rse-and-health-education/relationships-education-primary</w:t>
        </w:r>
      </w:hyperlink>
    </w:p>
    <w:p w14:paraId="0D9CAFCE" w14:textId="77777777" w:rsidR="00A94BCF" w:rsidRPr="00BF5EED" w:rsidRDefault="00A94BCF" w:rsidP="00B14E9F">
      <w:pPr>
        <w:rPr>
          <w:rFonts w:cstheme="minorHAnsi"/>
        </w:rPr>
        <w:sectPr w:rsidR="00A94BCF" w:rsidRPr="00BF5EED">
          <w:footerReference w:type="default" r:id="rId16"/>
          <w:pgSz w:w="11906" w:h="16838"/>
          <w:pgMar w:top="1440" w:right="1440" w:bottom="1440" w:left="1440" w:header="708" w:footer="708" w:gutter="0"/>
          <w:cols w:space="708"/>
          <w:docGrid w:linePitch="360"/>
        </w:sectPr>
      </w:pPr>
    </w:p>
    <w:p w14:paraId="0D9CAFCF" w14:textId="77777777" w:rsidR="00A94BCF" w:rsidRPr="00BF5EED" w:rsidRDefault="005E7AA7" w:rsidP="00A94BCF">
      <w:pPr>
        <w:rPr>
          <w:rFonts w:cstheme="minorHAnsi"/>
          <w:b/>
          <w:bCs/>
          <w:sz w:val="36"/>
          <w:szCs w:val="36"/>
          <w:u w:val="single"/>
        </w:rPr>
      </w:pPr>
      <w:r>
        <w:rPr>
          <w:rFonts w:cstheme="minorHAnsi"/>
        </w:rPr>
        <w:lastRenderedPageBreak/>
        <w:t>Appendix 2</w:t>
      </w:r>
      <w:r w:rsidR="00A94BCF" w:rsidRPr="00BF5EED">
        <w:rPr>
          <w:rFonts w:cstheme="minorHAnsi"/>
        </w:rPr>
        <w:t xml:space="preserve">                                                                                               </w:t>
      </w:r>
      <w:r w:rsidR="00A94BCF" w:rsidRPr="00BF5EED">
        <w:rPr>
          <w:rFonts w:cstheme="minorHAnsi"/>
          <w:b/>
          <w:bCs/>
          <w:sz w:val="36"/>
          <w:szCs w:val="36"/>
          <w:u w:val="single"/>
        </w:rPr>
        <w:t xml:space="preserve">PSHE Long Term Plan </w:t>
      </w:r>
    </w:p>
    <w:p w14:paraId="0D9CAFD0" w14:textId="47E6B649" w:rsidR="0046112C" w:rsidRPr="005E7AA7" w:rsidRDefault="00A94BCF" w:rsidP="00A94BCF">
      <w:pPr>
        <w:rPr>
          <w:rFonts w:cstheme="minorHAnsi"/>
          <w:sz w:val="20"/>
        </w:rPr>
      </w:pPr>
      <w:r w:rsidRPr="005E7AA7">
        <w:rPr>
          <w:rFonts w:cstheme="minorHAnsi"/>
          <w:sz w:val="20"/>
        </w:rPr>
        <w:t xml:space="preserve">The Curriculum framework whole school overview gives a brief summary or ‘at a glance view’ of what is taught under the core theme and topic title, in each term, for each year group, across the school. </w:t>
      </w:r>
      <w:r w:rsidR="005E7AA7" w:rsidRPr="005E7AA7">
        <w:rPr>
          <w:rFonts w:cstheme="minorHAnsi"/>
          <w:sz w:val="20"/>
        </w:rPr>
        <w:t>It also provides a quick and simple way to view the progression of learning throughout the primary phase.</w:t>
      </w:r>
      <w:r w:rsidR="005E7AA7">
        <w:rPr>
          <w:rFonts w:cstheme="minorHAnsi"/>
          <w:sz w:val="20"/>
        </w:rPr>
        <w:t xml:space="preserve"> </w:t>
      </w:r>
      <w:r w:rsidR="005E7AA7" w:rsidRPr="005E7AA7">
        <w:rPr>
          <w:rFonts w:cstheme="minorHAnsi"/>
          <w:sz w:val="20"/>
        </w:rPr>
        <w:t xml:space="preserve">Teachers carefully use this to map out a </w:t>
      </w:r>
      <w:proofErr w:type="gramStart"/>
      <w:r w:rsidR="005E7AA7" w:rsidRPr="005E7AA7">
        <w:rPr>
          <w:rFonts w:cstheme="minorHAnsi"/>
          <w:sz w:val="20"/>
        </w:rPr>
        <w:t>2 year</w:t>
      </w:r>
      <w:proofErr w:type="gramEnd"/>
      <w:r w:rsidR="005E7AA7" w:rsidRPr="005E7AA7">
        <w:rPr>
          <w:rFonts w:cstheme="minorHAnsi"/>
          <w:sz w:val="20"/>
        </w:rPr>
        <w:t xml:space="preserve"> rolling programme.</w:t>
      </w:r>
      <w:r w:rsidR="002964AE">
        <w:rPr>
          <w:rFonts w:cstheme="minorHAnsi"/>
          <w:sz w:val="20"/>
        </w:rPr>
        <w:t xml:space="preserve"> Some topics are taught to individual year groups depending on their content.</w:t>
      </w:r>
    </w:p>
    <w:p w14:paraId="0D9CAFD1" w14:textId="7C8F439A" w:rsidR="00A94BCF" w:rsidRPr="00BF5EED" w:rsidRDefault="005E7AA7" w:rsidP="00A94BCF">
      <w:pPr>
        <w:rPr>
          <w:rFonts w:cstheme="minorHAnsi"/>
        </w:rPr>
      </w:pPr>
      <w:r w:rsidRPr="005E7AA7">
        <w:rPr>
          <w:rFonts w:cstheme="minorHAnsi"/>
          <w:b/>
          <w:bCs/>
          <w:noProof/>
          <w:sz w:val="32"/>
          <w:szCs w:val="36"/>
          <w:u w:val="single"/>
          <w:lang w:eastAsia="en-GB"/>
        </w:rPr>
        <w:drawing>
          <wp:anchor distT="0" distB="0" distL="114300" distR="114300" simplePos="0" relativeHeight="251658752" behindDoc="0" locked="0" layoutInCell="1" allowOverlap="1" wp14:anchorId="0D9CAFF2" wp14:editId="14391CE6">
            <wp:simplePos x="0" y="0"/>
            <wp:positionH relativeFrom="margin">
              <wp:align>center</wp:align>
            </wp:positionH>
            <wp:positionV relativeFrom="paragraph">
              <wp:posOffset>3810</wp:posOffset>
            </wp:positionV>
            <wp:extent cx="9552954" cy="610801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5582" t="9366" r="16177" b="13035"/>
                    <a:stretch/>
                  </pic:blipFill>
                  <pic:spPr bwMode="auto">
                    <a:xfrm>
                      <a:off x="0" y="0"/>
                      <a:ext cx="9552954" cy="6108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9CAFD2" w14:textId="77777777" w:rsidR="00A94BCF" w:rsidRPr="00BF5EED" w:rsidRDefault="00A94BCF" w:rsidP="00A94BCF">
      <w:pPr>
        <w:rPr>
          <w:rFonts w:cstheme="minorHAnsi"/>
        </w:rPr>
      </w:pPr>
    </w:p>
    <w:p w14:paraId="0D9CAFD3" w14:textId="77777777" w:rsidR="00A94BCF" w:rsidRPr="00BF5EED" w:rsidRDefault="00A94BCF" w:rsidP="00A94BCF">
      <w:pPr>
        <w:rPr>
          <w:rFonts w:cstheme="minorHAnsi"/>
        </w:rPr>
      </w:pPr>
    </w:p>
    <w:p w14:paraId="0D9CAFD4" w14:textId="77777777" w:rsidR="00A94BCF" w:rsidRPr="00BF5EED" w:rsidRDefault="00A94BCF" w:rsidP="00A94BCF">
      <w:pPr>
        <w:rPr>
          <w:rFonts w:cstheme="minorHAnsi"/>
        </w:rPr>
      </w:pPr>
    </w:p>
    <w:p w14:paraId="0D9CAFD5" w14:textId="77777777" w:rsidR="00A94BCF" w:rsidRPr="00BF5EED" w:rsidRDefault="00A94BCF" w:rsidP="00A94BCF">
      <w:pPr>
        <w:rPr>
          <w:rFonts w:cstheme="minorHAnsi"/>
        </w:rPr>
      </w:pPr>
    </w:p>
    <w:p w14:paraId="0D9CAFD6" w14:textId="77777777" w:rsidR="00A94BCF" w:rsidRPr="00BF5EED" w:rsidRDefault="00A94BCF" w:rsidP="00A94BCF">
      <w:pPr>
        <w:rPr>
          <w:rFonts w:cstheme="minorHAnsi"/>
        </w:rPr>
      </w:pPr>
    </w:p>
    <w:p w14:paraId="0D9CAFD7" w14:textId="77777777" w:rsidR="00A94BCF" w:rsidRPr="00BF5EED" w:rsidRDefault="00A94BCF" w:rsidP="00A94BCF">
      <w:pPr>
        <w:rPr>
          <w:rFonts w:cstheme="minorHAnsi"/>
        </w:rPr>
      </w:pPr>
    </w:p>
    <w:p w14:paraId="0D9CAFD8" w14:textId="77777777" w:rsidR="00A94BCF" w:rsidRPr="00BF5EED" w:rsidRDefault="00A94BCF" w:rsidP="00A94BCF">
      <w:pPr>
        <w:rPr>
          <w:rFonts w:cstheme="minorHAnsi"/>
        </w:rPr>
      </w:pPr>
    </w:p>
    <w:p w14:paraId="0D9CAFD9" w14:textId="77777777" w:rsidR="00A94BCF" w:rsidRPr="00BF5EED" w:rsidRDefault="00A94BCF" w:rsidP="00A94BCF">
      <w:pPr>
        <w:rPr>
          <w:rFonts w:cstheme="minorHAnsi"/>
        </w:rPr>
      </w:pPr>
    </w:p>
    <w:p w14:paraId="0D9CAFDA" w14:textId="77777777" w:rsidR="00A94BCF" w:rsidRPr="00BF5EED" w:rsidRDefault="00A94BCF" w:rsidP="00A94BCF">
      <w:pPr>
        <w:rPr>
          <w:rFonts w:cstheme="minorHAnsi"/>
        </w:rPr>
      </w:pPr>
    </w:p>
    <w:p w14:paraId="0D9CAFDB" w14:textId="77777777" w:rsidR="00A94BCF" w:rsidRPr="00BF5EED" w:rsidRDefault="00A94BCF" w:rsidP="00A94BCF">
      <w:pPr>
        <w:rPr>
          <w:rFonts w:cstheme="minorHAnsi"/>
        </w:rPr>
      </w:pPr>
    </w:p>
    <w:p w14:paraId="0D9CAFDC" w14:textId="77777777" w:rsidR="00A94BCF" w:rsidRPr="00BF5EED" w:rsidRDefault="00A94BCF" w:rsidP="00A94BCF">
      <w:pPr>
        <w:rPr>
          <w:rFonts w:cstheme="minorHAnsi"/>
        </w:rPr>
      </w:pPr>
    </w:p>
    <w:p w14:paraId="0D9CAFDD" w14:textId="77777777" w:rsidR="00A94BCF" w:rsidRPr="00BF5EED" w:rsidRDefault="00A94BCF" w:rsidP="00A94BCF">
      <w:pPr>
        <w:rPr>
          <w:rFonts w:cstheme="minorHAnsi"/>
        </w:rPr>
      </w:pPr>
    </w:p>
    <w:p w14:paraId="0D9CAFDE" w14:textId="77777777" w:rsidR="00A94BCF" w:rsidRPr="00BF5EED" w:rsidRDefault="00A94BCF" w:rsidP="00A94BCF">
      <w:pPr>
        <w:rPr>
          <w:rFonts w:cstheme="minorHAnsi"/>
        </w:rPr>
      </w:pPr>
    </w:p>
    <w:p w14:paraId="0D9CAFDF" w14:textId="77777777" w:rsidR="00A94BCF" w:rsidRPr="00BF5EED" w:rsidRDefault="00A94BCF" w:rsidP="00A94BCF">
      <w:pPr>
        <w:rPr>
          <w:rFonts w:cstheme="minorHAnsi"/>
        </w:rPr>
      </w:pPr>
    </w:p>
    <w:p w14:paraId="0D9CAFE0" w14:textId="77777777" w:rsidR="00A94BCF" w:rsidRPr="00BF5EED" w:rsidRDefault="00A94BCF" w:rsidP="00A94BCF">
      <w:pPr>
        <w:rPr>
          <w:rFonts w:cstheme="minorHAnsi"/>
        </w:rPr>
      </w:pPr>
    </w:p>
    <w:p w14:paraId="0D9CAFE1" w14:textId="77777777" w:rsidR="00A94BCF" w:rsidRPr="00BF5EED" w:rsidRDefault="00A94BCF" w:rsidP="00A94BCF">
      <w:pPr>
        <w:rPr>
          <w:rFonts w:cstheme="minorHAnsi"/>
        </w:rPr>
      </w:pPr>
    </w:p>
    <w:p w14:paraId="0D9CAFE2" w14:textId="77777777" w:rsidR="00A94BCF" w:rsidRPr="00BF5EED" w:rsidRDefault="00A94BCF" w:rsidP="00A94BCF">
      <w:pPr>
        <w:rPr>
          <w:rFonts w:cstheme="minorHAnsi"/>
        </w:rPr>
      </w:pPr>
    </w:p>
    <w:p w14:paraId="0D9CAFE3" w14:textId="77777777" w:rsidR="00A94BCF" w:rsidRPr="00BF5EED" w:rsidRDefault="00A94BCF" w:rsidP="00A94BCF">
      <w:pPr>
        <w:rPr>
          <w:rFonts w:cstheme="minorHAnsi"/>
        </w:rPr>
      </w:pPr>
      <w:r w:rsidRPr="00BF5EED">
        <w:rPr>
          <w:rFonts w:cstheme="minorHAnsi"/>
          <w:noProof/>
          <w:lang w:eastAsia="en-GB"/>
        </w:rPr>
        <w:drawing>
          <wp:anchor distT="0" distB="0" distL="114300" distR="114300" simplePos="0" relativeHeight="251665408" behindDoc="0" locked="0" layoutInCell="1" allowOverlap="1" wp14:anchorId="0D9CAFF4" wp14:editId="0D9CAFF5">
            <wp:simplePos x="0" y="0"/>
            <wp:positionH relativeFrom="margin">
              <wp:posOffset>114300</wp:posOffset>
            </wp:positionH>
            <wp:positionV relativeFrom="paragraph">
              <wp:posOffset>-8255</wp:posOffset>
            </wp:positionV>
            <wp:extent cx="9680470" cy="25431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15378" t="33979" r="16996" b="34420"/>
                    <a:stretch/>
                  </pic:blipFill>
                  <pic:spPr bwMode="auto">
                    <a:xfrm>
                      <a:off x="0" y="0"/>
                      <a:ext cx="9680470" cy="2543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9CAFE4" w14:textId="77777777" w:rsidR="00A94BCF" w:rsidRPr="00BF5EED" w:rsidRDefault="00A94BCF" w:rsidP="00A94BCF">
      <w:pPr>
        <w:rPr>
          <w:rFonts w:cstheme="minorHAnsi"/>
        </w:rPr>
      </w:pPr>
    </w:p>
    <w:p w14:paraId="0D9CAFE5" w14:textId="77777777" w:rsidR="00A94BCF" w:rsidRPr="00BF5EED" w:rsidRDefault="00A94BCF" w:rsidP="00A94BCF">
      <w:pPr>
        <w:rPr>
          <w:rFonts w:cstheme="minorHAnsi"/>
        </w:rPr>
      </w:pPr>
    </w:p>
    <w:p w14:paraId="0D9CAFE6" w14:textId="77777777" w:rsidR="00A94BCF" w:rsidRPr="00BF5EED" w:rsidRDefault="00A94BCF" w:rsidP="00A94BCF">
      <w:pPr>
        <w:rPr>
          <w:rFonts w:cstheme="minorHAnsi"/>
        </w:rPr>
      </w:pPr>
    </w:p>
    <w:p w14:paraId="0D9CAFE7" w14:textId="77777777" w:rsidR="00A94BCF" w:rsidRPr="00BF5EED" w:rsidRDefault="00A94BCF" w:rsidP="00A94BCF">
      <w:pPr>
        <w:rPr>
          <w:rFonts w:cstheme="minorHAnsi"/>
        </w:rPr>
      </w:pPr>
    </w:p>
    <w:p w14:paraId="0D9CAFE8" w14:textId="77777777" w:rsidR="00A94BCF" w:rsidRPr="00BF5EED" w:rsidRDefault="00A94BCF" w:rsidP="00A94BCF">
      <w:pPr>
        <w:rPr>
          <w:rFonts w:cstheme="minorHAnsi"/>
        </w:rPr>
      </w:pPr>
    </w:p>
    <w:p w14:paraId="0D9CAFE9" w14:textId="77777777" w:rsidR="00A94BCF" w:rsidRPr="00BF5EED" w:rsidRDefault="00A94BCF" w:rsidP="00A94BCF">
      <w:pPr>
        <w:rPr>
          <w:rFonts w:cstheme="minorHAnsi"/>
        </w:rPr>
      </w:pPr>
    </w:p>
    <w:p w14:paraId="0D9CAFEA" w14:textId="77777777" w:rsidR="00A94BCF" w:rsidRPr="00BF5EED" w:rsidRDefault="00A94BCF" w:rsidP="00A94BCF">
      <w:pPr>
        <w:rPr>
          <w:rFonts w:cstheme="minorHAnsi"/>
        </w:rPr>
      </w:pPr>
    </w:p>
    <w:p w14:paraId="0D9CAFEB" w14:textId="77777777" w:rsidR="00A94BCF" w:rsidRPr="00BF5EED" w:rsidRDefault="00A94BCF" w:rsidP="00A94BCF">
      <w:pPr>
        <w:rPr>
          <w:rFonts w:cstheme="minorHAnsi"/>
        </w:rPr>
      </w:pPr>
    </w:p>
    <w:p w14:paraId="0D9CAFEC" w14:textId="77777777" w:rsidR="00A94BCF" w:rsidRPr="00BF5EED" w:rsidRDefault="00A94BCF" w:rsidP="00A94BCF">
      <w:pPr>
        <w:rPr>
          <w:rFonts w:cstheme="minorHAnsi"/>
        </w:rPr>
      </w:pPr>
    </w:p>
    <w:p w14:paraId="0D9CAFED" w14:textId="77777777" w:rsidR="00BF5EED" w:rsidRPr="00BF5EED" w:rsidRDefault="00BF5EED" w:rsidP="00BF5EED">
      <w:pPr>
        <w:rPr>
          <w:rFonts w:cstheme="minorHAnsi"/>
          <w:sz w:val="24"/>
          <w:szCs w:val="24"/>
        </w:rPr>
      </w:pPr>
    </w:p>
    <w:sectPr w:rsidR="00BF5EED" w:rsidRPr="00BF5EED" w:rsidSect="005E7AA7">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0A1EA" w14:textId="77777777" w:rsidR="005E1351" w:rsidRDefault="005E1351" w:rsidP="005E7AA7">
      <w:pPr>
        <w:spacing w:after="0" w:line="240" w:lineRule="auto"/>
      </w:pPr>
      <w:r>
        <w:separator/>
      </w:r>
    </w:p>
  </w:endnote>
  <w:endnote w:type="continuationSeparator" w:id="0">
    <w:p w14:paraId="7B308FBA" w14:textId="77777777" w:rsidR="005E1351" w:rsidRDefault="005E1351" w:rsidP="005E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4417205"/>
      <w:docPartObj>
        <w:docPartGallery w:val="Page Numbers (Bottom of Page)"/>
        <w:docPartUnique/>
      </w:docPartObj>
    </w:sdtPr>
    <w:sdtEndPr>
      <w:rPr>
        <w:noProof/>
      </w:rPr>
    </w:sdtEndPr>
    <w:sdtContent>
      <w:p w14:paraId="0D9CAFFA" w14:textId="5A38CACE" w:rsidR="005E7AA7" w:rsidRDefault="005E7AA7">
        <w:pPr>
          <w:pStyle w:val="Footer"/>
        </w:pPr>
        <w:r>
          <w:fldChar w:fldCharType="begin"/>
        </w:r>
        <w:r>
          <w:instrText xml:space="preserve"> PAGE   \* MERGEFORMAT </w:instrText>
        </w:r>
        <w:r>
          <w:fldChar w:fldCharType="separate"/>
        </w:r>
        <w:r w:rsidR="00EC5285">
          <w:rPr>
            <w:noProof/>
          </w:rPr>
          <w:t>7</w:t>
        </w:r>
        <w:r>
          <w:rPr>
            <w:noProof/>
          </w:rPr>
          <w:fldChar w:fldCharType="end"/>
        </w:r>
      </w:p>
    </w:sdtContent>
  </w:sdt>
  <w:p w14:paraId="0D9CAFFB" w14:textId="77777777" w:rsidR="005E7AA7" w:rsidRDefault="005E7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B50EB" w14:textId="77777777" w:rsidR="005E1351" w:rsidRDefault="005E1351" w:rsidP="005E7AA7">
      <w:pPr>
        <w:spacing w:after="0" w:line="240" w:lineRule="auto"/>
      </w:pPr>
      <w:r>
        <w:separator/>
      </w:r>
    </w:p>
  </w:footnote>
  <w:footnote w:type="continuationSeparator" w:id="0">
    <w:p w14:paraId="667F0782" w14:textId="77777777" w:rsidR="005E1351" w:rsidRDefault="005E1351" w:rsidP="005E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C66"/>
    <w:multiLevelType w:val="hybridMultilevel"/>
    <w:tmpl w:val="4F4440F2"/>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8F7C49"/>
    <w:multiLevelType w:val="hybridMultilevel"/>
    <w:tmpl w:val="E9DE6CE0"/>
    <w:lvl w:ilvl="0" w:tplc="CF5ED12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795C64"/>
    <w:multiLevelType w:val="multilevel"/>
    <w:tmpl w:val="64E0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64360C"/>
    <w:multiLevelType w:val="hybridMultilevel"/>
    <w:tmpl w:val="52B8B7C8"/>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4257F7"/>
    <w:multiLevelType w:val="multilevel"/>
    <w:tmpl w:val="DAAE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436063"/>
    <w:multiLevelType w:val="hybridMultilevel"/>
    <w:tmpl w:val="29BECC6C"/>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F"/>
    <w:rsid w:val="0000591B"/>
    <w:rsid w:val="001007B5"/>
    <w:rsid w:val="001F3182"/>
    <w:rsid w:val="0020018C"/>
    <w:rsid w:val="00202A0F"/>
    <w:rsid w:val="00271838"/>
    <w:rsid w:val="002964AE"/>
    <w:rsid w:val="002C63B7"/>
    <w:rsid w:val="003D3947"/>
    <w:rsid w:val="004009F2"/>
    <w:rsid w:val="004334B6"/>
    <w:rsid w:val="004357D5"/>
    <w:rsid w:val="004431FA"/>
    <w:rsid w:val="0046112C"/>
    <w:rsid w:val="00481453"/>
    <w:rsid w:val="005E1351"/>
    <w:rsid w:val="005E7AA7"/>
    <w:rsid w:val="006F674F"/>
    <w:rsid w:val="00725F12"/>
    <w:rsid w:val="007637A2"/>
    <w:rsid w:val="00A94BCF"/>
    <w:rsid w:val="00AF62CC"/>
    <w:rsid w:val="00B05C79"/>
    <w:rsid w:val="00B14E9F"/>
    <w:rsid w:val="00B77BF9"/>
    <w:rsid w:val="00BF5EED"/>
    <w:rsid w:val="00DA6209"/>
    <w:rsid w:val="00DD3DB8"/>
    <w:rsid w:val="00E62059"/>
    <w:rsid w:val="00E67293"/>
    <w:rsid w:val="00EC5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CAF53"/>
  <w15:chartTrackingRefBased/>
  <w15:docId w15:val="{621549B3-BFB6-4194-BD1D-9B44C60E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E9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E9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basedOn w:val="DefaultParagraphFont"/>
    <w:uiPriority w:val="99"/>
    <w:unhideWhenUsed/>
    <w:rsid w:val="00DA6209"/>
    <w:rPr>
      <w:color w:val="0563C1" w:themeColor="hyperlink"/>
      <w:u w:val="single"/>
    </w:rPr>
  </w:style>
  <w:style w:type="paragraph" w:styleId="ListParagraph">
    <w:name w:val="List Paragraph"/>
    <w:basedOn w:val="Normal"/>
    <w:uiPriority w:val="34"/>
    <w:qFormat/>
    <w:rsid w:val="00725F12"/>
    <w:pPr>
      <w:ind w:left="720"/>
      <w:contextualSpacing/>
    </w:pPr>
  </w:style>
  <w:style w:type="paragraph" w:styleId="Header">
    <w:name w:val="header"/>
    <w:basedOn w:val="Normal"/>
    <w:link w:val="HeaderChar"/>
    <w:uiPriority w:val="99"/>
    <w:unhideWhenUsed/>
    <w:rsid w:val="005E7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AA7"/>
  </w:style>
  <w:style w:type="paragraph" w:styleId="Footer">
    <w:name w:val="footer"/>
    <w:basedOn w:val="Normal"/>
    <w:link w:val="FooterChar"/>
    <w:uiPriority w:val="99"/>
    <w:unhideWhenUsed/>
    <w:rsid w:val="005E7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AA7"/>
  </w:style>
  <w:style w:type="paragraph" w:customStyle="1" w:styleId="pdq2pgselectionanchorcontainer">
    <w:name w:val="pdq2pg_selectionanchorcontainer"/>
    <w:basedOn w:val="Normal"/>
    <w:rsid w:val="002718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71838"/>
    <w:rPr>
      <w:i/>
      <w:iCs/>
    </w:rPr>
  </w:style>
  <w:style w:type="paragraph" w:styleId="NormalWeb">
    <w:name w:val="Normal (Web)"/>
    <w:basedOn w:val="Normal"/>
    <w:uiPriority w:val="99"/>
    <w:semiHidden/>
    <w:unhideWhenUsed/>
    <w:rsid w:val="0027183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233194">
      <w:bodyDiv w:val="1"/>
      <w:marLeft w:val="0"/>
      <w:marRight w:val="0"/>
      <w:marTop w:val="0"/>
      <w:marBottom w:val="0"/>
      <w:divBdr>
        <w:top w:val="none" w:sz="0" w:space="0" w:color="auto"/>
        <w:left w:val="none" w:sz="0" w:space="0" w:color="auto"/>
        <w:bottom w:val="none" w:sz="0" w:space="0" w:color="auto"/>
        <w:right w:val="none" w:sz="0" w:space="0" w:color="auto"/>
      </w:divBdr>
    </w:div>
    <w:div w:id="1573811589">
      <w:bodyDiv w:val="1"/>
      <w:marLeft w:val="0"/>
      <w:marRight w:val="0"/>
      <w:marTop w:val="0"/>
      <w:marBottom w:val="0"/>
      <w:divBdr>
        <w:top w:val="none" w:sz="0" w:space="0" w:color="auto"/>
        <w:left w:val="none" w:sz="0" w:space="0" w:color="auto"/>
        <w:bottom w:val="none" w:sz="0" w:space="0" w:color="auto"/>
        <w:right w:val="none" w:sz="0" w:space="0" w:color="auto"/>
      </w:divBdr>
    </w:div>
    <w:div w:id="1642809074">
      <w:bodyDiv w:val="1"/>
      <w:marLeft w:val="0"/>
      <w:marRight w:val="0"/>
      <w:marTop w:val="0"/>
      <w:marBottom w:val="0"/>
      <w:divBdr>
        <w:top w:val="none" w:sz="0" w:space="0" w:color="auto"/>
        <w:left w:val="none" w:sz="0" w:space="0" w:color="auto"/>
        <w:bottom w:val="none" w:sz="0" w:space="0" w:color="auto"/>
        <w:right w:val="none" w:sz="0" w:space="0" w:color="auto"/>
      </w:divBdr>
    </w:div>
    <w:div w:id="175027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lationships-education-relationships-and-sex-education-rse-and-health-education?utm_source=chatgpt.com" TargetMode="External"/><Relationship Id="rId18"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relationships-education-primar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ildlin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32CC3-B529-40B0-AC16-5B4837A28472}">
  <ds:schemaRefs>
    <ds:schemaRef ds:uri="http://schemas.microsoft.com/sharepoint/v3/contenttype/forms"/>
  </ds:schemaRefs>
</ds:datastoreItem>
</file>

<file path=customXml/itemProps2.xml><?xml version="1.0" encoding="utf-8"?>
<ds:datastoreItem xmlns:ds="http://schemas.openxmlformats.org/officeDocument/2006/customXml" ds:itemID="{F8377BDC-693E-4EC2-8F5D-85C5D3B858D0}">
  <ds:schemaRefs>
    <ds:schemaRef ds:uri="http://purl.org/dc/terms/"/>
    <ds:schemaRef ds:uri="fac96de4-96df-47b5-8f99-1067f854b473"/>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edeb997f-5e6e-4f1f-8199-f7021d5d74c4"/>
    <ds:schemaRef ds:uri="http://purl.org/dc/dcmitype/"/>
    <ds:schemaRef ds:uri="http://purl.org/dc/elements/1.1/"/>
  </ds:schemaRefs>
</ds:datastoreItem>
</file>

<file path=customXml/itemProps3.xml><?xml version="1.0" encoding="utf-8"?>
<ds:datastoreItem xmlns:ds="http://schemas.openxmlformats.org/officeDocument/2006/customXml" ds:itemID="{906EBE29-8751-4418-933C-D2F580E7B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9D13D8-1194-4678-B075-F62C1AE1B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2</cp:revision>
  <dcterms:created xsi:type="dcterms:W3CDTF">2026-07-22T11:27:00Z</dcterms:created>
  <dcterms:modified xsi:type="dcterms:W3CDTF">2026-07-22T11:27:00Z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