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6771B" w:rsidRDefault="00636B57" w:rsidP="00C6771B">
      <w:pPr>
        <w:jc w:val="center"/>
        <w:rPr>
          <w:rFonts w:ascii="Comic Sans MS" w:hAnsi="Comic Sans MS"/>
          <w:sz w:val="28"/>
          <w:szCs w:val="28"/>
          <w:u w:val="single"/>
        </w:rPr>
      </w:pP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5C67502" wp14:editId="6983A28B">
                <wp:simplePos x="0" y="0"/>
                <wp:positionH relativeFrom="margin">
                  <wp:posOffset>2647950</wp:posOffset>
                </wp:positionH>
                <wp:positionV relativeFrom="paragraph">
                  <wp:posOffset>358140</wp:posOffset>
                </wp:positionV>
                <wp:extent cx="3524250" cy="1657350"/>
                <wp:effectExtent l="19050" t="19050" r="19050" b="19050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24250" cy="16573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28575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690B2E" w:rsidRDefault="00690B2E" w:rsidP="00690B2E">
                            <w:pP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</w:pPr>
                            <w:r w:rsidRPr="00690B2E"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636B57"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>We use Godly Play throughout the school</w:t>
                            </w:r>
                            <w:r w:rsidR="0005306D"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 xml:space="preserve"> a</w:t>
                            </w:r>
                            <w:r w:rsidR="00636B57"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>s part of our RE curriculum.</w:t>
                            </w:r>
                            <w:r w:rsidR="00C6771B"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 xml:space="preserve"> It is a </w:t>
                            </w:r>
                            <w:r w:rsidRPr="008552AB"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 xml:space="preserve">unique method of telling Bible </w:t>
                            </w:r>
                            <w:r w:rsidR="0005306D"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>stories that</w:t>
                            </w:r>
                            <w:r w:rsidRPr="008552AB"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 xml:space="preserve"> allows children to explore their own spirituality, and to seek and find their own answers to questions about faith, God, themselves and the world. </w:t>
                            </w:r>
                          </w:p>
                          <w:p w:rsidR="00690B2E" w:rsidRDefault="00690B2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5C67502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26" type="#_x0000_t202" style="position:absolute;left:0;text-align:left;margin-left:208.5pt;margin-top:28.2pt;width:277.5pt;height:130.5pt;z-index: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" fillcolor="white [3201]" strokeweight="2.25pt">
                <v:textbox>
                  <w:txbxContent>
                    <w:p w:rsidR="00690B2E" w:rsidRDefault="00690B2E" w:rsidP="00690B2E">
                      <w:pPr>
                        <w:rPr>
                          <w:rFonts w:ascii="Comic Sans MS" w:hAnsi="Comic Sans MS"/>
                          <w:sz w:val="24"/>
                          <w:szCs w:val="24"/>
                        </w:rPr>
                      </w:pPr>
                      <w:r w:rsidRPr="00690B2E">
                        <w:rPr>
                          <w:rFonts w:ascii="Comic Sans MS" w:hAnsi="Comic Sans MS"/>
                          <w:sz w:val="24"/>
                          <w:szCs w:val="24"/>
                        </w:rPr>
                        <w:t xml:space="preserve"> </w:t>
                      </w:r>
                      <w:r w:rsidR="00636B57">
                        <w:rPr>
                          <w:rFonts w:ascii="Comic Sans MS" w:hAnsi="Comic Sans MS"/>
                          <w:sz w:val="24"/>
                          <w:szCs w:val="24"/>
                        </w:rPr>
                        <w:t>We use Godly Play throughout the school</w:t>
                      </w:r>
                      <w:r w:rsidR="0005306D">
                        <w:rPr>
                          <w:rFonts w:ascii="Comic Sans MS" w:hAnsi="Comic Sans MS"/>
                          <w:sz w:val="24"/>
                          <w:szCs w:val="24"/>
                        </w:rPr>
                        <w:t xml:space="preserve"> a</w:t>
                      </w:r>
                      <w:r w:rsidR="00636B57">
                        <w:rPr>
                          <w:rFonts w:ascii="Comic Sans MS" w:hAnsi="Comic Sans MS"/>
                          <w:sz w:val="24"/>
                          <w:szCs w:val="24"/>
                        </w:rPr>
                        <w:t>s part of our RE curriculum.</w:t>
                      </w:r>
                      <w:r w:rsidR="00C6771B">
                        <w:rPr>
                          <w:rFonts w:ascii="Comic Sans MS" w:hAnsi="Comic Sans MS"/>
                          <w:sz w:val="24"/>
                          <w:szCs w:val="24"/>
                        </w:rPr>
                        <w:t xml:space="preserve"> It is a </w:t>
                      </w:r>
                      <w:r w:rsidRPr="008552AB">
                        <w:rPr>
                          <w:rFonts w:ascii="Comic Sans MS" w:hAnsi="Comic Sans MS"/>
                          <w:sz w:val="24"/>
                          <w:szCs w:val="24"/>
                        </w:rPr>
                        <w:t xml:space="preserve">unique method of telling Bible </w:t>
                      </w:r>
                      <w:r w:rsidR="0005306D">
                        <w:rPr>
                          <w:rFonts w:ascii="Comic Sans MS" w:hAnsi="Comic Sans MS"/>
                          <w:sz w:val="24"/>
                          <w:szCs w:val="24"/>
                        </w:rPr>
                        <w:t>stories that</w:t>
                      </w:r>
                      <w:r w:rsidRPr="008552AB">
                        <w:rPr>
                          <w:rFonts w:ascii="Comic Sans MS" w:hAnsi="Comic Sans MS"/>
                          <w:sz w:val="24"/>
                          <w:szCs w:val="24"/>
                        </w:rPr>
                        <w:t xml:space="preserve"> allows children to explore their own spirituality, and to seek and find their own answers to questions about faith, God, themselves and the world. </w:t>
                      </w:r>
                    </w:p>
                    <w:p w:rsidR="00690B2E" w:rsidRDefault="00690B2E"/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Comic Sans MS" w:hAnsi="Comic Sans MS"/>
          <w:noProof/>
          <w:sz w:val="28"/>
          <w:szCs w:val="28"/>
          <w:u w:val="single"/>
          <w:lang w:eastAsia="en-GB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3BDCD97" wp14:editId="7384C769">
                <wp:simplePos x="0" y="0"/>
                <wp:positionH relativeFrom="column">
                  <wp:posOffset>-504825</wp:posOffset>
                </wp:positionH>
                <wp:positionV relativeFrom="paragraph">
                  <wp:posOffset>462915</wp:posOffset>
                </wp:positionV>
                <wp:extent cx="3000375" cy="2400300"/>
                <wp:effectExtent l="19050" t="19050" r="28575" b="19050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00375" cy="2400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28575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C6771B" w:rsidRDefault="00875DBD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3F79723E" wp14:editId="312082D3">
                                  <wp:extent cx="2437130" cy="2899869"/>
                                  <wp:effectExtent l="0" t="2540" r="0" b="0"/>
                                  <wp:docPr id="9" name="Picture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16200000">
                                            <a:off x="0" y="0"/>
                                            <a:ext cx="2458916" cy="292579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BDCD97" id="Text Box 5" o:spid="_x0000_s1027" type="#_x0000_t202" style="position:absolute;left:0;text-align:left;margin-left:-39.75pt;margin-top:36.45pt;width:236.25pt;height:189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" fillcolor="white [3201]" strokeweight="2.25pt">
                <v:textbox>
                  <w:txbxContent>
                    <w:p w:rsidR="00C6771B" w:rsidRDefault="00875DBD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3F79723E" wp14:editId="312082D3">
                            <wp:extent cx="2437130" cy="2899869"/>
                            <wp:effectExtent l="0" t="2540" r="0" b="0"/>
                            <wp:docPr id="9" name="Picture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16200000">
                                      <a:off x="0" y="0"/>
                                      <a:ext cx="2458916" cy="292579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690B2E">
        <w:rPr>
          <w:rFonts w:ascii="Comic Sans MS" w:hAnsi="Comic Sans MS"/>
          <w:sz w:val="28"/>
          <w:szCs w:val="28"/>
          <w:u w:val="single"/>
        </w:rPr>
        <w:t xml:space="preserve">Godly Play </w:t>
      </w:r>
      <w:r w:rsidR="0005306D">
        <w:rPr>
          <w:rFonts w:ascii="Comic Sans MS" w:hAnsi="Comic Sans MS"/>
          <w:sz w:val="28"/>
          <w:szCs w:val="28"/>
          <w:u w:val="single"/>
        </w:rPr>
        <w:t>at</w:t>
      </w:r>
      <w:r w:rsidR="00690B2E">
        <w:rPr>
          <w:rFonts w:ascii="Comic Sans MS" w:hAnsi="Comic Sans MS"/>
          <w:sz w:val="28"/>
          <w:szCs w:val="28"/>
          <w:u w:val="single"/>
        </w:rPr>
        <w:t xml:space="preserve"> Cadmore </w:t>
      </w:r>
    </w:p>
    <w:p w:rsidR="00690B2E" w:rsidRPr="00690B2E" w:rsidRDefault="0005306D" w:rsidP="00C6771B">
      <w:pPr>
        <w:jc w:val="center"/>
        <w:rPr>
          <w:rFonts w:ascii="Comic Sans MS" w:hAnsi="Comic Sans MS"/>
          <w:sz w:val="28"/>
          <w:szCs w:val="28"/>
          <w:u w:val="single"/>
        </w:rPr>
      </w:pPr>
      <w:r>
        <w:rPr>
          <w:rFonts w:ascii="Comic Sans MS" w:hAnsi="Comic Sans MS"/>
          <w:noProof/>
          <w:sz w:val="28"/>
          <w:szCs w:val="28"/>
          <w:u w:val="single"/>
          <w:lang w:eastAsia="en-GB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56573723" wp14:editId="6AEB2D07">
                <wp:simplePos x="0" y="0"/>
                <wp:positionH relativeFrom="column">
                  <wp:posOffset>-685800</wp:posOffset>
                </wp:positionH>
                <wp:positionV relativeFrom="paragraph">
                  <wp:posOffset>6837680</wp:posOffset>
                </wp:positionV>
                <wp:extent cx="4162425" cy="2781300"/>
                <wp:effectExtent l="19050" t="19050" r="28575" b="19050"/>
                <wp:wrapNone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62425" cy="2781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28575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05306D" w:rsidRDefault="00636B57" w:rsidP="00A61BCC">
                            <w:pP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>Through Godl</w:t>
                            </w:r>
                            <w:r w:rsidR="0005306D"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 xml:space="preserve">y Play sessions, children learn: </w:t>
                            </w:r>
                          </w:p>
                          <w:p w:rsidR="0005306D" w:rsidRPr="0005306D" w:rsidRDefault="0005306D" w:rsidP="0005306D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</w:pPr>
                            <w:r w:rsidRPr="0005306D"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>T</w:t>
                            </w:r>
                            <w:r w:rsidR="00A61BCC" w:rsidRPr="0005306D"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 xml:space="preserve">hat all their contributions are equally valuable. </w:t>
                            </w:r>
                          </w:p>
                          <w:p w:rsidR="00A61BCC" w:rsidRPr="0005306D" w:rsidRDefault="0005306D" w:rsidP="0005306D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>T</w:t>
                            </w:r>
                            <w:r w:rsidR="00A61BCC" w:rsidRPr="0005306D"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 xml:space="preserve">hat the Bible holds </w:t>
                            </w:r>
                            <w:r w:rsidRPr="0005306D"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>never-ending</w:t>
                            </w:r>
                            <w:r w:rsidR="00A61BCC" w:rsidRPr="0005306D"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 xml:space="preserve"> layers of meaningfulness for each person</w:t>
                            </w:r>
                            <w: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:rsidR="00A61BCC" w:rsidRPr="0005306D" w:rsidRDefault="00A61BCC" w:rsidP="00636B57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</w:pPr>
                            <w:r w:rsidRPr="0005306D"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>Once the shared wondering has finished, children can go on to respond to the story</w:t>
                            </w:r>
                            <w:r w:rsidR="0005306D"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05306D"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>in their own way.</w:t>
                            </w:r>
                            <w:r w:rsidR="00636B57" w:rsidRPr="0005306D"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05306D"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>We make the children aware</w:t>
                            </w:r>
                            <w:r w:rsidR="00636B57" w:rsidRPr="0005306D"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 xml:space="preserve"> that this is their own personal response and that they are free to choose how they respond - they are not producing a piece of work in order to gain</w:t>
                            </w:r>
                            <w:r w:rsidR="0005306D"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 xml:space="preserve"> praise by a teacher.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573723" id="Text Box 16" o:spid="_x0000_s1028" type="#_x0000_t202" style="position:absolute;left:0;text-align:left;margin-left:-54pt;margin-top:538.4pt;width:327.75pt;height:219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" fillcolor="white [3201]" strokeweight="2.25pt">
                <v:textbox>
                  <w:txbxContent>
                    <w:p w:rsidR="0005306D" w:rsidRDefault="00636B57" w:rsidP="00A61BCC">
                      <w:pPr>
                        <w:rPr>
                          <w:rFonts w:ascii="Comic Sans MS" w:hAnsi="Comic Sans MS"/>
                          <w:sz w:val="24"/>
                          <w:szCs w:val="24"/>
                        </w:rPr>
                      </w:pPr>
                      <w:r>
                        <w:rPr>
                          <w:rFonts w:ascii="Comic Sans MS" w:hAnsi="Comic Sans MS"/>
                          <w:sz w:val="24"/>
                          <w:szCs w:val="24"/>
                        </w:rPr>
                        <w:t>Through Godl</w:t>
                      </w:r>
                      <w:r w:rsidR="0005306D">
                        <w:rPr>
                          <w:rFonts w:ascii="Comic Sans MS" w:hAnsi="Comic Sans MS"/>
                          <w:sz w:val="24"/>
                          <w:szCs w:val="24"/>
                        </w:rPr>
                        <w:t xml:space="preserve">y Play sessions, children learn: </w:t>
                      </w:r>
                    </w:p>
                    <w:p w:rsidR="0005306D" w:rsidRPr="0005306D" w:rsidRDefault="0005306D" w:rsidP="0005306D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ascii="Comic Sans MS" w:hAnsi="Comic Sans MS"/>
                          <w:sz w:val="24"/>
                          <w:szCs w:val="24"/>
                        </w:rPr>
                      </w:pPr>
                      <w:r w:rsidRPr="0005306D">
                        <w:rPr>
                          <w:rFonts w:ascii="Comic Sans MS" w:hAnsi="Comic Sans MS"/>
                          <w:sz w:val="24"/>
                          <w:szCs w:val="24"/>
                        </w:rPr>
                        <w:t>T</w:t>
                      </w:r>
                      <w:r w:rsidR="00A61BCC" w:rsidRPr="0005306D">
                        <w:rPr>
                          <w:rFonts w:ascii="Comic Sans MS" w:hAnsi="Comic Sans MS"/>
                          <w:sz w:val="24"/>
                          <w:szCs w:val="24"/>
                        </w:rPr>
                        <w:t xml:space="preserve">hat all their contributions are equally valuable. </w:t>
                      </w:r>
                    </w:p>
                    <w:p w:rsidR="00A61BCC" w:rsidRPr="0005306D" w:rsidRDefault="0005306D" w:rsidP="0005306D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ascii="Comic Sans MS" w:hAnsi="Comic Sans MS"/>
                          <w:sz w:val="24"/>
                          <w:szCs w:val="24"/>
                        </w:rPr>
                      </w:pPr>
                      <w:r>
                        <w:rPr>
                          <w:rFonts w:ascii="Comic Sans MS" w:hAnsi="Comic Sans MS"/>
                          <w:sz w:val="24"/>
                          <w:szCs w:val="24"/>
                        </w:rPr>
                        <w:t>T</w:t>
                      </w:r>
                      <w:r w:rsidR="00A61BCC" w:rsidRPr="0005306D">
                        <w:rPr>
                          <w:rFonts w:ascii="Comic Sans MS" w:hAnsi="Comic Sans MS"/>
                          <w:sz w:val="24"/>
                          <w:szCs w:val="24"/>
                        </w:rPr>
                        <w:t xml:space="preserve">hat the Bible holds </w:t>
                      </w:r>
                      <w:r w:rsidRPr="0005306D">
                        <w:rPr>
                          <w:rFonts w:ascii="Comic Sans MS" w:hAnsi="Comic Sans MS"/>
                          <w:sz w:val="24"/>
                          <w:szCs w:val="24"/>
                        </w:rPr>
                        <w:t>never-ending</w:t>
                      </w:r>
                      <w:r w:rsidR="00A61BCC" w:rsidRPr="0005306D">
                        <w:rPr>
                          <w:rFonts w:ascii="Comic Sans MS" w:hAnsi="Comic Sans MS"/>
                          <w:sz w:val="24"/>
                          <w:szCs w:val="24"/>
                        </w:rPr>
                        <w:t xml:space="preserve"> layers of meaningfulness for each person</w:t>
                      </w:r>
                      <w:r>
                        <w:rPr>
                          <w:rFonts w:ascii="Comic Sans MS" w:hAnsi="Comic Sans MS"/>
                          <w:sz w:val="24"/>
                          <w:szCs w:val="24"/>
                        </w:rPr>
                        <w:t>.</w:t>
                      </w:r>
                    </w:p>
                    <w:p w:rsidR="00A61BCC" w:rsidRPr="0005306D" w:rsidRDefault="00A61BCC" w:rsidP="00636B57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ascii="Comic Sans MS" w:hAnsi="Comic Sans MS"/>
                          <w:sz w:val="24"/>
                          <w:szCs w:val="24"/>
                        </w:rPr>
                      </w:pPr>
                      <w:r w:rsidRPr="0005306D">
                        <w:rPr>
                          <w:rFonts w:ascii="Comic Sans MS" w:hAnsi="Comic Sans MS"/>
                          <w:sz w:val="24"/>
                          <w:szCs w:val="24"/>
                        </w:rPr>
                        <w:t>Once the shared wondering has finished, children can go on to respond to the story</w:t>
                      </w:r>
                      <w:r w:rsidR="0005306D">
                        <w:rPr>
                          <w:rFonts w:ascii="Comic Sans MS" w:hAnsi="Comic Sans MS"/>
                          <w:sz w:val="24"/>
                          <w:szCs w:val="24"/>
                        </w:rPr>
                        <w:t xml:space="preserve"> </w:t>
                      </w:r>
                      <w:r w:rsidRPr="0005306D">
                        <w:rPr>
                          <w:rFonts w:ascii="Comic Sans MS" w:hAnsi="Comic Sans MS"/>
                          <w:sz w:val="24"/>
                          <w:szCs w:val="24"/>
                        </w:rPr>
                        <w:t>in their own way.</w:t>
                      </w:r>
                      <w:r w:rsidR="00636B57" w:rsidRPr="0005306D">
                        <w:rPr>
                          <w:rFonts w:ascii="Comic Sans MS" w:hAnsi="Comic Sans MS"/>
                          <w:sz w:val="24"/>
                          <w:szCs w:val="24"/>
                        </w:rPr>
                        <w:t xml:space="preserve"> </w:t>
                      </w:r>
                      <w:r w:rsidR="0005306D">
                        <w:rPr>
                          <w:rFonts w:ascii="Comic Sans MS" w:hAnsi="Comic Sans MS"/>
                          <w:sz w:val="24"/>
                          <w:szCs w:val="24"/>
                        </w:rPr>
                        <w:t>We make the children aware</w:t>
                      </w:r>
                      <w:r w:rsidR="00636B57" w:rsidRPr="0005306D">
                        <w:rPr>
                          <w:rFonts w:ascii="Comic Sans MS" w:hAnsi="Comic Sans MS"/>
                          <w:sz w:val="24"/>
                          <w:szCs w:val="24"/>
                        </w:rPr>
                        <w:t xml:space="preserve"> that this is their own personal response and that they are free to choose how they respond - they are not producing a piece of work in order to gain</w:t>
                      </w:r>
                      <w:r w:rsidR="0005306D">
                        <w:rPr>
                          <w:rFonts w:ascii="Comic Sans MS" w:hAnsi="Comic Sans MS"/>
                          <w:sz w:val="24"/>
                          <w:szCs w:val="24"/>
                        </w:rPr>
                        <w:t xml:space="preserve"> praise by a teacher. </w:t>
                      </w:r>
                    </w:p>
                  </w:txbxContent>
                </v:textbox>
              </v:shape>
            </w:pict>
          </mc:Fallback>
        </mc:AlternateContent>
      </w:r>
      <w:r w:rsidR="00636B57">
        <w:rPr>
          <w:rFonts w:ascii="Comic Sans MS" w:hAnsi="Comic Sans MS"/>
          <w:noProof/>
          <w:sz w:val="28"/>
          <w:szCs w:val="28"/>
          <w:u w:val="single"/>
          <w:lang w:eastAsia="en-GB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FEF3160" wp14:editId="164635B3">
                <wp:simplePos x="0" y="0"/>
                <wp:positionH relativeFrom="column">
                  <wp:posOffset>2694940</wp:posOffset>
                </wp:positionH>
                <wp:positionV relativeFrom="paragraph">
                  <wp:posOffset>1818005</wp:posOffset>
                </wp:positionV>
                <wp:extent cx="3438525" cy="2057400"/>
                <wp:effectExtent l="19050" t="19050" r="28575" b="19050"/>
                <wp:wrapNone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38525" cy="2057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28575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C6771B" w:rsidRDefault="00875DBD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1C5AD23D" wp14:editId="634027A1">
                                  <wp:extent cx="1990782" cy="3353549"/>
                                  <wp:effectExtent l="4445" t="0" r="0" b="0"/>
                                  <wp:docPr id="12" name="Picture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16200000">
                                            <a:off x="0" y="0"/>
                                            <a:ext cx="1991773" cy="335521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EF3160" id="Text Box 6" o:spid="_x0000_s1029" type="#_x0000_t202" style="position:absolute;left:0;text-align:left;margin-left:212.2pt;margin-top:143.15pt;width:270.75pt;height:162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" fillcolor="white [3201]" strokeweight="2.25pt">
                <v:textbox>
                  <w:txbxContent>
                    <w:p w:rsidR="00C6771B" w:rsidRDefault="00875DBD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1C5AD23D" wp14:editId="634027A1">
                            <wp:extent cx="1990782" cy="3353549"/>
                            <wp:effectExtent l="4445" t="0" r="0" b="0"/>
                            <wp:docPr id="12" name="Picture 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16200000">
                                      <a:off x="0" y="0"/>
                                      <a:ext cx="1991773" cy="335521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636B57">
        <w:rPr>
          <w:rFonts w:ascii="Comic Sans MS" w:hAnsi="Comic Sans MS"/>
          <w:noProof/>
          <w:sz w:val="28"/>
          <w:szCs w:val="28"/>
          <w:u w:val="single"/>
          <w:lang w:eastAsia="en-GB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E86D764" wp14:editId="3601D61E">
                <wp:simplePos x="0" y="0"/>
                <wp:positionH relativeFrom="column">
                  <wp:posOffset>-609600</wp:posOffset>
                </wp:positionH>
                <wp:positionV relativeFrom="paragraph">
                  <wp:posOffset>2627630</wp:posOffset>
                </wp:positionV>
                <wp:extent cx="3190875" cy="3981450"/>
                <wp:effectExtent l="19050" t="19050" r="28575" b="19050"/>
                <wp:wrapNone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90875" cy="3981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28575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75DBD" w:rsidRPr="00875DBD" w:rsidRDefault="00875DBD" w:rsidP="00875DBD">
                            <w:pPr>
                              <w:rPr>
                                <w:rFonts w:ascii="Comic Sans MS" w:hAnsi="Comic Sans MS"/>
                                <w:sz w:val="24"/>
                                <w:szCs w:val="24"/>
                                <w:u w:val="single"/>
                              </w:rPr>
                            </w:pPr>
                            <w:r w:rsidRPr="00875DBD">
                              <w:rPr>
                                <w:rFonts w:ascii="Comic Sans MS" w:hAnsi="Comic Sans MS"/>
                                <w:sz w:val="24"/>
                                <w:szCs w:val="24"/>
                                <w:u w:val="single"/>
                              </w:rPr>
                              <w:t>Godly Play is:</w:t>
                            </w:r>
                          </w:p>
                          <w:p w:rsidR="00875DBD" w:rsidRPr="00875DBD" w:rsidRDefault="00875DBD" w:rsidP="00875DBD">
                            <w:pP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 xml:space="preserve"> • A</w:t>
                            </w:r>
                            <w:r w:rsidRPr="00875DBD"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 xml:space="preserve"> discovery </w:t>
                            </w:r>
                            <w:r w:rsidR="0005306D"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>method of teaching and learning.</w:t>
                            </w:r>
                            <w:r w:rsidRPr="00875DBD"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  <w:p w:rsidR="00875DBD" w:rsidRPr="00875DBD" w:rsidRDefault="00875DBD" w:rsidP="00875DBD">
                            <w:pP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>• A</w:t>
                            </w:r>
                            <w:r w:rsidRPr="00875DBD"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 xml:space="preserve"> method that is focused on the need</w:t>
                            </w:r>
                            <w:r w:rsidR="0005306D"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>s</w:t>
                            </w:r>
                            <w:r w:rsidRPr="00875DBD"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 xml:space="preserve"> of the whole ch</w:t>
                            </w:r>
                            <w:r w:rsidR="0005306D"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>ild: body, mind and spirit.</w:t>
                            </w:r>
                            <w: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 xml:space="preserve"> • A </w:t>
                            </w:r>
                            <w:r w:rsidRPr="00875DBD"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>multi-sensory appro</w:t>
                            </w:r>
                            <w: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 xml:space="preserve">ach that combines </w:t>
                            </w:r>
                            <w:r w:rsidRPr="00875DBD"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>language</w:t>
                            </w:r>
                            <w:r w:rsidR="0005306D"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 xml:space="preserve"> and play.</w:t>
                            </w:r>
                          </w:p>
                          <w:p w:rsidR="00875DBD" w:rsidRPr="00875DBD" w:rsidRDefault="00875DBD" w:rsidP="00875DBD">
                            <w:pP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 xml:space="preserve"> • A</w:t>
                            </w:r>
                            <w:r w:rsidRPr="00875DBD"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 xml:space="preserve">n approach that encourages a calm, quiet and deliberate way of working. </w:t>
                            </w:r>
                          </w:p>
                          <w:p w:rsidR="00875DBD" w:rsidRDefault="00875DBD" w:rsidP="00875DBD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29FA46A0" wp14:editId="017443C4">
                                  <wp:extent cx="1771650" cy="1876425"/>
                                  <wp:effectExtent l="0" t="0" r="0" b="9525"/>
                                  <wp:docPr id="13" name="Picture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72725" cy="187756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86D764" id="Text Box 10" o:spid="_x0000_s1030" type="#_x0000_t202" style="position:absolute;left:0;text-align:left;margin-left:-48pt;margin-top:206.9pt;width:251.25pt;height:313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" fillcolor="white [3201]" strokeweight="2.25pt">
                <v:textbox>
                  <w:txbxContent>
                    <w:p w:rsidR="00875DBD" w:rsidRPr="00875DBD" w:rsidRDefault="00875DBD" w:rsidP="00875DBD">
                      <w:pPr>
                        <w:rPr>
                          <w:rFonts w:ascii="Comic Sans MS" w:hAnsi="Comic Sans MS"/>
                          <w:sz w:val="24"/>
                          <w:szCs w:val="24"/>
                          <w:u w:val="single"/>
                        </w:rPr>
                      </w:pPr>
                      <w:r w:rsidRPr="00875DBD">
                        <w:rPr>
                          <w:rFonts w:ascii="Comic Sans MS" w:hAnsi="Comic Sans MS"/>
                          <w:sz w:val="24"/>
                          <w:szCs w:val="24"/>
                          <w:u w:val="single"/>
                        </w:rPr>
                        <w:t>Godly Play is:</w:t>
                      </w:r>
                    </w:p>
                    <w:p w:rsidR="00875DBD" w:rsidRPr="00875DBD" w:rsidRDefault="00875DBD" w:rsidP="00875DBD">
                      <w:pPr>
                        <w:rPr>
                          <w:rFonts w:ascii="Comic Sans MS" w:hAnsi="Comic Sans MS"/>
                          <w:sz w:val="24"/>
                          <w:szCs w:val="24"/>
                        </w:rPr>
                      </w:pPr>
                      <w:r>
                        <w:rPr>
                          <w:rFonts w:ascii="Comic Sans MS" w:hAnsi="Comic Sans MS"/>
                          <w:sz w:val="24"/>
                          <w:szCs w:val="24"/>
                        </w:rPr>
                        <w:t xml:space="preserve"> • A</w:t>
                      </w:r>
                      <w:r w:rsidRPr="00875DBD">
                        <w:rPr>
                          <w:rFonts w:ascii="Comic Sans MS" w:hAnsi="Comic Sans MS"/>
                          <w:sz w:val="24"/>
                          <w:szCs w:val="24"/>
                        </w:rPr>
                        <w:t xml:space="preserve"> discovery </w:t>
                      </w:r>
                      <w:r w:rsidR="0005306D">
                        <w:rPr>
                          <w:rFonts w:ascii="Comic Sans MS" w:hAnsi="Comic Sans MS"/>
                          <w:sz w:val="24"/>
                          <w:szCs w:val="24"/>
                        </w:rPr>
                        <w:t>method of teaching and learning.</w:t>
                      </w:r>
                      <w:r w:rsidRPr="00875DBD">
                        <w:rPr>
                          <w:rFonts w:ascii="Comic Sans MS" w:hAnsi="Comic Sans MS"/>
                          <w:sz w:val="24"/>
                          <w:szCs w:val="24"/>
                        </w:rPr>
                        <w:t xml:space="preserve"> </w:t>
                      </w:r>
                    </w:p>
                    <w:p w:rsidR="00875DBD" w:rsidRPr="00875DBD" w:rsidRDefault="00875DBD" w:rsidP="00875DBD">
                      <w:pPr>
                        <w:rPr>
                          <w:rFonts w:ascii="Comic Sans MS" w:hAnsi="Comic Sans MS"/>
                          <w:sz w:val="24"/>
                          <w:szCs w:val="24"/>
                        </w:rPr>
                      </w:pPr>
                      <w:r>
                        <w:rPr>
                          <w:rFonts w:ascii="Comic Sans MS" w:hAnsi="Comic Sans MS"/>
                          <w:sz w:val="24"/>
                          <w:szCs w:val="24"/>
                        </w:rPr>
                        <w:t>• A</w:t>
                      </w:r>
                      <w:r w:rsidRPr="00875DBD">
                        <w:rPr>
                          <w:rFonts w:ascii="Comic Sans MS" w:hAnsi="Comic Sans MS"/>
                          <w:sz w:val="24"/>
                          <w:szCs w:val="24"/>
                        </w:rPr>
                        <w:t xml:space="preserve"> method that is focused on the need</w:t>
                      </w:r>
                      <w:r w:rsidR="0005306D">
                        <w:rPr>
                          <w:rFonts w:ascii="Comic Sans MS" w:hAnsi="Comic Sans MS"/>
                          <w:sz w:val="24"/>
                          <w:szCs w:val="24"/>
                        </w:rPr>
                        <w:t>s</w:t>
                      </w:r>
                      <w:r w:rsidRPr="00875DBD">
                        <w:rPr>
                          <w:rFonts w:ascii="Comic Sans MS" w:hAnsi="Comic Sans MS"/>
                          <w:sz w:val="24"/>
                          <w:szCs w:val="24"/>
                        </w:rPr>
                        <w:t xml:space="preserve"> of the whole ch</w:t>
                      </w:r>
                      <w:r w:rsidR="0005306D">
                        <w:rPr>
                          <w:rFonts w:ascii="Comic Sans MS" w:hAnsi="Comic Sans MS"/>
                          <w:sz w:val="24"/>
                          <w:szCs w:val="24"/>
                        </w:rPr>
                        <w:t>ild: body, mind and spirit.</w:t>
                      </w:r>
                      <w:r>
                        <w:rPr>
                          <w:rFonts w:ascii="Comic Sans MS" w:hAnsi="Comic Sans MS"/>
                          <w:sz w:val="24"/>
                          <w:szCs w:val="24"/>
                        </w:rPr>
                        <w:t xml:space="preserve"> • A </w:t>
                      </w:r>
                      <w:r w:rsidRPr="00875DBD">
                        <w:rPr>
                          <w:rFonts w:ascii="Comic Sans MS" w:hAnsi="Comic Sans MS"/>
                          <w:sz w:val="24"/>
                          <w:szCs w:val="24"/>
                        </w:rPr>
                        <w:t>multi-sensory appro</w:t>
                      </w:r>
                      <w:r>
                        <w:rPr>
                          <w:rFonts w:ascii="Comic Sans MS" w:hAnsi="Comic Sans MS"/>
                          <w:sz w:val="24"/>
                          <w:szCs w:val="24"/>
                        </w:rPr>
                        <w:t xml:space="preserve">ach that combines </w:t>
                      </w:r>
                      <w:r w:rsidRPr="00875DBD">
                        <w:rPr>
                          <w:rFonts w:ascii="Comic Sans MS" w:hAnsi="Comic Sans MS"/>
                          <w:sz w:val="24"/>
                          <w:szCs w:val="24"/>
                        </w:rPr>
                        <w:t>language</w:t>
                      </w:r>
                      <w:r w:rsidR="0005306D">
                        <w:rPr>
                          <w:rFonts w:ascii="Comic Sans MS" w:hAnsi="Comic Sans MS"/>
                          <w:sz w:val="24"/>
                          <w:szCs w:val="24"/>
                        </w:rPr>
                        <w:t xml:space="preserve"> and play.</w:t>
                      </w:r>
                    </w:p>
                    <w:p w:rsidR="00875DBD" w:rsidRPr="00875DBD" w:rsidRDefault="00875DBD" w:rsidP="00875DBD">
                      <w:pPr>
                        <w:rPr>
                          <w:rFonts w:ascii="Comic Sans MS" w:hAnsi="Comic Sans MS"/>
                          <w:sz w:val="24"/>
                          <w:szCs w:val="24"/>
                        </w:rPr>
                      </w:pPr>
                      <w:r>
                        <w:rPr>
                          <w:rFonts w:ascii="Comic Sans MS" w:hAnsi="Comic Sans MS"/>
                          <w:sz w:val="24"/>
                          <w:szCs w:val="24"/>
                        </w:rPr>
                        <w:t xml:space="preserve"> • A</w:t>
                      </w:r>
                      <w:r w:rsidRPr="00875DBD">
                        <w:rPr>
                          <w:rFonts w:ascii="Comic Sans MS" w:hAnsi="Comic Sans MS"/>
                          <w:sz w:val="24"/>
                          <w:szCs w:val="24"/>
                        </w:rPr>
                        <w:t xml:space="preserve">n approach that encourages a calm, quiet and deliberate way of working. </w:t>
                      </w:r>
                    </w:p>
                    <w:p w:rsidR="00875DBD" w:rsidRDefault="00875DBD" w:rsidP="00875DBD">
                      <w:pPr>
                        <w:jc w:val="center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29FA46A0" wp14:editId="017443C4">
                            <wp:extent cx="1771650" cy="1876425"/>
                            <wp:effectExtent l="0" t="0" r="0" b="9525"/>
                            <wp:docPr id="13" name="Picture 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72725" cy="187756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636B57">
        <w:rPr>
          <w:rFonts w:ascii="Comic Sans MS" w:hAnsi="Comic Sans MS"/>
          <w:noProof/>
          <w:sz w:val="28"/>
          <w:szCs w:val="28"/>
          <w:u w:val="single"/>
          <w:lang w:eastAsia="en-GB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F801EFA" wp14:editId="7131541A">
                <wp:simplePos x="0" y="0"/>
                <wp:positionH relativeFrom="column">
                  <wp:posOffset>3562350</wp:posOffset>
                </wp:positionH>
                <wp:positionV relativeFrom="paragraph">
                  <wp:posOffset>6218555</wp:posOffset>
                </wp:positionV>
                <wp:extent cx="2752725" cy="3105150"/>
                <wp:effectExtent l="19050" t="19050" r="28575" b="19050"/>
                <wp:wrapNone/>
                <wp:docPr id="14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2725" cy="31051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28575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A61BCC" w:rsidRDefault="00A61BCC" w:rsidP="00A61BCC">
                            <w:r w:rsidRPr="00237418"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72B80DC1" wp14:editId="19F4876C">
                                  <wp:extent cx="2908935" cy="2699287"/>
                                  <wp:effectExtent l="0" t="9207" r="0" b="0"/>
                                  <wp:docPr id="15" name="Picture 15" descr="C:\Users\Kbaird\Pictures\Godly Play 2\IMG_023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Kbaird\Pictures\Godly Play 2\IMG_023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2917474" cy="270721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801EFA" id="Text Box 14" o:spid="_x0000_s1031" type="#_x0000_t202" style="position:absolute;left:0;text-align:left;margin-left:280.5pt;margin-top:489.65pt;width:216.75pt;height:244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" fillcolor="white [3201]" strokeweight="2.25pt">
                <v:textbox>
                  <w:txbxContent>
                    <w:p w:rsidR="00A61BCC" w:rsidRDefault="00A61BCC" w:rsidP="00A61BCC">
                      <w:r w:rsidRPr="00237418"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72B80DC1" wp14:editId="19F4876C">
                            <wp:extent cx="2908935" cy="2699287"/>
                            <wp:effectExtent l="0" t="9207" r="0" b="0"/>
                            <wp:docPr id="15" name="Picture 15" descr="C:\Users\Kbaird\Pictures\Godly Play 2\IMG_023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Users\Kbaird\Pictures\Godly Play 2\IMG_023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2917474" cy="270721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636B57">
        <w:rPr>
          <w:rFonts w:ascii="Comic Sans MS" w:hAnsi="Comic Sans MS"/>
          <w:noProof/>
          <w:sz w:val="28"/>
          <w:szCs w:val="28"/>
          <w:u w:val="single"/>
          <w:lang w:eastAsia="en-GB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0C74703F" wp14:editId="6A02CBAB">
                <wp:simplePos x="0" y="0"/>
                <wp:positionH relativeFrom="column">
                  <wp:posOffset>2657475</wp:posOffset>
                </wp:positionH>
                <wp:positionV relativeFrom="paragraph">
                  <wp:posOffset>4008755</wp:posOffset>
                </wp:positionV>
                <wp:extent cx="3714750" cy="2133600"/>
                <wp:effectExtent l="19050" t="19050" r="19050" b="19050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14750" cy="2133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28575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75DBD" w:rsidRPr="00875DBD" w:rsidRDefault="00875DBD" w:rsidP="00875DBD">
                            <w:pPr>
                              <w:rPr>
                                <w:rFonts w:ascii="Comic Sans MS" w:hAnsi="Comic Sans MS"/>
                                <w:sz w:val="24"/>
                                <w:szCs w:val="24"/>
                                <w:u w:val="single"/>
                              </w:rPr>
                            </w:pPr>
                            <w:r w:rsidRPr="00875DBD">
                              <w:rPr>
                                <w:rFonts w:ascii="Comic Sans MS" w:hAnsi="Comic Sans MS"/>
                                <w:sz w:val="24"/>
                                <w:szCs w:val="24"/>
                                <w:u w:val="single"/>
                              </w:rPr>
                              <w:t>Godly Play aims to:</w:t>
                            </w:r>
                          </w:p>
                          <w:p w:rsidR="00875DBD" w:rsidRPr="00875DBD" w:rsidRDefault="00875DBD" w:rsidP="00875DBD">
                            <w:pP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 xml:space="preserve"> • P</w:t>
                            </w:r>
                            <w:r w:rsidRPr="00875DBD"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>rovide a safe space in which children can encounter and engage with Bible</w:t>
                            </w:r>
                            <w:bookmarkStart w:id="0" w:name="_GoBack"/>
                            <w:bookmarkEnd w:id="0"/>
                            <w:r w:rsidRPr="00875DBD"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 xml:space="preserve"> stories</w:t>
                            </w:r>
                            <w:r w:rsidR="0005306D"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:rsidR="00875DBD" w:rsidRPr="00875DBD" w:rsidRDefault="00875DBD" w:rsidP="00875DBD">
                            <w:pP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>• H</w:t>
                            </w:r>
                            <w:r w:rsidRPr="00875DBD"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>elp children make connections between these stories and their own experience</w:t>
                            </w:r>
                            <w:r w:rsidR="0005306D"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:rsidR="00875DBD" w:rsidRPr="00875DBD" w:rsidRDefault="00875DBD" w:rsidP="00875DBD">
                            <w:pP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</w:pPr>
                            <w:r w:rsidRPr="00875DBD"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>• S</w:t>
                            </w:r>
                            <w:r w:rsidRPr="00875DBD"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>upport spiritual development</w:t>
                            </w:r>
                            <w:r w:rsidR="0005306D"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:rsidR="00875DBD" w:rsidRPr="00875DBD" w:rsidRDefault="00875DBD" w:rsidP="00875DBD">
                            <w:pP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 xml:space="preserve"> • M</w:t>
                            </w:r>
                            <w:r w:rsidRPr="00875DBD"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>ake the language of religion familiar.</w:t>
                            </w:r>
                          </w:p>
                          <w:p w:rsidR="00875DBD" w:rsidRPr="00875DBD" w:rsidRDefault="00875DBD" w:rsidP="00875DBD">
                            <w:pP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</w:pPr>
                            <w:r w:rsidRPr="00875DBD"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  <w:p w:rsidR="00875DBD" w:rsidRDefault="00875DBD" w:rsidP="00875DBD"/>
                          <w:p w:rsidR="00875DBD" w:rsidRDefault="00875DB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74703F" id="Text Box 11" o:spid="_x0000_s1032" type="#_x0000_t202" style="position:absolute;left:0;text-align:left;margin-left:209.25pt;margin-top:315.65pt;width:292.5pt;height:168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" fillcolor="white [3201]" strokeweight="2.25pt">
                <v:textbox>
                  <w:txbxContent>
                    <w:p w:rsidR="00875DBD" w:rsidRPr="00875DBD" w:rsidRDefault="00875DBD" w:rsidP="00875DBD">
                      <w:pPr>
                        <w:rPr>
                          <w:rFonts w:ascii="Comic Sans MS" w:hAnsi="Comic Sans MS"/>
                          <w:sz w:val="24"/>
                          <w:szCs w:val="24"/>
                          <w:u w:val="single"/>
                        </w:rPr>
                      </w:pPr>
                      <w:r w:rsidRPr="00875DBD">
                        <w:rPr>
                          <w:rFonts w:ascii="Comic Sans MS" w:hAnsi="Comic Sans MS"/>
                          <w:sz w:val="24"/>
                          <w:szCs w:val="24"/>
                          <w:u w:val="single"/>
                        </w:rPr>
                        <w:t>Godly Play aims to:</w:t>
                      </w:r>
                    </w:p>
                    <w:p w:rsidR="00875DBD" w:rsidRPr="00875DBD" w:rsidRDefault="00875DBD" w:rsidP="00875DBD">
                      <w:pPr>
                        <w:rPr>
                          <w:rFonts w:ascii="Comic Sans MS" w:hAnsi="Comic Sans MS"/>
                          <w:sz w:val="24"/>
                          <w:szCs w:val="24"/>
                        </w:rPr>
                      </w:pPr>
                      <w:r>
                        <w:rPr>
                          <w:rFonts w:ascii="Comic Sans MS" w:hAnsi="Comic Sans MS"/>
                          <w:sz w:val="24"/>
                          <w:szCs w:val="24"/>
                        </w:rPr>
                        <w:t xml:space="preserve"> • P</w:t>
                      </w:r>
                      <w:r w:rsidRPr="00875DBD">
                        <w:rPr>
                          <w:rFonts w:ascii="Comic Sans MS" w:hAnsi="Comic Sans MS"/>
                          <w:sz w:val="24"/>
                          <w:szCs w:val="24"/>
                        </w:rPr>
                        <w:t>rovide a safe space in which children can encounter and engage with Bible</w:t>
                      </w:r>
                      <w:bookmarkStart w:id="1" w:name="_GoBack"/>
                      <w:bookmarkEnd w:id="1"/>
                      <w:r w:rsidRPr="00875DBD">
                        <w:rPr>
                          <w:rFonts w:ascii="Comic Sans MS" w:hAnsi="Comic Sans MS"/>
                          <w:sz w:val="24"/>
                          <w:szCs w:val="24"/>
                        </w:rPr>
                        <w:t xml:space="preserve"> stories</w:t>
                      </w:r>
                      <w:r w:rsidR="0005306D">
                        <w:rPr>
                          <w:rFonts w:ascii="Comic Sans MS" w:hAnsi="Comic Sans MS"/>
                          <w:sz w:val="24"/>
                          <w:szCs w:val="24"/>
                        </w:rPr>
                        <w:t>.</w:t>
                      </w:r>
                    </w:p>
                    <w:p w:rsidR="00875DBD" w:rsidRPr="00875DBD" w:rsidRDefault="00875DBD" w:rsidP="00875DBD">
                      <w:pPr>
                        <w:rPr>
                          <w:rFonts w:ascii="Comic Sans MS" w:hAnsi="Comic Sans MS"/>
                          <w:sz w:val="24"/>
                          <w:szCs w:val="24"/>
                        </w:rPr>
                      </w:pPr>
                      <w:r>
                        <w:rPr>
                          <w:rFonts w:ascii="Comic Sans MS" w:hAnsi="Comic Sans MS"/>
                          <w:sz w:val="24"/>
                          <w:szCs w:val="24"/>
                        </w:rPr>
                        <w:t>• H</w:t>
                      </w:r>
                      <w:r w:rsidRPr="00875DBD">
                        <w:rPr>
                          <w:rFonts w:ascii="Comic Sans MS" w:hAnsi="Comic Sans MS"/>
                          <w:sz w:val="24"/>
                          <w:szCs w:val="24"/>
                        </w:rPr>
                        <w:t>elp children make connections between these stories and their own experience</w:t>
                      </w:r>
                      <w:r w:rsidR="0005306D">
                        <w:rPr>
                          <w:rFonts w:ascii="Comic Sans MS" w:hAnsi="Comic Sans MS"/>
                          <w:sz w:val="24"/>
                          <w:szCs w:val="24"/>
                        </w:rPr>
                        <w:t>.</w:t>
                      </w:r>
                    </w:p>
                    <w:p w:rsidR="00875DBD" w:rsidRPr="00875DBD" w:rsidRDefault="00875DBD" w:rsidP="00875DBD">
                      <w:pPr>
                        <w:rPr>
                          <w:rFonts w:ascii="Comic Sans MS" w:hAnsi="Comic Sans MS"/>
                          <w:sz w:val="24"/>
                          <w:szCs w:val="24"/>
                        </w:rPr>
                      </w:pPr>
                      <w:r w:rsidRPr="00875DBD">
                        <w:rPr>
                          <w:rFonts w:ascii="Comic Sans MS" w:hAnsi="Comic Sans MS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Comic Sans MS" w:hAnsi="Comic Sans MS"/>
                          <w:sz w:val="24"/>
                          <w:szCs w:val="24"/>
                        </w:rPr>
                        <w:t>• S</w:t>
                      </w:r>
                      <w:r w:rsidRPr="00875DBD">
                        <w:rPr>
                          <w:rFonts w:ascii="Comic Sans MS" w:hAnsi="Comic Sans MS"/>
                          <w:sz w:val="24"/>
                          <w:szCs w:val="24"/>
                        </w:rPr>
                        <w:t>upport spiritual development</w:t>
                      </w:r>
                      <w:r w:rsidR="0005306D">
                        <w:rPr>
                          <w:rFonts w:ascii="Comic Sans MS" w:hAnsi="Comic Sans MS"/>
                          <w:sz w:val="24"/>
                          <w:szCs w:val="24"/>
                        </w:rPr>
                        <w:t>.</w:t>
                      </w:r>
                    </w:p>
                    <w:p w:rsidR="00875DBD" w:rsidRPr="00875DBD" w:rsidRDefault="00875DBD" w:rsidP="00875DBD">
                      <w:pPr>
                        <w:rPr>
                          <w:rFonts w:ascii="Comic Sans MS" w:hAnsi="Comic Sans MS"/>
                          <w:sz w:val="24"/>
                          <w:szCs w:val="24"/>
                        </w:rPr>
                      </w:pPr>
                      <w:r>
                        <w:rPr>
                          <w:rFonts w:ascii="Comic Sans MS" w:hAnsi="Comic Sans MS"/>
                          <w:sz w:val="24"/>
                          <w:szCs w:val="24"/>
                        </w:rPr>
                        <w:t xml:space="preserve"> • M</w:t>
                      </w:r>
                      <w:r w:rsidRPr="00875DBD">
                        <w:rPr>
                          <w:rFonts w:ascii="Comic Sans MS" w:hAnsi="Comic Sans MS"/>
                          <w:sz w:val="24"/>
                          <w:szCs w:val="24"/>
                        </w:rPr>
                        <w:t>ake the language of religion familiar.</w:t>
                      </w:r>
                    </w:p>
                    <w:p w:rsidR="00875DBD" w:rsidRPr="00875DBD" w:rsidRDefault="00875DBD" w:rsidP="00875DBD">
                      <w:pPr>
                        <w:rPr>
                          <w:rFonts w:ascii="Comic Sans MS" w:hAnsi="Comic Sans MS"/>
                          <w:sz w:val="24"/>
                          <w:szCs w:val="24"/>
                        </w:rPr>
                      </w:pPr>
                      <w:r w:rsidRPr="00875DBD">
                        <w:rPr>
                          <w:rFonts w:ascii="Comic Sans MS" w:hAnsi="Comic Sans MS"/>
                          <w:sz w:val="24"/>
                          <w:szCs w:val="24"/>
                        </w:rPr>
                        <w:t xml:space="preserve"> </w:t>
                      </w:r>
                    </w:p>
                    <w:p w:rsidR="00875DBD" w:rsidRDefault="00875DBD" w:rsidP="00875DBD"/>
                    <w:p w:rsidR="00875DBD" w:rsidRDefault="00875DBD"/>
                  </w:txbxContent>
                </v:textbox>
              </v:shape>
            </w:pict>
          </mc:Fallback>
        </mc:AlternateContent>
      </w:r>
      <w:r w:rsidR="00690B2E">
        <w:rPr>
          <w:rFonts w:ascii="Comic Sans MS" w:hAnsi="Comic Sans MS"/>
          <w:sz w:val="28"/>
          <w:szCs w:val="28"/>
          <w:u w:val="single"/>
        </w:rPr>
        <w:t>End</w:t>
      </w:r>
    </w:p>
    <w:sectPr w:rsidR="00690B2E" w:rsidRPr="00690B2E" w:rsidSect="00636B57">
      <w:pgSz w:w="11906" w:h="16838"/>
      <w:pgMar w:top="426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67A73FAA"/>
    <w:multiLevelType w:val="hybridMultilevel"/>
    <w:tmpl w:val="5322A94A"/>
    <w:lvl w:ilvl="0" w:tplc="08090001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1" w15:restartNumberingAfterBreak="0">
    <w:nsid w:val="76B71361"/>
    <w:multiLevelType w:val="hybridMultilevel"/>
    <w:tmpl w:val="35764F24"/>
    <w:lvl w:ilvl="0" w:tplc="08090001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90B2E"/>
    <w:rsid w:val="0005306D"/>
    <w:rsid w:val="000E1AA4"/>
    <w:rsid w:val="00636B57"/>
    <w:rsid w:val="00690B2E"/>
    <w:rsid w:val="00875DBD"/>
    <w:rsid w:val="00A61BCC"/>
    <w:rsid w:val="00C677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4EEED0F"/>
  <w15:chartTrackingRefBased/>
  <w15:docId w15:val="{6A51CDD8-4F14-4342-974C-19708F38B6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690B2E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05306D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48</TotalTime>
  <Pages>1</Pages>
  <Words>5</Words>
  <Characters>29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Katherine Baird</dc:creator>
  <cp:keywords/>
  <dc:description/>
  <cp:lastModifiedBy>Katherine Baird</cp:lastModifiedBy>
  <cp:revision>1</cp:revision>
  <dcterms:created xsi:type="dcterms:W3CDTF">2023-10-14T10:35:00Z</dcterms:created>
  <dcterms:modified xsi:type="dcterms:W3CDTF">2023-10-14T11:37:00Z</dcterms:modified>
</cp:coreProperties>
</file>