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389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80"/>
        <w:gridCol w:w="29"/>
        <w:gridCol w:w="821"/>
        <w:gridCol w:w="4140"/>
        <w:gridCol w:w="2268"/>
        <w:gridCol w:w="992"/>
        <w:gridCol w:w="3969"/>
      </w:tblGrid>
      <w:tr w:rsidR="004F2C93" w:rsidRPr="00D33ABD" w14:paraId="435C226D" w14:textId="77777777" w:rsidTr="006C1716">
        <w:trPr>
          <w:trHeight w:val="20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2" w:type="dxa"/>
              <w:bottom w:w="72" w:type="dxa"/>
            </w:tcMar>
          </w:tcPr>
          <w:p w14:paraId="435C2266" w14:textId="47D9E244" w:rsidR="004F2C93" w:rsidRPr="00D33ABD" w:rsidRDefault="004F2C93" w:rsidP="00D33ABD">
            <w:pPr>
              <w:pStyle w:val="Heading1"/>
              <w:outlineLvl w:val="0"/>
            </w:pPr>
            <w:r w:rsidRPr="00D33ABD">
              <w:rPr>
                <w:noProof/>
                <w:lang w:val="en-GB" w:eastAsia="en-GB"/>
              </w:rPr>
              <w:drawing>
                <wp:anchor distT="0" distB="0" distL="114300" distR="114300" simplePos="0" relativeHeight="251658241" behindDoc="1" locked="0" layoutInCell="1" allowOverlap="1" wp14:anchorId="435C22F3" wp14:editId="5F7B5CF7">
                  <wp:simplePos x="0" y="0"/>
                  <wp:positionH relativeFrom="column">
                    <wp:posOffset>2952750</wp:posOffset>
                  </wp:positionH>
                  <wp:positionV relativeFrom="paragraph">
                    <wp:posOffset>19685</wp:posOffset>
                  </wp:positionV>
                  <wp:extent cx="2819400" cy="481965"/>
                  <wp:effectExtent l="0" t="0" r="0" b="0"/>
                  <wp:wrapTight wrapText="bothSides">
                    <wp:wrapPolygon edited="0">
                      <wp:start x="0" y="0"/>
                      <wp:lineTo x="0" y="20490"/>
                      <wp:lineTo x="21454" y="20490"/>
                      <wp:lineTo x="21454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hildren in row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481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4C25">
              <w:t>Ordinarily Available Provision</w:t>
            </w:r>
          </w:p>
          <w:p w14:paraId="435C2267" w14:textId="77777777" w:rsidR="004F2C93" w:rsidRPr="00D33ABD" w:rsidRDefault="004F2C93" w:rsidP="00D33ABD">
            <w:pPr>
              <w:tabs>
                <w:tab w:val="center" w:pos="6661"/>
                <w:tab w:val="left" w:pos="11194"/>
              </w:tabs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D33ABD">
              <w:rPr>
                <w:rFonts w:ascii="Calibri" w:hAnsi="Calibri" w:cs="Calibri"/>
                <w:i/>
                <w:sz w:val="20"/>
                <w:szCs w:val="20"/>
              </w:rPr>
              <w:t xml:space="preserve">What every child receives at Cadmore End School </w:t>
            </w:r>
          </w:p>
          <w:p w14:paraId="435C2268" w14:textId="77777777" w:rsidR="004F2C93" w:rsidRDefault="004F2C93" w:rsidP="00D33ABD">
            <w:pPr>
              <w:tabs>
                <w:tab w:val="center" w:pos="6661"/>
                <w:tab w:val="left" w:pos="11194"/>
              </w:tabs>
              <w:contextualSpacing/>
              <w:rPr>
                <w:rFonts w:ascii="Calibri" w:hAnsi="Calibri" w:cs="Calibri"/>
                <w:noProof/>
                <w:sz w:val="20"/>
                <w:szCs w:val="20"/>
                <w:lang w:val="en-GB" w:eastAsia="en-GB"/>
              </w:rPr>
            </w:pPr>
          </w:p>
          <w:p w14:paraId="06ACF10B" w14:textId="77777777" w:rsidR="00811B9B" w:rsidRPr="00D33ABD" w:rsidRDefault="00811B9B" w:rsidP="00D33ABD">
            <w:pPr>
              <w:tabs>
                <w:tab w:val="center" w:pos="6661"/>
                <w:tab w:val="left" w:pos="11194"/>
              </w:tabs>
              <w:contextualSpacing/>
              <w:rPr>
                <w:rFonts w:ascii="Calibri" w:hAnsi="Calibri" w:cs="Calibri"/>
                <w:noProof/>
                <w:sz w:val="20"/>
                <w:szCs w:val="20"/>
                <w:lang w:val="en-GB" w:eastAsia="en-GB"/>
              </w:rPr>
            </w:pPr>
          </w:p>
          <w:p w14:paraId="435C2269" w14:textId="77777777" w:rsidR="004F2C93" w:rsidRPr="00811B9B" w:rsidRDefault="004F2C93" w:rsidP="1181ADBB">
            <w:pPr>
              <w:tabs>
                <w:tab w:val="center" w:pos="6661"/>
                <w:tab w:val="left" w:pos="11194"/>
              </w:tabs>
              <w:contextualSpacing/>
              <w:rPr>
                <w:rFonts w:ascii="Calibri" w:hAnsi="Calibri" w:cs="Calibri"/>
                <w:i/>
                <w:iCs/>
                <w:noProof/>
                <w:sz w:val="20"/>
                <w:szCs w:val="20"/>
                <w:lang w:val="en-GB" w:eastAsia="en-GB"/>
              </w:rPr>
            </w:pPr>
            <w:r w:rsidRPr="1181ADB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Good quality teaching and assessment in all subject areas and year groups.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15" w:type="dxa"/>
            </w:tcMar>
          </w:tcPr>
          <w:p w14:paraId="435C226A" w14:textId="77777777" w:rsidR="004F2C93" w:rsidRPr="00D33ABD" w:rsidRDefault="004F2C93" w:rsidP="00D33ABD">
            <w:pPr>
              <w:contextualSpacing/>
              <w:rPr>
                <w:rFonts w:ascii="Calibri" w:hAnsi="Calibri" w:cs="Calibri"/>
                <w:sz w:val="16"/>
                <w:szCs w:val="16"/>
              </w:rPr>
            </w:pPr>
            <w:r w:rsidRPr="00D33ABD">
              <w:rPr>
                <w:rFonts w:ascii="Calibri" w:hAnsi="Calibri" w:cs="Calibri"/>
                <w:sz w:val="16"/>
                <w:szCs w:val="16"/>
              </w:rPr>
              <w:t>All staff responsible for ensuring wave 1 provision is delivered.</w:t>
            </w:r>
          </w:p>
          <w:p w14:paraId="435C226B" w14:textId="77777777" w:rsidR="004F2C93" w:rsidRPr="00D33ABD" w:rsidRDefault="004F2C93" w:rsidP="00D33ABD">
            <w:pPr>
              <w:contextualSpacing/>
              <w:rPr>
                <w:rFonts w:ascii="Calibri" w:hAnsi="Calibri" w:cs="Calibri"/>
                <w:sz w:val="16"/>
                <w:szCs w:val="16"/>
              </w:rPr>
            </w:pPr>
          </w:p>
          <w:p w14:paraId="435C226C" w14:textId="6C7171E5" w:rsidR="004F2C93" w:rsidRPr="00D33ABD" w:rsidRDefault="004F2C93" w:rsidP="00D33ABD">
            <w:pPr>
              <w:contextualSpacing/>
              <w:rPr>
                <w:rFonts w:ascii="Calibri" w:hAnsi="Calibri" w:cs="Calibri"/>
                <w:sz w:val="16"/>
                <w:szCs w:val="16"/>
              </w:rPr>
            </w:pPr>
            <w:r w:rsidRPr="00D33ABD">
              <w:rPr>
                <w:rFonts w:ascii="Calibri" w:hAnsi="Calibri" w:cs="Calibri"/>
                <w:sz w:val="16"/>
                <w:szCs w:val="16"/>
              </w:rPr>
              <w:t>Class teacher responsible for ensuring Wave 1 is adjusted as necessary to suit the needs of the</w:t>
            </w:r>
            <w:bookmarkStart w:id="0" w:name="_GoBack"/>
            <w:bookmarkEnd w:id="0"/>
            <w:r w:rsidRPr="00D33ABD">
              <w:rPr>
                <w:rFonts w:ascii="Calibri" w:hAnsi="Calibri" w:cs="Calibri"/>
                <w:sz w:val="16"/>
                <w:szCs w:val="16"/>
              </w:rPr>
              <w:t xml:space="preserve"> children in their class</w:t>
            </w:r>
            <w:r w:rsidR="00ED237C" w:rsidRPr="00D33ABD">
              <w:rPr>
                <w:rFonts w:ascii="Calibri" w:hAnsi="Calibri" w:cs="Calibri"/>
                <w:sz w:val="16"/>
                <w:szCs w:val="16"/>
              </w:rPr>
              <w:t xml:space="preserve"> (</w:t>
            </w:r>
            <w:r w:rsidR="003561F1">
              <w:rPr>
                <w:rFonts w:ascii="Calibri" w:hAnsi="Calibri" w:cs="Calibri"/>
                <w:sz w:val="16"/>
                <w:szCs w:val="16"/>
              </w:rPr>
              <w:t>through the Buckinghamshire Ordinary Provision</w:t>
            </w:r>
            <w:r w:rsidR="00E94C25">
              <w:rPr>
                <w:rFonts w:ascii="Calibri" w:hAnsi="Calibri" w:cs="Calibri"/>
                <w:sz w:val="16"/>
                <w:szCs w:val="16"/>
              </w:rPr>
              <w:t>).</w:t>
            </w:r>
          </w:p>
        </w:tc>
      </w:tr>
      <w:tr w:rsidR="00F30B4E" w:rsidRPr="00D33ABD" w14:paraId="435C2272" w14:textId="77777777" w:rsidTr="006C1716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bottom w:w="72" w:type="dxa"/>
            </w:tcMar>
          </w:tcPr>
          <w:p w14:paraId="435C226E" w14:textId="77777777" w:rsidR="000F3552" w:rsidRPr="00D33ABD" w:rsidRDefault="000F3552" w:rsidP="00D33ABD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bottom w:w="72" w:type="dxa"/>
            </w:tcMar>
            <w:vAlign w:val="center"/>
          </w:tcPr>
          <w:p w14:paraId="435C226F" w14:textId="77777777" w:rsidR="000F3552" w:rsidRPr="00D33ABD" w:rsidRDefault="000F3552" w:rsidP="00D33ABD">
            <w:pPr>
              <w:tabs>
                <w:tab w:val="left" w:pos="8314"/>
              </w:tabs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3ABD">
              <w:rPr>
                <w:rFonts w:ascii="Wingdings" w:eastAsia="Wingdings" w:hAnsi="Wingdings" w:cs="Wingdings"/>
                <w:sz w:val="20"/>
                <w:szCs w:val="20"/>
              </w:rPr>
              <w:t></w:t>
            </w:r>
          </w:p>
        </w:tc>
        <w:tc>
          <w:tcPr>
            <w:tcW w:w="12219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bottom w:w="72" w:type="dxa"/>
            </w:tcMar>
          </w:tcPr>
          <w:p w14:paraId="435C2270" w14:textId="77777777" w:rsidR="00532928" w:rsidRPr="00D33ABD" w:rsidRDefault="000F3552" w:rsidP="00D33ABD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D33ABD">
              <w:rPr>
                <w:rFonts w:ascii="Calibri" w:hAnsi="Calibri" w:cs="Calibri"/>
                <w:sz w:val="18"/>
                <w:szCs w:val="18"/>
              </w:rPr>
              <w:t xml:space="preserve">Class teacher considers whether additional intervention is </w:t>
            </w:r>
            <w:r w:rsidR="00532928" w:rsidRPr="00D33ABD">
              <w:rPr>
                <w:rFonts w:ascii="Calibri" w:hAnsi="Calibri" w:cs="Calibri"/>
                <w:sz w:val="18"/>
                <w:szCs w:val="18"/>
              </w:rPr>
              <w:t>needed.</w:t>
            </w:r>
          </w:p>
          <w:p w14:paraId="435C2271" w14:textId="572B3C9A" w:rsidR="000F3552" w:rsidRPr="00D33ABD" w:rsidRDefault="00532928" w:rsidP="00D33ABD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D33ABD">
              <w:rPr>
                <w:rFonts w:ascii="Calibri" w:hAnsi="Calibri" w:cs="Calibri"/>
                <w:sz w:val="18"/>
                <w:szCs w:val="18"/>
              </w:rPr>
              <w:t xml:space="preserve">They use </w:t>
            </w:r>
            <w:r w:rsidR="000F3552" w:rsidRPr="00D33ABD">
              <w:rPr>
                <w:rFonts w:ascii="Calibri" w:hAnsi="Calibri" w:cs="Calibri"/>
                <w:sz w:val="18"/>
                <w:szCs w:val="18"/>
              </w:rPr>
              <w:t>class assessments, discussion with SEN</w:t>
            </w:r>
            <w:r w:rsidR="00E94C25">
              <w:rPr>
                <w:rFonts w:ascii="Calibri" w:hAnsi="Calibri" w:cs="Calibri"/>
                <w:sz w:val="18"/>
                <w:szCs w:val="18"/>
              </w:rPr>
              <w:t>D</w:t>
            </w:r>
            <w:r w:rsidR="000F3552" w:rsidRPr="00D33ABD">
              <w:rPr>
                <w:rFonts w:ascii="Calibri" w:hAnsi="Calibri" w:cs="Calibri"/>
                <w:sz w:val="18"/>
                <w:szCs w:val="18"/>
              </w:rPr>
              <w:t>CO</w:t>
            </w:r>
            <w:r w:rsidRPr="00D33ABD">
              <w:rPr>
                <w:rFonts w:ascii="Calibri" w:hAnsi="Calibri" w:cs="Calibri"/>
                <w:sz w:val="18"/>
                <w:szCs w:val="18"/>
              </w:rPr>
              <w:t>,</w:t>
            </w:r>
            <w:r w:rsidR="000F3552" w:rsidRPr="00D33ABD">
              <w:rPr>
                <w:rFonts w:ascii="Calibri" w:hAnsi="Calibri" w:cs="Calibri"/>
                <w:sz w:val="18"/>
                <w:szCs w:val="18"/>
              </w:rPr>
              <w:t xml:space="preserve"> and parent views</w:t>
            </w:r>
            <w:r w:rsidRPr="00D33ABD">
              <w:rPr>
                <w:rFonts w:ascii="Calibri" w:hAnsi="Calibri" w:cs="Calibri"/>
                <w:sz w:val="18"/>
                <w:szCs w:val="18"/>
              </w:rPr>
              <w:t xml:space="preserve"> on the child’s strengths and needs</w:t>
            </w:r>
            <w:r w:rsidR="000F3552" w:rsidRPr="00D33ABD">
              <w:rPr>
                <w:rFonts w:ascii="Calibri" w:hAnsi="Calibri" w:cs="Calibri"/>
                <w:sz w:val="18"/>
                <w:szCs w:val="18"/>
              </w:rPr>
              <w:t xml:space="preserve"> to inform </w:t>
            </w:r>
            <w:r w:rsidRPr="00D33ABD">
              <w:rPr>
                <w:rFonts w:ascii="Calibri" w:hAnsi="Calibri" w:cs="Calibri"/>
                <w:sz w:val="18"/>
                <w:szCs w:val="18"/>
              </w:rPr>
              <w:t>decision</w:t>
            </w:r>
            <w:r w:rsidR="000F3552" w:rsidRPr="00D33ABD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1268B6" w:rsidRPr="00D33ABD" w14:paraId="435C2279" w14:textId="77777777" w:rsidTr="006C1716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tcMar>
              <w:top w:w="72" w:type="dxa"/>
              <w:bottom w:w="72" w:type="dxa"/>
            </w:tcMar>
            <w:vAlign w:val="center"/>
          </w:tcPr>
          <w:p w14:paraId="435C2273" w14:textId="77777777" w:rsidR="001268B6" w:rsidRPr="00D33ABD" w:rsidRDefault="001268B6" w:rsidP="00D33ABD">
            <w:pPr>
              <w:contextualSpacing/>
              <w:jc w:val="center"/>
              <w:rPr>
                <w:rFonts w:ascii="Calibri" w:eastAsia="Times New Roman" w:hAnsi="Calibri" w:cs="Calibri"/>
                <w:color w:val="222222"/>
                <w:sz w:val="20"/>
                <w:szCs w:val="20"/>
                <w:lang w:val="en-GB" w:eastAsia="en-GB"/>
              </w:rPr>
            </w:pPr>
          </w:p>
        </w:tc>
        <w:tc>
          <w:tcPr>
            <w:tcW w:w="7938" w:type="dxa"/>
            <w:gridSpan w:val="5"/>
            <w:vMerge w:val="restart"/>
            <w:tcMar>
              <w:top w:w="72" w:type="dxa"/>
              <w:bottom w:w="72" w:type="dxa"/>
            </w:tcMar>
          </w:tcPr>
          <w:p w14:paraId="435C2274" w14:textId="2B57AA41" w:rsidR="001268B6" w:rsidRPr="00D33ABD" w:rsidRDefault="00E94C25" w:rsidP="00D33ABD">
            <w:pPr>
              <w:pStyle w:val="Heading1"/>
              <w:outlineLvl w:val="0"/>
              <w:rPr>
                <w:i/>
              </w:rPr>
            </w:pPr>
            <w:r>
              <w:t>Monitoring</w:t>
            </w:r>
          </w:p>
          <w:p w14:paraId="435C2275" w14:textId="436D3D49" w:rsidR="001268B6" w:rsidRPr="00D33ABD" w:rsidRDefault="547055C7" w:rsidP="1356A798">
            <w:pPr>
              <w:contextualSpacing/>
              <w:rPr>
                <w:rFonts w:ascii="Calibri" w:hAnsi="Calibri" w:cs="Calibri"/>
                <w:i/>
                <w:iCs/>
                <w:sz w:val="20"/>
                <w:szCs w:val="20"/>
                <w:u w:val="single"/>
              </w:rPr>
            </w:pPr>
            <w:r w:rsidRPr="1356A798">
              <w:rPr>
                <w:rFonts w:ascii="Calibri" w:hAnsi="Calibri" w:cs="Calibri"/>
                <w:i/>
                <w:iCs/>
                <w:sz w:val="20"/>
                <w:szCs w:val="20"/>
              </w:rPr>
              <w:t>If a child is not making appropriate progress or achieving age related levels despite some modifications to</w:t>
            </w:r>
            <w:r w:rsidR="00E94C25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OAP</w:t>
            </w:r>
            <w:r w:rsidRPr="1356A79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1A709510" w:rsidRPr="1356A798">
              <w:rPr>
                <w:rFonts w:ascii="Calibri" w:hAnsi="Calibri" w:cs="Calibri"/>
                <w:i/>
                <w:iCs/>
                <w:sz w:val="20"/>
                <w:szCs w:val="20"/>
              </w:rPr>
              <w:t>support,</w:t>
            </w:r>
            <w:r w:rsidRPr="1356A79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they may need specific, time bound intervention to ove</w:t>
            </w:r>
            <w:r w:rsidR="160411CE" w:rsidRPr="1356A798">
              <w:rPr>
                <w:rFonts w:ascii="Calibri" w:hAnsi="Calibri" w:cs="Calibri"/>
                <w:i/>
                <w:iCs/>
                <w:sz w:val="20"/>
                <w:szCs w:val="20"/>
              </w:rPr>
              <w:t>rcome their barriers to learning,</w:t>
            </w:r>
            <w:r w:rsidR="3F586547" w:rsidRPr="1356A79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160411CE" w:rsidRPr="1356A79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using </w:t>
            </w:r>
            <w:r w:rsidR="160411CE" w:rsidRPr="1356A798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Assess-Plan-Do-Review</w:t>
            </w:r>
            <w:r w:rsidR="160411CE" w:rsidRPr="1356A79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approach.</w:t>
            </w:r>
          </w:p>
        </w:tc>
        <w:tc>
          <w:tcPr>
            <w:tcW w:w="496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72" w:type="dxa"/>
              <w:left w:w="144" w:type="dxa"/>
              <w:bottom w:w="72" w:type="dxa"/>
              <w:right w:w="115" w:type="dxa"/>
            </w:tcMar>
          </w:tcPr>
          <w:p w14:paraId="190B2362" w14:textId="50D4EECA" w:rsidR="00AD4A77" w:rsidRPr="00811B9B" w:rsidRDefault="00AD4A77" w:rsidP="00AD4A77">
            <w:pPr>
              <w:contextualSpacing/>
              <w:rPr>
                <w:rFonts w:ascii="Calibri" w:hAnsi="Calibri" w:cs="Calibri"/>
                <w:sz w:val="16"/>
                <w:szCs w:val="16"/>
              </w:rPr>
            </w:pPr>
            <w:r w:rsidRPr="00AD4A77">
              <w:rPr>
                <w:rFonts w:ascii="Calibri" w:eastAsia="Calibri" w:hAnsi="Calibri" w:cs="Calibri"/>
                <w:b/>
                <w:sz w:val="16"/>
                <w:szCs w:val="16"/>
              </w:rPr>
              <w:t>Assess: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3561F1">
              <w:rPr>
                <w:rFonts w:ascii="Calibri" w:eastAsia="Calibri" w:hAnsi="Calibri" w:cs="Calibri"/>
                <w:sz w:val="16"/>
                <w:szCs w:val="16"/>
              </w:rPr>
              <w:t>Initial Information Form and Initial Screening</w:t>
            </w:r>
            <w:r w:rsidRPr="1B9B94E4">
              <w:rPr>
                <w:rFonts w:ascii="Calibri" w:hAnsi="Calibri" w:cs="Calibri"/>
                <w:sz w:val="16"/>
                <w:szCs w:val="16"/>
              </w:rPr>
              <w:t xml:space="preserve"> used to record needs, strengths and planned support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as directed by SEN</w:t>
            </w:r>
            <w:r w:rsidR="00E94C25">
              <w:rPr>
                <w:rFonts w:ascii="Calibri" w:hAnsi="Calibri" w:cs="Calibri"/>
                <w:sz w:val="16"/>
                <w:szCs w:val="16"/>
              </w:rPr>
              <w:t>D</w:t>
            </w:r>
            <w:r>
              <w:rPr>
                <w:rFonts w:ascii="Calibri" w:hAnsi="Calibri" w:cs="Calibri"/>
                <w:sz w:val="16"/>
                <w:szCs w:val="16"/>
              </w:rPr>
              <w:t>CO</w:t>
            </w:r>
          </w:p>
          <w:p w14:paraId="6E5D55BE" w14:textId="4B4CB839" w:rsidR="003561F1" w:rsidRDefault="00AD4A77" w:rsidP="003561F1">
            <w:pPr>
              <w:contextualSpacing/>
              <w:rPr>
                <w:rFonts w:ascii="Calibri" w:eastAsia="Calibri" w:hAnsi="Calibri" w:cs="Calibri"/>
                <w:sz w:val="16"/>
                <w:szCs w:val="16"/>
              </w:rPr>
            </w:pPr>
            <w:r w:rsidRPr="00AD4A77">
              <w:rPr>
                <w:rFonts w:ascii="Calibri" w:hAnsi="Calibri" w:cs="Calibri"/>
                <w:b/>
                <w:sz w:val="16"/>
                <w:szCs w:val="16"/>
              </w:rPr>
              <w:t>Plan and Do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r w:rsidR="003561F1" w:rsidRPr="006C6E5D">
              <w:rPr>
                <w:rFonts w:ascii="Calibri" w:hAnsi="Calibri" w:cs="Calibri"/>
                <w:sz w:val="16"/>
                <w:szCs w:val="16"/>
              </w:rPr>
              <w:t>Use</w:t>
            </w:r>
            <w:r w:rsidR="003561F1" w:rsidRPr="00811B9B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="003561F1" w:rsidRPr="003561F1">
              <w:rPr>
                <w:rFonts w:ascii="Calibri" w:hAnsi="Calibri" w:cs="Calibri"/>
                <w:sz w:val="16"/>
                <w:szCs w:val="16"/>
              </w:rPr>
              <w:t>Bucks Ordinarily Available Provision</w:t>
            </w:r>
            <w:r w:rsidR="003561F1">
              <w:rPr>
                <w:rFonts w:ascii="Calibri" w:hAnsi="Calibri" w:cs="Calibri"/>
                <w:sz w:val="16"/>
                <w:szCs w:val="16"/>
              </w:rPr>
              <w:t xml:space="preserve"> Section 1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and/or evidenced based interventions</w:t>
            </w:r>
            <w:r w:rsidR="003561F1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3561F1" w:rsidRPr="00811B9B">
              <w:rPr>
                <w:rFonts w:ascii="Calibri" w:hAnsi="Calibri" w:cs="Calibri"/>
                <w:sz w:val="16"/>
                <w:szCs w:val="16"/>
              </w:rPr>
              <w:t>for</w:t>
            </w:r>
            <w:r w:rsidR="003561F1" w:rsidRPr="00811B9B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="003561F1" w:rsidRPr="00811B9B">
              <w:rPr>
                <w:rFonts w:ascii="Calibri" w:hAnsi="Calibri" w:cs="Calibri"/>
                <w:sz w:val="16"/>
                <w:szCs w:val="16"/>
              </w:rPr>
              <w:t>ideas for supporting needs</w:t>
            </w:r>
            <w:r w:rsidR="003561F1"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  <w:p w14:paraId="435C2276" w14:textId="16338C97" w:rsidR="004071A1" w:rsidRDefault="00AD4A77" w:rsidP="00D33ABD">
            <w:pPr>
              <w:contextualSpacing/>
              <w:rPr>
                <w:rFonts w:ascii="Calibri" w:hAnsi="Calibri" w:cs="Calibri"/>
                <w:sz w:val="16"/>
                <w:szCs w:val="16"/>
              </w:rPr>
            </w:pPr>
            <w:r w:rsidRPr="00AD4A77">
              <w:rPr>
                <w:rFonts w:ascii="Calibri" w:hAnsi="Calibri" w:cs="Calibri"/>
                <w:b/>
                <w:sz w:val="16"/>
                <w:szCs w:val="16"/>
              </w:rPr>
              <w:t>Review: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5F1ECDE9" w:rsidRPr="003561F1">
              <w:rPr>
                <w:rFonts w:ascii="Calibri" w:hAnsi="Calibri" w:cs="Calibri"/>
                <w:sz w:val="16"/>
                <w:szCs w:val="16"/>
              </w:rPr>
              <w:t xml:space="preserve">Provision </w:t>
            </w:r>
            <w:r w:rsidR="003561F1">
              <w:rPr>
                <w:rFonts w:ascii="Calibri" w:hAnsi="Calibri" w:cs="Calibri"/>
                <w:sz w:val="16"/>
                <w:szCs w:val="16"/>
              </w:rPr>
              <w:t>plans</w:t>
            </w:r>
            <w:r w:rsidR="3587A816" w:rsidRPr="1B9B94E4">
              <w:rPr>
                <w:rFonts w:ascii="Calibri" w:hAnsi="Calibri" w:cs="Calibri"/>
                <w:sz w:val="16"/>
                <w:szCs w:val="16"/>
              </w:rPr>
              <w:t xml:space="preserve"> used to monitor pupil progress and </w:t>
            </w:r>
            <w:r w:rsidR="02537F6D" w:rsidRPr="1B9B94E4">
              <w:rPr>
                <w:rFonts w:ascii="Calibri" w:hAnsi="Calibri" w:cs="Calibri"/>
                <w:sz w:val="16"/>
                <w:szCs w:val="16"/>
              </w:rPr>
              <w:t>impact</w:t>
            </w:r>
            <w:r w:rsidR="3587A816" w:rsidRPr="1B9B94E4">
              <w:rPr>
                <w:rFonts w:ascii="Calibri" w:hAnsi="Calibri" w:cs="Calibri"/>
                <w:sz w:val="16"/>
                <w:szCs w:val="16"/>
              </w:rPr>
              <w:t xml:space="preserve"> of provision.</w:t>
            </w:r>
            <w:r w:rsidR="1B5A74D3" w:rsidRPr="1B9B94E4">
              <w:rPr>
                <w:rFonts w:ascii="Calibri" w:hAnsi="Calibri" w:cs="Calibri"/>
                <w:sz w:val="16"/>
                <w:szCs w:val="16"/>
              </w:rPr>
              <w:t xml:space="preserve"> (</w:t>
            </w:r>
            <w:r w:rsidR="003561F1">
              <w:rPr>
                <w:rFonts w:ascii="Calibri" w:hAnsi="Calibri" w:cs="Calibri"/>
                <w:sz w:val="16"/>
                <w:szCs w:val="16"/>
              </w:rPr>
              <w:t>Teachers and Trained LSAs</w:t>
            </w:r>
            <w:r w:rsidR="1B5A74D3" w:rsidRPr="1B9B94E4">
              <w:rPr>
                <w:rFonts w:ascii="Calibri" w:hAnsi="Calibri" w:cs="Calibri"/>
                <w:sz w:val="16"/>
                <w:szCs w:val="16"/>
              </w:rPr>
              <w:t>)</w:t>
            </w:r>
          </w:p>
          <w:p w14:paraId="435C2277" w14:textId="6297C094" w:rsidR="001268B6" w:rsidRPr="00811B9B" w:rsidRDefault="001268B6" w:rsidP="00D33ABD">
            <w:pPr>
              <w:contextualSpacing/>
              <w:rPr>
                <w:rFonts w:ascii="Calibri" w:hAnsi="Calibri" w:cs="Calibri"/>
                <w:sz w:val="16"/>
                <w:szCs w:val="16"/>
              </w:rPr>
            </w:pPr>
            <w:r w:rsidRPr="00811B9B">
              <w:rPr>
                <w:rFonts w:ascii="Calibri" w:hAnsi="Calibri" w:cs="Calibri"/>
                <w:sz w:val="16"/>
                <w:szCs w:val="16"/>
              </w:rPr>
              <w:t>.</w:t>
            </w:r>
          </w:p>
          <w:p w14:paraId="435C2278" w14:textId="77F583B1" w:rsidR="00ED237C" w:rsidRPr="00811B9B" w:rsidRDefault="00ED237C" w:rsidP="006C6E5D">
            <w:pPr>
              <w:contextualSpacing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268B6" w:rsidRPr="00D33ABD" w14:paraId="435C227D" w14:textId="77777777" w:rsidTr="006C1716">
        <w:trPr>
          <w:trHeight w:val="20"/>
        </w:trPr>
        <w:tc>
          <w:tcPr>
            <w:tcW w:w="993" w:type="dxa"/>
            <w:tcBorders>
              <w:left w:val="single" w:sz="4" w:space="0" w:color="auto"/>
            </w:tcBorders>
            <w:tcMar>
              <w:top w:w="72" w:type="dxa"/>
              <w:bottom w:w="72" w:type="dxa"/>
            </w:tcMar>
            <w:vAlign w:val="center"/>
          </w:tcPr>
          <w:p w14:paraId="435C227A" w14:textId="77777777" w:rsidR="001268B6" w:rsidRPr="00D33ABD" w:rsidRDefault="001268B6" w:rsidP="00D33ABD">
            <w:pPr>
              <w:contextualSpacing/>
              <w:jc w:val="center"/>
              <w:rPr>
                <w:rFonts w:ascii="Calibri" w:eastAsia="Times New Roman" w:hAnsi="Calibri" w:cs="Calibri"/>
                <w:color w:val="222222"/>
                <w:sz w:val="20"/>
                <w:szCs w:val="20"/>
                <w:lang w:val="en-GB" w:eastAsia="en-GB"/>
              </w:rPr>
            </w:pPr>
            <w:r w:rsidRPr="00D33ABD">
              <w:rPr>
                <w:rFonts w:ascii="Calibri" w:hAnsi="Calibri" w:cs="Calibri"/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58242" behindDoc="1" locked="0" layoutInCell="1" allowOverlap="1" wp14:anchorId="435C22F5" wp14:editId="69726C2A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-355600</wp:posOffset>
                  </wp:positionV>
                  <wp:extent cx="533400" cy="514350"/>
                  <wp:effectExtent l="0" t="0" r="0" b="0"/>
                  <wp:wrapNone/>
                  <wp:docPr id="1" name="Picture 1" descr="http://www.clipartbest.com/cliparts/dc6/e8L/dc6e8Leo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best.com/cliparts/dc6/e8L/dc6e8Leoi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443"/>
                          <a:stretch/>
                        </pic:blipFill>
                        <pic:spPr bwMode="auto">
                          <a:xfrm>
                            <a:off x="0" y="0"/>
                            <a:ext cx="5334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  <w:gridSpan w:val="5"/>
            <w:vMerge/>
            <w:tcMar>
              <w:top w:w="72" w:type="dxa"/>
              <w:bottom w:w="72" w:type="dxa"/>
            </w:tcMar>
          </w:tcPr>
          <w:p w14:paraId="435C227B" w14:textId="77777777" w:rsidR="001268B6" w:rsidRPr="00D33ABD" w:rsidRDefault="001268B6" w:rsidP="00D33ABD">
            <w:pPr>
              <w:contextualSpacing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</w:p>
        </w:tc>
        <w:tc>
          <w:tcPr>
            <w:tcW w:w="4961" w:type="dxa"/>
            <w:gridSpan w:val="2"/>
            <w:vMerge/>
            <w:tcBorders>
              <w:right w:val="single" w:sz="2" w:space="0" w:color="auto"/>
            </w:tcBorders>
            <w:tcMar>
              <w:top w:w="72" w:type="dxa"/>
              <w:left w:w="144" w:type="dxa"/>
              <w:bottom w:w="72" w:type="dxa"/>
              <w:right w:w="115" w:type="dxa"/>
            </w:tcMar>
          </w:tcPr>
          <w:p w14:paraId="435C227C" w14:textId="77777777" w:rsidR="001268B6" w:rsidRPr="00D33ABD" w:rsidRDefault="001268B6" w:rsidP="00D33ABD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F3552" w:rsidRPr="00D33ABD" w14:paraId="435C2283" w14:textId="77777777" w:rsidTr="006C1716">
        <w:trPr>
          <w:trHeight w:val="20"/>
        </w:trPr>
        <w:tc>
          <w:tcPr>
            <w:tcW w:w="170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bottom w:w="72" w:type="dxa"/>
            </w:tcMar>
          </w:tcPr>
          <w:p w14:paraId="435C227E" w14:textId="77777777" w:rsidR="000F3552" w:rsidRPr="00D33ABD" w:rsidRDefault="000F3552" w:rsidP="00D33ABD">
            <w:pPr>
              <w:tabs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bottom w:w="72" w:type="dxa"/>
            </w:tcMar>
            <w:vAlign w:val="center"/>
          </w:tcPr>
          <w:p w14:paraId="435C227F" w14:textId="77777777" w:rsidR="000F3552" w:rsidRPr="00D33ABD" w:rsidRDefault="000F3552" w:rsidP="00D33ABD">
            <w:pPr>
              <w:tabs>
                <w:tab w:val="left" w:pos="8314"/>
              </w:tabs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33ABD">
              <w:rPr>
                <w:rFonts w:ascii="Wingdings" w:eastAsia="Wingdings" w:hAnsi="Wingdings" w:cs="Wingdings"/>
                <w:sz w:val="20"/>
                <w:szCs w:val="20"/>
              </w:rPr>
              <w:t></w:t>
            </w:r>
          </w:p>
        </w:tc>
        <w:tc>
          <w:tcPr>
            <w:tcW w:w="113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bottom w:w="72" w:type="dxa"/>
            </w:tcMar>
          </w:tcPr>
          <w:p w14:paraId="435C2280" w14:textId="13D989FC" w:rsidR="00532928" w:rsidRPr="000740DE" w:rsidRDefault="000F3552" w:rsidP="00D33ABD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740DE">
              <w:rPr>
                <w:rFonts w:ascii="Calibri" w:hAnsi="Calibri" w:cs="Calibri"/>
                <w:sz w:val="18"/>
                <w:szCs w:val="18"/>
              </w:rPr>
              <w:t>If progress continues to be slow, class teacher</w:t>
            </w:r>
            <w:r w:rsidR="00AD4A77">
              <w:rPr>
                <w:rFonts w:ascii="Calibri" w:hAnsi="Calibri" w:cs="Calibri"/>
                <w:sz w:val="18"/>
                <w:szCs w:val="18"/>
              </w:rPr>
              <w:t xml:space="preserve"> and/or provision lead </w:t>
            </w:r>
            <w:r w:rsidRPr="000740DE">
              <w:rPr>
                <w:rFonts w:ascii="Calibri" w:hAnsi="Calibri" w:cs="Calibri"/>
                <w:sz w:val="18"/>
                <w:szCs w:val="18"/>
              </w:rPr>
              <w:t xml:space="preserve">will consult with </w:t>
            </w:r>
            <w:r w:rsidR="002F63D3" w:rsidRPr="000740DE">
              <w:rPr>
                <w:rFonts w:ascii="Calibri" w:hAnsi="Calibri" w:cs="Calibri"/>
                <w:sz w:val="18"/>
                <w:szCs w:val="18"/>
              </w:rPr>
              <w:t>SEN</w:t>
            </w:r>
            <w:r w:rsidR="00E94C25">
              <w:rPr>
                <w:rFonts w:ascii="Calibri" w:hAnsi="Calibri" w:cs="Calibri"/>
                <w:sz w:val="18"/>
                <w:szCs w:val="18"/>
              </w:rPr>
              <w:t>D</w:t>
            </w:r>
            <w:r w:rsidR="002F63D3" w:rsidRPr="000740DE">
              <w:rPr>
                <w:rFonts w:ascii="Calibri" w:hAnsi="Calibri" w:cs="Calibri"/>
                <w:sz w:val="18"/>
                <w:szCs w:val="18"/>
              </w:rPr>
              <w:t>CO</w:t>
            </w:r>
            <w:r w:rsidR="00AD4A77">
              <w:rPr>
                <w:rFonts w:ascii="Calibri" w:hAnsi="Calibri" w:cs="Calibri"/>
                <w:sz w:val="18"/>
                <w:szCs w:val="18"/>
              </w:rPr>
              <w:t>. C</w:t>
            </w:r>
            <w:r w:rsidR="002F63D3" w:rsidRPr="000740DE">
              <w:rPr>
                <w:rFonts w:ascii="Calibri" w:hAnsi="Calibri" w:cs="Calibri"/>
                <w:sz w:val="18"/>
                <w:szCs w:val="18"/>
              </w:rPr>
              <w:t xml:space="preserve">hild will be moved to </w:t>
            </w:r>
            <w:r w:rsidRPr="000740DE">
              <w:rPr>
                <w:rFonts w:ascii="Calibri" w:hAnsi="Calibri" w:cs="Calibri"/>
                <w:sz w:val="18"/>
                <w:szCs w:val="18"/>
              </w:rPr>
              <w:t>SEN Support level</w:t>
            </w:r>
            <w:r w:rsidR="00AD4A77">
              <w:rPr>
                <w:rFonts w:ascii="Calibri" w:hAnsi="Calibri" w:cs="Calibri"/>
                <w:sz w:val="18"/>
                <w:szCs w:val="18"/>
              </w:rPr>
              <w:t xml:space="preserve"> in consultation with the child and parents.</w:t>
            </w:r>
          </w:p>
          <w:p w14:paraId="435C2281" w14:textId="77777777" w:rsidR="002F63D3" w:rsidRPr="000740DE" w:rsidRDefault="002F63D3" w:rsidP="00D33ABD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740DE">
              <w:rPr>
                <w:rFonts w:ascii="Calibri" w:hAnsi="Calibri" w:cs="Calibri"/>
                <w:sz w:val="18"/>
                <w:szCs w:val="18"/>
              </w:rPr>
              <w:t>Additional, specific assessments may be completed by class teacher, LSA or SEN</w:t>
            </w:r>
            <w:r w:rsidR="004071A1" w:rsidRPr="000740DE">
              <w:rPr>
                <w:rFonts w:ascii="Calibri" w:hAnsi="Calibri" w:cs="Calibri"/>
                <w:sz w:val="18"/>
                <w:szCs w:val="18"/>
              </w:rPr>
              <w:t>D</w:t>
            </w:r>
            <w:r w:rsidRPr="000740DE">
              <w:rPr>
                <w:rFonts w:ascii="Calibri" w:hAnsi="Calibri" w:cs="Calibri"/>
                <w:sz w:val="18"/>
                <w:szCs w:val="18"/>
              </w:rPr>
              <w:t>Co</w:t>
            </w:r>
            <w:r w:rsidR="00ED237C" w:rsidRPr="000740DE">
              <w:rPr>
                <w:rFonts w:ascii="Calibri" w:hAnsi="Calibri" w:cs="Calibri"/>
                <w:sz w:val="18"/>
                <w:szCs w:val="18"/>
              </w:rPr>
              <w:t xml:space="preserve"> (see next page)</w:t>
            </w:r>
            <w:r w:rsidRPr="000740DE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435C2282" w14:textId="23901281" w:rsidR="000F3552" w:rsidRPr="000740DE" w:rsidRDefault="240F60A0" w:rsidP="1B9B94E4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1B9B94E4">
              <w:rPr>
                <w:rFonts w:ascii="Calibri" w:hAnsi="Calibri" w:cs="Calibri"/>
                <w:sz w:val="18"/>
                <w:szCs w:val="18"/>
              </w:rPr>
              <w:t xml:space="preserve">An </w:t>
            </w:r>
            <w:r w:rsidR="1B9B94E4" w:rsidRPr="00AD4A77">
              <w:rPr>
                <w:rFonts w:ascii="Calibri" w:hAnsi="Calibri" w:cs="Calibri"/>
                <w:sz w:val="18"/>
                <w:szCs w:val="18"/>
              </w:rPr>
              <w:t>Individual Pupil Profile</w:t>
            </w:r>
            <w:r w:rsidR="00AD4A77" w:rsidRPr="00AD4A77">
              <w:rPr>
                <w:rFonts w:ascii="Calibri" w:hAnsi="Calibri" w:cs="Calibri"/>
                <w:sz w:val="18"/>
                <w:szCs w:val="18"/>
              </w:rPr>
              <w:t xml:space="preserve"> that highlights </w:t>
            </w:r>
            <w:r w:rsidR="00AD4A77">
              <w:rPr>
                <w:rFonts w:ascii="Calibri" w:hAnsi="Calibri" w:cs="Calibri"/>
                <w:sz w:val="18"/>
                <w:szCs w:val="18"/>
              </w:rPr>
              <w:t>s</w:t>
            </w:r>
            <w:r w:rsidR="50FC9AF7" w:rsidRPr="00AD4A77">
              <w:rPr>
                <w:rFonts w:ascii="Calibri" w:hAnsi="Calibri" w:cs="Calibri"/>
                <w:sz w:val="18"/>
                <w:szCs w:val="18"/>
              </w:rPr>
              <w:t xml:space="preserve">kills, </w:t>
            </w:r>
            <w:r w:rsidR="00AD4A77">
              <w:rPr>
                <w:rFonts w:ascii="Calibri" w:hAnsi="Calibri" w:cs="Calibri"/>
                <w:sz w:val="18"/>
                <w:szCs w:val="18"/>
              </w:rPr>
              <w:t>s</w:t>
            </w:r>
            <w:r w:rsidR="50FC9AF7" w:rsidRPr="00AD4A77">
              <w:rPr>
                <w:rFonts w:ascii="Calibri" w:hAnsi="Calibri" w:cs="Calibri"/>
                <w:sz w:val="18"/>
                <w:szCs w:val="18"/>
              </w:rPr>
              <w:t xml:space="preserve">trengths &amp; </w:t>
            </w:r>
            <w:r w:rsidR="00AD4A77">
              <w:rPr>
                <w:rFonts w:ascii="Calibri" w:hAnsi="Calibri" w:cs="Calibri"/>
                <w:sz w:val="18"/>
                <w:szCs w:val="18"/>
              </w:rPr>
              <w:t>n</w:t>
            </w:r>
            <w:r w:rsidR="50FC9AF7" w:rsidRPr="00AD4A77">
              <w:rPr>
                <w:rFonts w:ascii="Calibri" w:hAnsi="Calibri" w:cs="Calibri"/>
                <w:sz w:val="18"/>
                <w:szCs w:val="18"/>
              </w:rPr>
              <w:t>eeds</w:t>
            </w:r>
            <w:r w:rsidR="06A8034A" w:rsidRPr="1B9B94E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4E8FC336" w:rsidRPr="1B9B94E4">
              <w:rPr>
                <w:rFonts w:ascii="Calibri" w:hAnsi="Calibri" w:cs="Calibri"/>
                <w:sz w:val="18"/>
                <w:szCs w:val="18"/>
              </w:rPr>
              <w:t>will be completed and shared with the child and parents.</w:t>
            </w:r>
          </w:p>
        </w:tc>
      </w:tr>
      <w:tr w:rsidR="00532928" w:rsidRPr="00D33ABD" w14:paraId="435C2296" w14:textId="77777777" w:rsidTr="006C1716">
        <w:trPr>
          <w:trHeight w:val="20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2" w:type="dxa"/>
              <w:bottom w:w="72" w:type="dxa"/>
            </w:tcMar>
          </w:tcPr>
          <w:p w14:paraId="435C2284" w14:textId="77777777" w:rsidR="002F63D3" w:rsidRPr="00D33ABD" w:rsidRDefault="000F3552" w:rsidP="00D33ABD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35C22F7" wp14:editId="59476FB5">
                  <wp:extent cx="727135" cy="6477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13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5C2285" w14:textId="77777777" w:rsidR="001268B6" w:rsidRPr="00D33ABD" w:rsidRDefault="001268B6" w:rsidP="00D33ABD">
            <w:pPr>
              <w:contextualSpacing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  <w:p w14:paraId="435C2286" w14:textId="77777777" w:rsidR="000F3552" w:rsidRPr="00D33ABD" w:rsidRDefault="000F3552" w:rsidP="00D33ABD">
            <w:pPr>
              <w:contextualSpacing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35C22F9" wp14:editId="2A56A6BD">
                  <wp:extent cx="657225" cy="672028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72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bottom w:w="72" w:type="dxa"/>
            </w:tcMar>
          </w:tcPr>
          <w:p w14:paraId="435C2287" w14:textId="0E0B285A" w:rsidR="00F30B4E" w:rsidRPr="00D33ABD" w:rsidRDefault="00E94C25" w:rsidP="00D33ABD">
            <w:pPr>
              <w:pStyle w:val="Heading1"/>
              <w:outlineLvl w:val="0"/>
            </w:pPr>
            <w:r>
              <w:t>SEND Support</w:t>
            </w:r>
          </w:p>
          <w:p w14:paraId="435C2288" w14:textId="4AEB4BB4" w:rsidR="000F3552" w:rsidRPr="00657D28" w:rsidRDefault="000F3552" w:rsidP="00D33ABD">
            <w:pPr>
              <w:contextualSpacing/>
              <w:rPr>
                <w:rFonts w:ascii="Calibri" w:hAnsi="Calibri" w:cs="Calibri"/>
                <w:i/>
                <w:sz w:val="20"/>
                <w:szCs w:val="20"/>
              </w:rPr>
            </w:pPr>
            <w:r w:rsidRPr="00657D28">
              <w:rPr>
                <w:rFonts w:ascii="Calibri" w:hAnsi="Calibri" w:cs="Calibri"/>
                <w:i/>
                <w:sz w:val="20"/>
                <w:szCs w:val="20"/>
              </w:rPr>
              <w:t xml:space="preserve">On-going, specific </w:t>
            </w:r>
            <w:r w:rsidR="002F63D3" w:rsidRPr="00657D28">
              <w:rPr>
                <w:rFonts w:ascii="Calibri" w:hAnsi="Calibri" w:cs="Calibri"/>
                <w:i/>
                <w:sz w:val="20"/>
                <w:szCs w:val="20"/>
              </w:rPr>
              <w:t>support to address child’s SEN</w:t>
            </w:r>
            <w:r w:rsidR="00E94C25">
              <w:rPr>
                <w:rFonts w:ascii="Calibri" w:hAnsi="Calibri" w:cs="Calibri"/>
                <w:i/>
                <w:sz w:val="20"/>
                <w:szCs w:val="20"/>
              </w:rPr>
              <w:t>D</w:t>
            </w:r>
            <w:r w:rsidR="002F63D3" w:rsidRPr="00657D28">
              <w:rPr>
                <w:rFonts w:ascii="Calibri" w:hAnsi="Calibri" w:cs="Calibri"/>
                <w:i/>
                <w:sz w:val="20"/>
                <w:szCs w:val="20"/>
              </w:rPr>
              <w:t xml:space="preserve">, using </w:t>
            </w:r>
            <w:r w:rsidR="002F63D3" w:rsidRPr="00657D28">
              <w:rPr>
                <w:rFonts w:ascii="Calibri" w:hAnsi="Calibri" w:cs="Calibri"/>
                <w:b/>
                <w:i/>
                <w:sz w:val="20"/>
                <w:szCs w:val="20"/>
              </w:rPr>
              <w:t>Assess-Plan-Do-Review</w:t>
            </w:r>
            <w:r w:rsidR="002F63D3" w:rsidRPr="00657D28">
              <w:rPr>
                <w:rFonts w:ascii="Calibri" w:hAnsi="Calibri" w:cs="Calibri"/>
                <w:i/>
                <w:sz w:val="20"/>
                <w:szCs w:val="20"/>
              </w:rPr>
              <w:t xml:space="preserve"> approach.</w:t>
            </w:r>
          </w:p>
          <w:p w14:paraId="435C2289" w14:textId="77777777" w:rsidR="000F3552" w:rsidRPr="00657D28" w:rsidRDefault="000F3552" w:rsidP="00D33ABD">
            <w:pPr>
              <w:contextualSpacing/>
              <w:rPr>
                <w:rFonts w:ascii="Calibri" w:hAnsi="Calibri" w:cs="Calibri"/>
                <w:i/>
                <w:sz w:val="20"/>
                <w:szCs w:val="20"/>
              </w:rPr>
            </w:pPr>
            <w:r w:rsidRPr="00657D28">
              <w:rPr>
                <w:rFonts w:ascii="Calibri" w:hAnsi="Calibri" w:cs="Calibri"/>
                <w:i/>
                <w:sz w:val="20"/>
                <w:szCs w:val="20"/>
              </w:rPr>
              <w:t>Child may receive specialist support from outside agencies.</w:t>
            </w:r>
          </w:p>
          <w:p w14:paraId="10EF6A8B" w14:textId="687675BF" w:rsidR="000740DE" w:rsidRPr="00E13AB8" w:rsidRDefault="7AD1A79D" w:rsidP="1B9B94E4">
            <w:pPr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E13AB8">
              <w:rPr>
                <w:rFonts w:ascii="Calibri" w:hAnsi="Calibri" w:cs="Calibri"/>
                <w:iCs/>
                <w:sz w:val="18"/>
                <w:szCs w:val="18"/>
              </w:rPr>
              <w:t>They will have</w:t>
            </w:r>
            <w:r w:rsidR="00E13AB8">
              <w:rPr>
                <w:rFonts w:ascii="Calibri" w:hAnsi="Calibri" w:cs="Calibri"/>
                <w:i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E13AB8">
              <w:rPr>
                <w:rFonts w:ascii="Calibri" w:hAnsi="Calibri" w:cs="Calibri"/>
                <w:iCs/>
                <w:sz w:val="18"/>
                <w:szCs w:val="18"/>
              </w:rPr>
              <w:t>a</w:t>
            </w:r>
            <w:proofErr w:type="spellEnd"/>
            <w:proofErr w:type="gramEnd"/>
            <w:r w:rsidRPr="00E13AB8">
              <w:rPr>
                <w:rFonts w:ascii="Calibri" w:hAnsi="Calibri" w:cs="Calibri"/>
                <w:iCs/>
                <w:sz w:val="18"/>
                <w:szCs w:val="18"/>
              </w:rPr>
              <w:t xml:space="preserve"> </w:t>
            </w:r>
            <w:r w:rsidR="00AD4A77" w:rsidRPr="00E13AB8">
              <w:rPr>
                <w:rFonts w:ascii="Calibri" w:hAnsi="Calibri" w:cs="Calibri"/>
                <w:sz w:val="18"/>
                <w:szCs w:val="18"/>
              </w:rPr>
              <w:t>Individual Pupil Profile that highlights skills, strengths &amp; needs</w:t>
            </w:r>
            <w:r w:rsidR="2D1378D3" w:rsidRPr="00E13AB8"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, </w:t>
            </w:r>
            <w:r w:rsidRPr="00E13AB8">
              <w:rPr>
                <w:rFonts w:ascii="Calibri" w:hAnsi="Calibri" w:cs="Calibri"/>
                <w:iCs/>
                <w:sz w:val="18"/>
                <w:szCs w:val="18"/>
              </w:rPr>
              <w:t xml:space="preserve">and </w:t>
            </w:r>
            <w:r w:rsidR="00E13AB8" w:rsidRPr="00E13AB8">
              <w:rPr>
                <w:rFonts w:ascii="Calibri" w:hAnsi="Calibri" w:cs="Calibri"/>
                <w:iCs/>
                <w:sz w:val="18"/>
                <w:szCs w:val="18"/>
              </w:rPr>
              <w:t>has</w:t>
            </w:r>
            <w:r w:rsidRPr="00E13AB8">
              <w:rPr>
                <w:rFonts w:ascii="Calibri" w:hAnsi="Calibri" w:cs="Calibri"/>
                <w:iCs/>
                <w:sz w:val="18"/>
                <w:szCs w:val="18"/>
              </w:rPr>
              <w:t xml:space="preserve"> </w:t>
            </w:r>
            <w:r w:rsidR="50FC9AF7" w:rsidRPr="00E13AB8">
              <w:rPr>
                <w:rFonts w:ascii="Calibri" w:hAnsi="Calibri" w:cs="Calibri"/>
                <w:bCs/>
                <w:sz w:val="18"/>
                <w:szCs w:val="18"/>
              </w:rPr>
              <w:t>Short Term Outcomes</w:t>
            </w:r>
          </w:p>
          <w:p w14:paraId="435C228A" w14:textId="5153A50B" w:rsidR="000740DE" w:rsidRPr="00D33ABD" w:rsidRDefault="000740DE" w:rsidP="000740DE">
            <w:pPr>
              <w:contextualSpacing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15" w:type="dxa"/>
            </w:tcMar>
          </w:tcPr>
          <w:p w14:paraId="094880DE" w14:textId="77777777" w:rsidR="00BC62E0" w:rsidRDefault="000F3552" w:rsidP="4F6C9D53">
            <w:pPr>
              <w:contextualSpacing/>
              <w:rPr>
                <w:rFonts w:ascii="Calibri" w:hAnsi="Calibri" w:cs="Calibri"/>
                <w:sz w:val="16"/>
                <w:szCs w:val="16"/>
              </w:rPr>
            </w:pPr>
            <w:r w:rsidRPr="4F6C9D53">
              <w:rPr>
                <w:rFonts w:ascii="Calibri" w:hAnsi="Calibri" w:cs="Calibri"/>
                <w:sz w:val="16"/>
                <w:szCs w:val="16"/>
              </w:rPr>
              <w:t>Class teacher</w:t>
            </w:r>
            <w:r w:rsidR="00BC62E0" w:rsidRPr="4F6C9D53">
              <w:rPr>
                <w:rFonts w:ascii="Calibri" w:hAnsi="Calibri" w:cs="Calibri"/>
                <w:sz w:val="16"/>
                <w:szCs w:val="16"/>
              </w:rPr>
              <w:t>:</w:t>
            </w:r>
          </w:p>
          <w:p w14:paraId="312BD975" w14:textId="4145172E" w:rsidR="00BC62E0" w:rsidRPr="00BC62E0" w:rsidRDefault="3CF4679E" w:rsidP="1C1FA5D6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sz w:val="16"/>
                <w:szCs w:val="16"/>
              </w:rPr>
            </w:pPr>
            <w:r w:rsidRPr="1B9B94E4">
              <w:rPr>
                <w:rFonts w:ascii="Calibri" w:hAnsi="Calibri" w:cs="Calibri"/>
                <w:sz w:val="16"/>
                <w:szCs w:val="16"/>
              </w:rPr>
              <w:t>R</w:t>
            </w:r>
            <w:r w:rsidR="7AD1A79D" w:rsidRPr="1B9B94E4">
              <w:rPr>
                <w:rFonts w:ascii="Calibri" w:hAnsi="Calibri" w:cs="Calibri"/>
                <w:sz w:val="16"/>
                <w:szCs w:val="16"/>
              </w:rPr>
              <w:t>egularly reviews</w:t>
            </w:r>
            <w:r w:rsidR="00E13AB8">
              <w:rPr>
                <w:rFonts w:ascii="Calibri" w:hAnsi="Calibri" w:cs="Calibri"/>
                <w:sz w:val="16"/>
                <w:szCs w:val="16"/>
              </w:rPr>
              <w:t xml:space="preserve"> of the child’s</w:t>
            </w:r>
            <w:r w:rsidR="7AD1A79D" w:rsidRPr="1B9B94E4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E13AB8" w:rsidRPr="00E13AB8">
              <w:rPr>
                <w:rFonts w:ascii="Calibri" w:hAnsi="Calibri" w:cs="Calibri"/>
                <w:sz w:val="18"/>
                <w:szCs w:val="18"/>
              </w:rPr>
              <w:t>Pupil Profile</w:t>
            </w:r>
            <w:r w:rsidR="01F63D00" w:rsidRPr="1B9B94E4">
              <w:rPr>
                <w:rFonts w:ascii="Calibri" w:hAnsi="Calibri" w:cs="Calibri"/>
                <w:sz w:val="16"/>
                <w:szCs w:val="16"/>
              </w:rPr>
              <w:t xml:space="preserve"> (in liaison with SENDCO).</w:t>
            </w:r>
          </w:p>
          <w:p w14:paraId="44AA42B0" w14:textId="1D8EEECE" w:rsidR="00BC62E0" w:rsidRPr="00BC62E0" w:rsidRDefault="00BC62E0" w:rsidP="1C1FA5D6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sz w:val="16"/>
                <w:szCs w:val="16"/>
              </w:rPr>
            </w:pPr>
            <w:r w:rsidRPr="1C1FA5D6">
              <w:rPr>
                <w:rFonts w:ascii="Calibri" w:hAnsi="Calibri" w:cs="Calibri"/>
                <w:sz w:val="16"/>
                <w:szCs w:val="16"/>
              </w:rPr>
              <w:t xml:space="preserve">Refers to </w:t>
            </w:r>
            <w:r w:rsidRPr="00E13AB8">
              <w:rPr>
                <w:rFonts w:ascii="Calibri" w:hAnsi="Calibri" w:cs="Calibri"/>
                <w:sz w:val="16"/>
                <w:szCs w:val="16"/>
              </w:rPr>
              <w:t>Bucks Ordinarily Available Provision</w:t>
            </w:r>
            <w:r w:rsidRPr="1C1FA5D6">
              <w:rPr>
                <w:rFonts w:ascii="Calibri" w:hAnsi="Calibri" w:cs="Calibri"/>
                <w:sz w:val="16"/>
                <w:szCs w:val="16"/>
              </w:rPr>
              <w:t xml:space="preserve"> Section 2 for additional information on assessment, support and intervention</w:t>
            </w:r>
            <w:r w:rsidR="002F63D3" w:rsidRPr="1C1FA5D6">
              <w:rPr>
                <w:rFonts w:ascii="Calibri" w:hAnsi="Calibri" w:cs="Calibri"/>
                <w:sz w:val="16"/>
                <w:szCs w:val="16"/>
              </w:rPr>
              <w:t>.</w:t>
            </w:r>
          </w:p>
          <w:p w14:paraId="6A32E16E" w14:textId="322C8E0C" w:rsidR="00BC62E0" w:rsidRPr="00BC62E0" w:rsidRDefault="3CF4679E" w:rsidP="1C1FA5D6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sz w:val="16"/>
                <w:szCs w:val="16"/>
              </w:rPr>
            </w:pPr>
            <w:r w:rsidRPr="1B9B94E4">
              <w:rPr>
                <w:rFonts w:ascii="Calibri" w:hAnsi="Calibri" w:cs="Calibri"/>
                <w:sz w:val="16"/>
                <w:szCs w:val="16"/>
              </w:rPr>
              <w:t>E</w:t>
            </w:r>
            <w:r w:rsidR="2087901E" w:rsidRPr="1B9B94E4">
              <w:rPr>
                <w:rFonts w:ascii="Calibri" w:hAnsi="Calibri" w:cs="Calibri"/>
                <w:sz w:val="16"/>
                <w:szCs w:val="16"/>
              </w:rPr>
              <w:t>nsure</w:t>
            </w:r>
            <w:r w:rsidRPr="1B9B94E4">
              <w:rPr>
                <w:rFonts w:ascii="Calibri" w:hAnsi="Calibri" w:cs="Calibri"/>
                <w:sz w:val="16"/>
                <w:szCs w:val="16"/>
              </w:rPr>
              <w:t>s</w:t>
            </w:r>
            <w:r w:rsidR="2087901E" w:rsidRPr="1B9B94E4">
              <w:rPr>
                <w:rFonts w:ascii="Calibri" w:hAnsi="Calibri" w:cs="Calibri"/>
                <w:sz w:val="16"/>
                <w:szCs w:val="16"/>
              </w:rPr>
              <w:t xml:space="preserve"> that interventions and/or strat</w:t>
            </w:r>
            <w:r w:rsidR="1F521F6F" w:rsidRPr="1B9B94E4">
              <w:rPr>
                <w:rFonts w:ascii="Calibri" w:hAnsi="Calibri" w:cs="Calibri"/>
                <w:sz w:val="16"/>
                <w:szCs w:val="16"/>
              </w:rPr>
              <w:t>e</w:t>
            </w:r>
            <w:r w:rsidRPr="1B9B94E4">
              <w:rPr>
                <w:rFonts w:ascii="Calibri" w:hAnsi="Calibri" w:cs="Calibri"/>
                <w:sz w:val="16"/>
                <w:szCs w:val="16"/>
              </w:rPr>
              <w:t>gies</w:t>
            </w:r>
            <w:r w:rsidR="7B6E5CD0" w:rsidRPr="1B9B94E4">
              <w:rPr>
                <w:rFonts w:ascii="Calibri" w:hAnsi="Calibri" w:cs="Calibri"/>
                <w:sz w:val="16"/>
                <w:szCs w:val="16"/>
              </w:rPr>
              <w:t xml:space="preserve"> to</w:t>
            </w:r>
            <w:r w:rsidRPr="1B9B94E4">
              <w:rPr>
                <w:rFonts w:ascii="Calibri" w:hAnsi="Calibri" w:cs="Calibri"/>
                <w:sz w:val="16"/>
                <w:szCs w:val="16"/>
              </w:rPr>
              <w:t xml:space="preserve"> support the child’s needs are r</w:t>
            </w:r>
            <w:r w:rsidR="1F521F6F" w:rsidRPr="1B9B94E4">
              <w:rPr>
                <w:rFonts w:ascii="Calibri" w:hAnsi="Calibri" w:cs="Calibri"/>
                <w:sz w:val="16"/>
                <w:szCs w:val="16"/>
              </w:rPr>
              <w:t>ecorded on</w:t>
            </w:r>
            <w:r w:rsidR="0446FD8E" w:rsidRPr="1B9B94E4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446FD8E" w:rsidRPr="00E13AB8">
              <w:rPr>
                <w:rFonts w:ascii="Calibri" w:hAnsi="Calibri" w:cs="Calibri"/>
                <w:sz w:val="16"/>
                <w:szCs w:val="16"/>
              </w:rPr>
              <w:t>Individual Pupil Profile</w:t>
            </w:r>
            <w:r w:rsidR="1F521F6F" w:rsidRPr="1B9B94E4">
              <w:rPr>
                <w:rFonts w:ascii="Calibri" w:hAnsi="Calibri" w:cs="Calibri"/>
                <w:sz w:val="16"/>
                <w:szCs w:val="16"/>
              </w:rPr>
              <w:t>.</w:t>
            </w:r>
            <w:r w:rsidR="08ED28A8" w:rsidRPr="1B9B94E4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1B9B94E4">
              <w:rPr>
                <w:rFonts w:ascii="Calibri" w:hAnsi="Calibri" w:cs="Calibri"/>
                <w:sz w:val="16"/>
                <w:szCs w:val="16"/>
              </w:rPr>
              <w:t>Seeks regular feedback from child and parents, and any adults working with the child.</w:t>
            </w:r>
          </w:p>
          <w:p w14:paraId="1651F06E" w14:textId="2D3CF906" w:rsidR="00BC62E0" w:rsidRDefault="700E6CE3" w:rsidP="1C1FA5D6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sz w:val="16"/>
                <w:szCs w:val="16"/>
              </w:rPr>
            </w:pPr>
            <w:r w:rsidRPr="1B9B94E4">
              <w:rPr>
                <w:rFonts w:ascii="Calibri" w:hAnsi="Calibri" w:cs="Calibri"/>
                <w:sz w:val="16"/>
                <w:szCs w:val="16"/>
              </w:rPr>
              <w:t xml:space="preserve">Meets with parents at least 3 times/year to share SEN documents, and complete </w:t>
            </w:r>
            <w:r w:rsidRPr="00E13AB8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SEN Review </w:t>
            </w:r>
            <w:r w:rsidR="00E13AB8">
              <w:rPr>
                <w:rFonts w:ascii="Calibri" w:hAnsi="Calibri" w:cs="Calibri"/>
                <w:b/>
                <w:bCs/>
                <w:sz w:val="16"/>
                <w:szCs w:val="16"/>
              </w:rPr>
              <w:t>Meeting Log</w:t>
            </w:r>
            <w:r w:rsidRPr="1B9B94E4">
              <w:rPr>
                <w:rFonts w:ascii="Calibri" w:hAnsi="Calibri" w:cs="Calibri"/>
                <w:sz w:val="16"/>
                <w:szCs w:val="16"/>
              </w:rPr>
              <w:t>.</w:t>
            </w:r>
          </w:p>
          <w:p w14:paraId="24E8F800" w14:textId="1FE21332" w:rsidR="00BC62E0" w:rsidRPr="00BC62E0" w:rsidRDefault="000F3552" w:rsidP="4F6C9D53">
            <w:pPr>
              <w:rPr>
                <w:rFonts w:ascii="Calibri" w:hAnsi="Calibri" w:cs="Calibri"/>
                <w:sz w:val="16"/>
                <w:szCs w:val="16"/>
              </w:rPr>
            </w:pPr>
            <w:r w:rsidRPr="4F6C9D53">
              <w:rPr>
                <w:rFonts w:ascii="Calibri" w:hAnsi="Calibri" w:cs="Calibri"/>
                <w:sz w:val="16"/>
                <w:szCs w:val="16"/>
              </w:rPr>
              <w:t>SEN</w:t>
            </w:r>
            <w:r w:rsidR="004071A1" w:rsidRPr="4F6C9D53">
              <w:rPr>
                <w:rFonts w:ascii="Calibri" w:hAnsi="Calibri" w:cs="Calibri"/>
                <w:sz w:val="16"/>
                <w:szCs w:val="16"/>
              </w:rPr>
              <w:t>D</w:t>
            </w:r>
            <w:r w:rsidR="006C6E5D" w:rsidRPr="4F6C9D53">
              <w:rPr>
                <w:rFonts w:ascii="Calibri" w:hAnsi="Calibri" w:cs="Calibri"/>
                <w:sz w:val="16"/>
                <w:szCs w:val="16"/>
              </w:rPr>
              <w:t>CO:</w:t>
            </w:r>
          </w:p>
          <w:p w14:paraId="62D05405" w14:textId="48B118F4" w:rsidR="000740DE" w:rsidRDefault="33592299" w:rsidP="1C1FA5D6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sz w:val="16"/>
                <w:szCs w:val="16"/>
              </w:rPr>
            </w:pPr>
            <w:r w:rsidRPr="1B9B94E4">
              <w:rPr>
                <w:rFonts w:ascii="Calibri" w:hAnsi="Calibri" w:cs="Calibri"/>
                <w:sz w:val="16"/>
                <w:szCs w:val="16"/>
              </w:rPr>
              <w:t xml:space="preserve">Monitors and updates </w:t>
            </w:r>
            <w:r w:rsidRPr="00E13AB8">
              <w:rPr>
                <w:rFonts w:ascii="Calibri" w:hAnsi="Calibri" w:cs="Calibri"/>
                <w:sz w:val="16"/>
                <w:szCs w:val="16"/>
              </w:rPr>
              <w:t>Provision Maps</w:t>
            </w:r>
            <w:r w:rsidRPr="1B9B94E4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1B3AB867" w:rsidRPr="1B9B94E4">
              <w:rPr>
                <w:rFonts w:ascii="Calibri" w:hAnsi="Calibri" w:cs="Calibri"/>
                <w:sz w:val="16"/>
                <w:szCs w:val="16"/>
              </w:rPr>
              <w:t>and</w:t>
            </w:r>
            <w:r w:rsidR="25F823AD" w:rsidRPr="1B9B94E4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700E6CE3" w:rsidRPr="1B9B94E4">
              <w:rPr>
                <w:rFonts w:ascii="Calibri" w:hAnsi="Calibri" w:cs="Calibri"/>
                <w:sz w:val="16"/>
                <w:szCs w:val="16"/>
              </w:rPr>
              <w:t>e</w:t>
            </w:r>
            <w:r w:rsidR="79A04A3C" w:rsidRPr="1B9B94E4">
              <w:rPr>
                <w:rFonts w:ascii="Calibri" w:hAnsi="Calibri" w:cs="Calibri"/>
                <w:sz w:val="16"/>
                <w:szCs w:val="16"/>
              </w:rPr>
              <w:t>nsures</w:t>
            </w:r>
            <w:r w:rsidR="25F823AD" w:rsidRPr="1B9B94E4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42CAAB36" w:rsidRPr="1B9B94E4">
              <w:rPr>
                <w:rFonts w:ascii="Calibri" w:hAnsi="Calibri" w:cs="Calibri"/>
                <w:sz w:val="16"/>
                <w:szCs w:val="16"/>
              </w:rPr>
              <w:t xml:space="preserve">appropriate </w:t>
            </w:r>
            <w:r w:rsidR="2C0DB910" w:rsidRPr="1B9B94E4">
              <w:rPr>
                <w:rFonts w:ascii="Calibri" w:hAnsi="Calibri" w:cs="Calibri"/>
                <w:sz w:val="16"/>
                <w:szCs w:val="16"/>
              </w:rPr>
              <w:t xml:space="preserve">documents from </w:t>
            </w:r>
            <w:r w:rsidR="25F823AD" w:rsidRPr="1B9B94E4">
              <w:rPr>
                <w:rFonts w:ascii="Calibri" w:hAnsi="Calibri" w:cs="Calibri"/>
                <w:sz w:val="16"/>
                <w:szCs w:val="16"/>
              </w:rPr>
              <w:t>SEN Support Plan</w:t>
            </w:r>
            <w:r w:rsidR="2C0DB910" w:rsidRPr="1B9B94E4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6035C96A" w:rsidRPr="1B9B94E4">
              <w:rPr>
                <w:rFonts w:ascii="Calibri" w:hAnsi="Calibri" w:cs="Calibri"/>
                <w:sz w:val="16"/>
                <w:szCs w:val="16"/>
              </w:rPr>
              <w:t>(</w:t>
            </w:r>
            <w:r w:rsidR="2C0DB910" w:rsidRPr="1B9B94E4">
              <w:rPr>
                <w:rFonts w:ascii="Calibri" w:hAnsi="Calibri" w:cs="Calibri"/>
                <w:sz w:val="16"/>
                <w:szCs w:val="16"/>
              </w:rPr>
              <w:t>and other supporting documents</w:t>
            </w:r>
            <w:r w:rsidR="6035C96A" w:rsidRPr="1B9B94E4">
              <w:rPr>
                <w:rFonts w:ascii="Calibri" w:hAnsi="Calibri" w:cs="Calibri"/>
                <w:sz w:val="16"/>
                <w:szCs w:val="16"/>
              </w:rPr>
              <w:t>) are kept up to date</w:t>
            </w:r>
            <w:r w:rsidR="25F823AD" w:rsidRPr="1B9B94E4">
              <w:rPr>
                <w:rFonts w:ascii="Calibri" w:hAnsi="Calibri" w:cs="Calibri"/>
                <w:sz w:val="16"/>
                <w:szCs w:val="16"/>
              </w:rPr>
              <w:t>.</w:t>
            </w:r>
          </w:p>
          <w:p w14:paraId="5FFE1C59" w14:textId="77777777" w:rsidR="000740DE" w:rsidRDefault="000740DE" w:rsidP="1C1FA5D6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  <w:r w:rsidR="00BC62E0" w:rsidRPr="00BC62E0">
              <w:rPr>
                <w:rFonts w:ascii="Calibri" w:hAnsi="Calibri" w:cs="Calibri"/>
                <w:sz w:val="16"/>
                <w:szCs w:val="16"/>
              </w:rPr>
              <w:t>ompletes additional assessments if needed</w:t>
            </w:r>
          </w:p>
          <w:p w14:paraId="13501A55" w14:textId="5A4614F0" w:rsidR="000740DE" w:rsidRDefault="000740DE" w:rsidP="1C1FA5D6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</w:t>
            </w:r>
            <w:r w:rsidR="00BC62E0" w:rsidRPr="00BC62E0">
              <w:rPr>
                <w:rFonts w:ascii="Calibri" w:hAnsi="Calibri" w:cs="Calibri"/>
                <w:sz w:val="16"/>
                <w:szCs w:val="16"/>
              </w:rPr>
              <w:t>iaises with</w:t>
            </w:r>
            <w:r w:rsidR="5FB77A64" w:rsidRPr="1C1FA5D6">
              <w:rPr>
                <w:rFonts w:ascii="Calibri" w:hAnsi="Calibri" w:cs="Calibri"/>
                <w:sz w:val="16"/>
                <w:szCs w:val="16"/>
              </w:rPr>
              <w:t>/ refers to</w:t>
            </w:r>
            <w:r w:rsidR="00BC62E0" w:rsidRPr="00BC62E0">
              <w:rPr>
                <w:rFonts w:ascii="Calibri" w:hAnsi="Calibri" w:cs="Calibri"/>
                <w:sz w:val="16"/>
                <w:szCs w:val="16"/>
              </w:rPr>
              <w:t xml:space="preserve"> outside agencies.</w:t>
            </w:r>
          </w:p>
          <w:p w14:paraId="435C2295" w14:textId="27095CAB" w:rsidR="000F3552" w:rsidRPr="000740DE" w:rsidRDefault="006C6E5D" w:rsidP="1C1FA5D6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sz w:val="16"/>
                <w:szCs w:val="16"/>
              </w:rPr>
            </w:pPr>
            <w:r w:rsidRPr="000740DE">
              <w:rPr>
                <w:rFonts w:ascii="Calibri" w:hAnsi="Calibri" w:cs="Calibri"/>
                <w:sz w:val="16"/>
                <w:szCs w:val="16"/>
              </w:rPr>
              <w:t>Requests</w:t>
            </w:r>
            <w:r w:rsidR="000F3552" w:rsidRPr="000740DE">
              <w:rPr>
                <w:rFonts w:ascii="Calibri" w:hAnsi="Calibri" w:cs="Calibri"/>
                <w:sz w:val="16"/>
                <w:szCs w:val="16"/>
              </w:rPr>
              <w:t xml:space="preserve"> EHC Plan</w:t>
            </w:r>
            <w:r w:rsidR="00532928" w:rsidRPr="000740D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0F3552" w:rsidRPr="000740DE">
              <w:rPr>
                <w:rFonts w:ascii="Calibri" w:hAnsi="Calibri" w:cs="Calibri"/>
                <w:sz w:val="16"/>
                <w:szCs w:val="16"/>
              </w:rPr>
              <w:t>if needed.</w:t>
            </w:r>
          </w:p>
        </w:tc>
      </w:tr>
    </w:tbl>
    <w:p w14:paraId="435C2297" w14:textId="576155F8" w:rsidR="00FD1C01" w:rsidRPr="00D33ABD" w:rsidRDefault="000B2307" w:rsidP="1B9B94E4">
      <w:pPr>
        <w:tabs>
          <w:tab w:val="left" w:pos="8314"/>
        </w:tabs>
        <w:spacing w:after="0" w:line="240" w:lineRule="auto"/>
        <w:contextualSpacing/>
        <w:jc w:val="center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D33ABD">
        <w:rPr>
          <w:rFonts w:ascii="Calibri" w:hAnsi="Calibri" w:cs="Calibri"/>
          <w:b/>
          <w:i/>
          <w:noProof/>
          <w:sz w:val="20"/>
          <w:szCs w:val="20"/>
          <w:highlight w:val="lightGray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435C22FB" wp14:editId="435C22FC">
                <wp:simplePos x="0" y="0"/>
                <wp:positionH relativeFrom="column">
                  <wp:posOffset>6631305</wp:posOffset>
                </wp:positionH>
                <wp:positionV relativeFrom="paragraph">
                  <wp:posOffset>102870</wp:posOffset>
                </wp:positionV>
                <wp:extent cx="2137410" cy="575945"/>
                <wp:effectExtent l="0" t="0" r="15240" b="14605"/>
                <wp:wrapTight wrapText="bothSides">
                  <wp:wrapPolygon edited="0">
                    <wp:start x="0" y="0"/>
                    <wp:lineTo x="0" y="21433"/>
                    <wp:lineTo x="21561" y="21433"/>
                    <wp:lineTo x="21561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7410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C2305" w14:textId="77777777" w:rsidR="00FD1C01" w:rsidRPr="000B2307" w:rsidRDefault="00FD1C01" w:rsidP="00FD1C01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0B2307">
                              <w:rPr>
                                <w:b/>
                              </w:rPr>
                              <w:t>Key Contacts:</w:t>
                            </w:r>
                          </w:p>
                          <w:p w14:paraId="435C2306" w14:textId="53FBB43E" w:rsidR="00FD1C01" w:rsidRPr="001268B6" w:rsidRDefault="00FD1C01" w:rsidP="00FD1C01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1268B6">
                              <w:rPr>
                                <w:sz w:val="20"/>
                                <w:szCs w:val="20"/>
                              </w:rPr>
                              <w:t>SEN</w:t>
                            </w:r>
                            <w:r w:rsidR="000B2307" w:rsidRPr="001268B6"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 w:rsidRPr="001268B6">
                              <w:rPr>
                                <w:sz w:val="20"/>
                                <w:szCs w:val="20"/>
                              </w:rPr>
                              <w:t>Co</w:t>
                            </w:r>
                            <w:proofErr w:type="spellEnd"/>
                            <w:r w:rsidRPr="001268B6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="00E13AB8">
                              <w:rPr>
                                <w:sz w:val="20"/>
                                <w:szCs w:val="20"/>
                              </w:rPr>
                              <w:t>Mrs</w:t>
                            </w:r>
                            <w:proofErr w:type="spellEnd"/>
                            <w:r w:rsidR="00E13AB8">
                              <w:rPr>
                                <w:sz w:val="20"/>
                                <w:szCs w:val="20"/>
                              </w:rPr>
                              <w:t xml:space="preserve"> Debbie Groom</w:t>
                            </w:r>
                          </w:p>
                          <w:p w14:paraId="435C2307" w14:textId="25DE0CAE" w:rsidR="00FD1C01" w:rsidRPr="001268B6" w:rsidRDefault="00FD1C01" w:rsidP="00FD1C01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1268B6">
                              <w:rPr>
                                <w:sz w:val="20"/>
                                <w:szCs w:val="20"/>
                              </w:rPr>
                              <w:t xml:space="preserve">SEN Governor: </w:t>
                            </w:r>
                            <w:r w:rsidR="00507336" w:rsidRPr="001268B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E13AB8"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  <w:r w:rsidR="00E94C25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proofErr w:type="spellEnd"/>
                            <w:r w:rsidR="00E94C25">
                              <w:rPr>
                                <w:sz w:val="20"/>
                                <w:szCs w:val="20"/>
                              </w:rPr>
                              <w:t xml:space="preserve"> Hayley Baverstock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5C22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22.15pt;margin-top:8.1pt;width:168.3pt;height:45.3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">
                <v:textbox>
                  <w:txbxContent>
                    <w:p w14:paraId="435C2305" w14:textId="77777777" w:rsidR="00FD1C01" w:rsidRPr="000B2307" w:rsidRDefault="00FD1C01" w:rsidP="00FD1C01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0B2307">
                        <w:rPr>
                          <w:b/>
                        </w:rPr>
                        <w:t>Key Contacts:</w:t>
                      </w:r>
                    </w:p>
                    <w:p w14:paraId="435C2306" w14:textId="53FBB43E" w:rsidR="00FD1C01" w:rsidRPr="001268B6" w:rsidRDefault="00FD1C01" w:rsidP="00FD1C01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1268B6">
                        <w:rPr>
                          <w:sz w:val="20"/>
                          <w:szCs w:val="20"/>
                        </w:rPr>
                        <w:t>SEN</w:t>
                      </w:r>
                      <w:r w:rsidR="000B2307" w:rsidRPr="001268B6">
                        <w:rPr>
                          <w:sz w:val="20"/>
                          <w:szCs w:val="20"/>
                        </w:rPr>
                        <w:t>D</w:t>
                      </w:r>
                      <w:r w:rsidRPr="001268B6">
                        <w:rPr>
                          <w:sz w:val="20"/>
                          <w:szCs w:val="20"/>
                        </w:rPr>
                        <w:t>Co</w:t>
                      </w:r>
                      <w:proofErr w:type="spellEnd"/>
                      <w:r w:rsidRPr="001268B6">
                        <w:rPr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="00E13AB8">
                        <w:rPr>
                          <w:sz w:val="20"/>
                          <w:szCs w:val="20"/>
                        </w:rPr>
                        <w:t>Mrs</w:t>
                      </w:r>
                      <w:proofErr w:type="spellEnd"/>
                      <w:r w:rsidR="00E13AB8">
                        <w:rPr>
                          <w:sz w:val="20"/>
                          <w:szCs w:val="20"/>
                        </w:rPr>
                        <w:t xml:space="preserve"> Debbie Groom</w:t>
                      </w:r>
                    </w:p>
                    <w:p w14:paraId="435C2307" w14:textId="25DE0CAE" w:rsidR="00FD1C01" w:rsidRPr="001268B6" w:rsidRDefault="00FD1C01" w:rsidP="00FD1C01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1268B6">
                        <w:rPr>
                          <w:sz w:val="20"/>
                          <w:szCs w:val="20"/>
                        </w:rPr>
                        <w:t xml:space="preserve">SEN Governor: </w:t>
                      </w:r>
                      <w:r w:rsidR="00507336" w:rsidRPr="001268B6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E13AB8">
                        <w:rPr>
                          <w:sz w:val="20"/>
                          <w:szCs w:val="20"/>
                        </w:rPr>
                        <w:t>M</w:t>
                      </w:r>
                      <w:r w:rsidR="00E94C25">
                        <w:rPr>
                          <w:sz w:val="20"/>
                          <w:szCs w:val="20"/>
                        </w:rPr>
                        <w:t>s</w:t>
                      </w:r>
                      <w:proofErr w:type="spellEnd"/>
                      <w:r w:rsidR="00E94C25">
                        <w:rPr>
                          <w:sz w:val="20"/>
                          <w:szCs w:val="20"/>
                        </w:rPr>
                        <w:t xml:space="preserve"> Hayley Baverstock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35C2298" w14:textId="77777777" w:rsidR="00AB6CD6" w:rsidRPr="00D33ABD" w:rsidRDefault="004252DC" w:rsidP="00D33ABD">
      <w:pPr>
        <w:tabs>
          <w:tab w:val="left" w:pos="8314"/>
        </w:tabs>
        <w:spacing w:after="0" w:line="240" w:lineRule="auto"/>
        <w:contextualSpacing/>
        <w:rPr>
          <w:rFonts w:ascii="Calibri" w:hAnsi="Calibri" w:cs="Calibri"/>
          <w:b/>
          <w:i/>
          <w:sz w:val="20"/>
          <w:szCs w:val="20"/>
          <w:highlight w:val="lightGray"/>
        </w:rPr>
      </w:pPr>
      <w:r w:rsidRPr="00D33ABD">
        <w:rPr>
          <w:rFonts w:ascii="Calibri" w:hAnsi="Calibri" w:cs="Calibri"/>
          <w:b/>
          <w:i/>
          <w:sz w:val="20"/>
          <w:szCs w:val="20"/>
          <w:highlight w:val="lightGray"/>
        </w:rPr>
        <w:t>At every stage the</w:t>
      </w:r>
      <w:r w:rsidR="0010633C" w:rsidRPr="00D33ABD">
        <w:rPr>
          <w:rFonts w:ascii="Calibri" w:hAnsi="Calibri" w:cs="Calibri"/>
          <w:b/>
          <w:i/>
          <w:sz w:val="20"/>
          <w:szCs w:val="20"/>
          <w:highlight w:val="lightGray"/>
        </w:rPr>
        <w:t xml:space="preserve"> pupil and parents/carers are kept informed and are involved with decision making.</w:t>
      </w:r>
      <w:r w:rsidR="00AB6CD6" w:rsidRPr="00D33ABD">
        <w:rPr>
          <w:rFonts w:ascii="Calibri" w:hAnsi="Calibri" w:cs="Calibri"/>
          <w:b/>
          <w:i/>
          <w:sz w:val="20"/>
          <w:szCs w:val="20"/>
          <w:highlight w:val="lightGray"/>
        </w:rPr>
        <w:br w:type="page"/>
      </w:r>
    </w:p>
    <w:p w14:paraId="435C2299" w14:textId="5110D0A1" w:rsidR="002B1597" w:rsidRPr="005560D7" w:rsidRDefault="00AB6CD6" w:rsidP="00D33ABD">
      <w:pPr>
        <w:pStyle w:val="NormalWeb"/>
        <w:spacing w:after="0"/>
        <w:contextualSpacing/>
        <w:rPr>
          <w:rFonts w:ascii="Calibri" w:hAnsi="Calibri" w:cs="Calibri"/>
          <w:b/>
          <w:color w:val="333333"/>
          <w:sz w:val="28"/>
          <w:szCs w:val="28"/>
          <w:u w:val="single"/>
          <w:lang w:val="en"/>
        </w:rPr>
      </w:pPr>
      <w:r w:rsidRPr="005560D7">
        <w:rPr>
          <w:rFonts w:ascii="Calibri" w:hAnsi="Calibri" w:cs="Calibri"/>
          <w:b/>
          <w:color w:val="333333"/>
          <w:sz w:val="28"/>
          <w:szCs w:val="28"/>
          <w:u w:val="single"/>
          <w:lang w:val="en"/>
        </w:rPr>
        <w:lastRenderedPageBreak/>
        <w:t xml:space="preserve">Graduated </w:t>
      </w:r>
      <w:r w:rsidR="00E94C25">
        <w:rPr>
          <w:rFonts w:ascii="Calibri" w:hAnsi="Calibri" w:cs="Calibri"/>
          <w:b/>
          <w:color w:val="333333"/>
          <w:sz w:val="28"/>
          <w:szCs w:val="28"/>
          <w:u w:val="single"/>
          <w:lang w:val="en"/>
        </w:rPr>
        <w:t>A</w:t>
      </w:r>
      <w:r w:rsidRPr="005560D7">
        <w:rPr>
          <w:rFonts w:ascii="Calibri" w:hAnsi="Calibri" w:cs="Calibri"/>
          <w:b/>
          <w:color w:val="333333"/>
          <w:sz w:val="28"/>
          <w:szCs w:val="28"/>
          <w:u w:val="single"/>
          <w:lang w:val="en"/>
        </w:rPr>
        <w:t>pproach (assess, plan, do and review).</w:t>
      </w:r>
    </w:p>
    <w:p w14:paraId="1E834C15" w14:textId="77777777" w:rsidR="004E0930" w:rsidRPr="004E0930" w:rsidRDefault="004E0930" w:rsidP="00D33ABD">
      <w:pPr>
        <w:pStyle w:val="NormalWeb"/>
        <w:spacing w:after="0"/>
        <w:contextualSpacing/>
        <w:rPr>
          <w:rFonts w:ascii="Calibri" w:hAnsi="Calibri" w:cs="Calibri"/>
          <w:b/>
          <w:color w:val="333333"/>
          <w:sz w:val="20"/>
          <w:szCs w:val="20"/>
          <w:u w:val="single"/>
          <w:lang w:val="en"/>
        </w:rPr>
      </w:pPr>
    </w:p>
    <w:tbl>
      <w:tblPr>
        <w:tblStyle w:val="TableGrid"/>
        <w:tblW w:w="13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1872"/>
        <w:gridCol w:w="990"/>
        <w:gridCol w:w="990"/>
        <w:gridCol w:w="756"/>
        <w:gridCol w:w="4608"/>
      </w:tblGrid>
      <w:tr w:rsidR="00FF1411" w:rsidRPr="00D33ABD" w14:paraId="435C22A4" w14:textId="77777777" w:rsidTr="04E6A4DB">
        <w:tc>
          <w:tcPr>
            <w:tcW w:w="7470" w:type="dxa"/>
            <w:gridSpan w:val="3"/>
            <w:shd w:val="clear" w:color="auto" w:fill="D9D9D9" w:themeFill="background1" w:themeFillShade="D9"/>
          </w:tcPr>
          <w:p w14:paraId="435C229A" w14:textId="77777777" w:rsidR="00627763" w:rsidRDefault="00627763" w:rsidP="00D33ABD">
            <w:pPr>
              <w:pStyle w:val="NormalWeb"/>
              <w:spacing w:after="0"/>
              <w:ind w:left="67"/>
              <w:contextualSpacing/>
              <w:jc w:val="center"/>
              <w:rPr>
                <w:rFonts w:ascii="Calibri" w:hAnsi="Calibri" w:cs="Calibri"/>
                <w:b/>
                <w:color w:val="333333"/>
                <w:lang w:val="en-US"/>
              </w:rPr>
            </w:pPr>
            <w:r w:rsidRPr="005560D7">
              <w:rPr>
                <w:rFonts w:ascii="Calibri" w:hAnsi="Calibri" w:cs="Calibri"/>
                <w:b/>
                <w:color w:val="333333"/>
                <w:lang w:val="en-US"/>
              </w:rPr>
              <w:t>ASSESS</w:t>
            </w:r>
          </w:p>
          <w:p w14:paraId="4E7A19A7" w14:textId="77777777" w:rsidR="00A76F50" w:rsidRPr="005560D7" w:rsidRDefault="00A76F50" w:rsidP="00D33ABD">
            <w:pPr>
              <w:pStyle w:val="NormalWeb"/>
              <w:spacing w:after="0"/>
              <w:ind w:left="67"/>
              <w:contextualSpacing/>
              <w:jc w:val="center"/>
              <w:rPr>
                <w:rFonts w:ascii="Calibri" w:hAnsi="Calibri" w:cs="Calibri"/>
                <w:color w:val="333333"/>
                <w:lang w:val="en-US"/>
              </w:rPr>
            </w:pPr>
          </w:p>
          <w:p w14:paraId="435C229B" w14:textId="77777777" w:rsidR="00627763" w:rsidRPr="00D33ABD" w:rsidRDefault="00627763" w:rsidP="00D33ABD">
            <w:pPr>
              <w:pStyle w:val="NormalWeb"/>
              <w:spacing w:after="0"/>
              <w:ind w:left="67"/>
              <w:contextualSpacing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D33ABD"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  <w:t xml:space="preserve">What you know about the child’s </w:t>
            </w:r>
            <w:r w:rsidR="003F013F" w:rsidRPr="00D33ABD"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  <w:t>difficulties/</w:t>
            </w:r>
            <w:r w:rsidR="00B874C4" w:rsidRPr="00D33ABD"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  <w:t xml:space="preserve"> </w:t>
            </w:r>
            <w:r w:rsidRPr="00D33ABD"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  <w:t>skills?</w:t>
            </w:r>
          </w:p>
          <w:p w14:paraId="435C229C" w14:textId="77777777" w:rsidR="00627763" w:rsidRPr="00D33ABD" w:rsidRDefault="00627763" w:rsidP="00D33ABD">
            <w:pPr>
              <w:pStyle w:val="NormalWeb"/>
              <w:spacing w:after="0"/>
              <w:ind w:left="67"/>
              <w:contextualSpacing/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</w:pPr>
            <w:r w:rsidRPr="00D33ABD"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  <w:t>Include discussions with parents, children, staff and other practitioners and use these views as part of assessment.</w:t>
            </w:r>
          </w:p>
          <w:p w14:paraId="435C229D" w14:textId="77777777" w:rsidR="003F013F" w:rsidRPr="00D33ABD" w:rsidRDefault="003F013F" w:rsidP="00D33ABD">
            <w:pPr>
              <w:pStyle w:val="NormalWeb"/>
              <w:spacing w:after="0"/>
              <w:ind w:left="67"/>
              <w:contextualSpacing/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</w:pPr>
            <w:r w:rsidRPr="00D33ABD"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  <w:t>Use class assessments and observations.</w:t>
            </w:r>
          </w:p>
          <w:p w14:paraId="1C8396F6" w14:textId="77777777" w:rsidR="003F013F" w:rsidRDefault="003F013F" w:rsidP="00D33ABD">
            <w:pPr>
              <w:pStyle w:val="NormalWeb"/>
              <w:spacing w:after="0"/>
              <w:ind w:left="67"/>
              <w:contextualSpacing/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</w:pPr>
            <w:r w:rsidRPr="00D33ABD"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  <w:t>Use other specific assessments to get a full picture.</w:t>
            </w:r>
          </w:p>
          <w:p w14:paraId="435C229E" w14:textId="77777777" w:rsidR="00A76F50" w:rsidRPr="00D33ABD" w:rsidRDefault="00A76F50" w:rsidP="00D33ABD">
            <w:pPr>
              <w:pStyle w:val="NormalWeb"/>
              <w:spacing w:after="0"/>
              <w:ind w:left="67"/>
              <w:contextualSpacing/>
              <w:rPr>
                <w:rFonts w:ascii="Calibri" w:hAnsi="Calibri" w:cs="Calibri"/>
                <w:color w:val="333333"/>
                <w:sz w:val="20"/>
                <w:szCs w:val="20"/>
                <w:lang w:val="en"/>
              </w:rPr>
            </w:pPr>
          </w:p>
        </w:tc>
        <w:tc>
          <w:tcPr>
            <w:tcW w:w="990" w:type="dxa"/>
            <w:vAlign w:val="center"/>
          </w:tcPr>
          <w:p w14:paraId="435C229F" w14:textId="77777777" w:rsidR="00627763" w:rsidRPr="004E0930" w:rsidRDefault="00627763" w:rsidP="00D33ABD">
            <w:pPr>
              <w:pStyle w:val="NormalWeb"/>
              <w:spacing w:after="0"/>
              <w:ind w:left="67"/>
              <w:contextualSpacing/>
              <w:jc w:val="center"/>
              <w:rPr>
                <w:rFonts w:ascii="Calibri" w:hAnsi="Calibri" w:cs="Calibri"/>
                <w:color w:val="333333"/>
                <w:sz w:val="56"/>
                <w:szCs w:val="56"/>
                <w:lang w:val="en"/>
              </w:rPr>
            </w:pPr>
            <w:r w:rsidRPr="004E0930">
              <w:rPr>
                <w:rFonts w:ascii="Wingdings" w:eastAsia="Wingdings" w:hAnsi="Wingdings" w:cs="Wingdings"/>
                <w:color w:val="333333"/>
                <w:sz w:val="56"/>
                <w:szCs w:val="56"/>
                <w:lang w:val="en"/>
              </w:rPr>
              <w:t></w:t>
            </w:r>
          </w:p>
        </w:tc>
        <w:tc>
          <w:tcPr>
            <w:tcW w:w="5364" w:type="dxa"/>
            <w:gridSpan w:val="2"/>
            <w:shd w:val="clear" w:color="auto" w:fill="D9D9D9" w:themeFill="background1" w:themeFillShade="D9"/>
          </w:tcPr>
          <w:p w14:paraId="435C22A0" w14:textId="77777777" w:rsidR="00627763" w:rsidRDefault="00627763" w:rsidP="00D33ABD">
            <w:pPr>
              <w:pStyle w:val="NormalWeb"/>
              <w:spacing w:after="0"/>
              <w:ind w:left="67"/>
              <w:contextualSpacing/>
              <w:jc w:val="center"/>
              <w:rPr>
                <w:rFonts w:ascii="Calibri" w:hAnsi="Calibri" w:cs="Calibri"/>
                <w:b/>
                <w:color w:val="333333"/>
                <w:lang w:val="en-US"/>
              </w:rPr>
            </w:pPr>
            <w:r w:rsidRPr="005560D7">
              <w:rPr>
                <w:rFonts w:ascii="Calibri" w:hAnsi="Calibri" w:cs="Calibri"/>
                <w:b/>
                <w:color w:val="333333"/>
                <w:lang w:val="en-US"/>
              </w:rPr>
              <w:t>PLAN</w:t>
            </w:r>
          </w:p>
          <w:p w14:paraId="4CBA8FC2" w14:textId="77777777" w:rsidR="00A76F50" w:rsidRPr="005560D7" w:rsidRDefault="00A76F50" w:rsidP="00D33ABD">
            <w:pPr>
              <w:pStyle w:val="NormalWeb"/>
              <w:spacing w:after="0"/>
              <w:ind w:left="67"/>
              <w:contextualSpacing/>
              <w:jc w:val="center"/>
              <w:rPr>
                <w:rFonts w:ascii="Calibri" w:hAnsi="Calibri" w:cs="Calibri"/>
                <w:color w:val="333333"/>
                <w:lang w:val="en-US"/>
              </w:rPr>
            </w:pPr>
          </w:p>
          <w:p w14:paraId="435C22A1" w14:textId="59771A3D" w:rsidR="003F013F" w:rsidRPr="00D33ABD" w:rsidRDefault="00627763" w:rsidP="00D33ABD">
            <w:pPr>
              <w:pStyle w:val="NormalWeb"/>
              <w:spacing w:after="0"/>
              <w:ind w:left="67"/>
              <w:contextualSpacing/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</w:pPr>
            <w:r w:rsidRPr="00D33ABD"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  <w:t xml:space="preserve">What outcomes </w:t>
            </w:r>
            <w:r w:rsidR="003F013F" w:rsidRPr="00D33ABD"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  <w:t>will SEN</w:t>
            </w:r>
            <w:r w:rsidR="00E94C25"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  <w:t xml:space="preserve">D </w:t>
            </w:r>
            <w:r w:rsidR="003F013F" w:rsidRPr="00D33ABD"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  <w:t>Support achieve?</w:t>
            </w:r>
          </w:p>
          <w:p w14:paraId="435C22A2" w14:textId="77777777" w:rsidR="00627763" w:rsidRPr="00D33ABD" w:rsidRDefault="003F013F" w:rsidP="00D33ABD">
            <w:pPr>
              <w:pStyle w:val="NormalWeb"/>
              <w:spacing w:after="0"/>
              <w:ind w:left="67"/>
              <w:contextualSpacing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D33ABD"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  <w:t>H</w:t>
            </w:r>
            <w:r w:rsidR="00627763" w:rsidRPr="00D33ABD"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  <w:t>ow will you support this (interventions and strategies).</w:t>
            </w:r>
          </w:p>
          <w:p w14:paraId="435C22A3" w14:textId="77777777" w:rsidR="00627763" w:rsidRPr="00D33ABD" w:rsidRDefault="00627763" w:rsidP="00D33ABD">
            <w:pPr>
              <w:pStyle w:val="NormalWeb"/>
              <w:spacing w:after="0"/>
              <w:ind w:left="67"/>
              <w:contextualSpacing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D33ABD"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  <w:t>Ensure parents, pupil and relevant staff are involved in this process.</w:t>
            </w:r>
          </w:p>
        </w:tc>
      </w:tr>
      <w:tr w:rsidR="00E873A1" w:rsidRPr="00D33ABD" w14:paraId="435C22A8" w14:textId="77777777" w:rsidTr="04E6A4DB">
        <w:trPr>
          <w:trHeight w:val="1008"/>
        </w:trPr>
        <w:tc>
          <w:tcPr>
            <w:tcW w:w="4608" w:type="dxa"/>
            <w:vAlign w:val="center"/>
          </w:tcPr>
          <w:p w14:paraId="435C22A5" w14:textId="77777777" w:rsidR="00627763" w:rsidRPr="004E0930" w:rsidRDefault="00627763" w:rsidP="00D33ABD">
            <w:pPr>
              <w:pStyle w:val="NormalWeb"/>
              <w:spacing w:after="0"/>
              <w:ind w:left="67"/>
              <w:contextualSpacing/>
              <w:jc w:val="center"/>
              <w:rPr>
                <w:rFonts w:ascii="Calibri" w:hAnsi="Calibri" w:cs="Calibri"/>
                <w:color w:val="333333"/>
                <w:sz w:val="56"/>
                <w:szCs w:val="56"/>
                <w:lang w:val="en"/>
              </w:rPr>
            </w:pPr>
            <w:r w:rsidRPr="004E0930">
              <w:rPr>
                <w:rFonts w:ascii="Wingdings" w:eastAsia="Wingdings" w:hAnsi="Wingdings" w:cs="Wingdings"/>
                <w:color w:val="333333"/>
                <w:sz w:val="56"/>
                <w:szCs w:val="56"/>
                <w:lang w:val="en"/>
              </w:rPr>
              <w:t></w:t>
            </w:r>
          </w:p>
        </w:tc>
        <w:tc>
          <w:tcPr>
            <w:tcW w:w="4608" w:type="dxa"/>
            <w:gridSpan w:val="4"/>
          </w:tcPr>
          <w:p w14:paraId="435C22A6" w14:textId="77777777" w:rsidR="00627763" w:rsidRPr="00D33ABD" w:rsidRDefault="00627763" w:rsidP="00D33ABD">
            <w:pPr>
              <w:pStyle w:val="NormalWeb"/>
              <w:spacing w:after="0"/>
              <w:ind w:left="67"/>
              <w:contextualSpacing/>
              <w:rPr>
                <w:rFonts w:ascii="Calibri" w:hAnsi="Calibri" w:cs="Calibri"/>
                <w:color w:val="333333"/>
                <w:sz w:val="20"/>
                <w:szCs w:val="20"/>
                <w:lang w:val="en"/>
              </w:rPr>
            </w:pPr>
          </w:p>
        </w:tc>
        <w:tc>
          <w:tcPr>
            <w:tcW w:w="4608" w:type="dxa"/>
            <w:vAlign w:val="center"/>
          </w:tcPr>
          <w:p w14:paraId="435C22A7" w14:textId="77777777" w:rsidR="00627763" w:rsidRPr="004E0930" w:rsidRDefault="00627763" w:rsidP="00D33ABD">
            <w:pPr>
              <w:pStyle w:val="NormalWeb"/>
              <w:spacing w:after="0"/>
              <w:ind w:left="67"/>
              <w:contextualSpacing/>
              <w:jc w:val="center"/>
              <w:rPr>
                <w:rFonts w:ascii="Calibri" w:hAnsi="Calibri" w:cs="Calibri"/>
                <w:color w:val="333333"/>
                <w:sz w:val="56"/>
                <w:szCs w:val="56"/>
                <w:lang w:val="en"/>
              </w:rPr>
            </w:pPr>
            <w:r w:rsidRPr="004E0930">
              <w:rPr>
                <w:rFonts w:ascii="Wingdings" w:eastAsia="Wingdings" w:hAnsi="Wingdings" w:cs="Wingdings"/>
                <w:color w:val="333333"/>
                <w:sz w:val="56"/>
                <w:szCs w:val="56"/>
                <w:lang w:val="en"/>
              </w:rPr>
              <w:t></w:t>
            </w:r>
          </w:p>
        </w:tc>
      </w:tr>
      <w:tr w:rsidR="00FF1411" w:rsidRPr="00D33ABD" w14:paraId="435C22B7" w14:textId="77777777" w:rsidTr="04E6A4DB">
        <w:trPr>
          <w:trHeight w:val="3024"/>
        </w:trPr>
        <w:tc>
          <w:tcPr>
            <w:tcW w:w="6480" w:type="dxa"/>
            <w:gridSpan w:val="2"/>
            <w:shd w:val="clear" w:color="auto" w:fill="D9D9D9" w:themeFill="background1" w:themeFillShade="D9"/>
          </w:tcPr>
          <w:p w14:paraId="435C22A9" w14:textId="77777777" w:rsidR="00FF1411" w:rsidRDefault="00FF1411" w:rsidP="00D33ABD">
            <w:pPr>
              <w:pStyle w:val="NormalWeb"/>
              <w:spacing w:after="0"/>
              <w:ind w:left="67"/>
              <w:contextualSpacing/>
              <w:jc w:val="center"/>
              <w:rPr>
                <w:rFonts w:ascii="Calibri" w:hAnsi="Calibri" w:cs="Calibri"/>
                <w:b/>
                <w:color w:val="333333"/>
                <w:lang w:val="en-US"/>
              </w:rPr>
            </w:pPr>
            <w:r w:rsidRPr="005560D7">
              <w:rPr>
                <w:rFonts w:ascii="Calibri" w:hAnsi="Calibri" w:cs="Calibri"/>
                <w:b/>
                <w:color w:val="333333"/>
                <w:lang w:val="en-US"/>
              </w:rPr>
              <w:t>REVIEW</w:t>
            </w:r>
          </w:p>
          <w:p w14:paraId="425B4669" w14:textId="77777777" w:rsidR="00A76F50" w:rsidRPr="005560D7" w:rsidRDefault="00A76F50" w:rsidP="00D33ABD">
            <w:pPr>
              <w:pStyle w:val="NormalWeb"/>
              <w:spacing w:after="0"/>
              <w:ind w:left="67"/>
              <w:contextualSpacing/>
              <w:jc w:val="center"/>
              <w:rPr>
                <w:rFonts w:ascii="Calibri" w:hAnsi="Calibri" w:cs="Calibri"/>
                <w:color w:val="333333"/>
                <w:lang w:val="en-US"/>
              </w:rPr>
            </w:pPr>
          </w:p>
          <w:p w14:paraId="435C22AA" w14:textId="77777777" w:rsidR="00FF1411" w:rsidRPr="00D33ABD" w:rsidRDefault="00FF1411" w:rsidP="00D33ABD">
            <w:pPr>
              <w:pStyle w:val="NormalWeb"/>
              <w:spacing w:after="0"/>
              <w:ind w:left="67"/>
              <w:contextualSpacing/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</w:pPr>
            <w:r w:rsidRPr="00D33ABD"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  <w:t>Evaluation of what you planned and did.</w:t>
            </w:r>
          </w:p>
          <w:p w14:paraId="435C22AB" w14:textId="77777777" w:rsidR="00FF1411" w:rsidRPr="00D33ABD" w:rsidRDefault="00FF1411" w:rsidP="00D33ABD">
            <w:pPr>
              <w:pStyle w:val="NormalWeb"/>
              <w:spacing w:after="0"/>
              <w:ind w:left="67"/>
              <w:contextualSpacing/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</w:pPr>
            <w:r w:rsidRPr="00D33ABD"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  <w:t>Progress towards the outcomes.</w:t>
            </w:r>
          </w:p>
          <w:p w14:paraId="435C22AC" w14:textId="77777777" w:rsidR="00FF1411" w:rsidRPr="00D33ABD" w:rsidRDefault="00FF1411" w:rsidP="00D33ABD">
            <w:pPr>
              <w:pStyle w:val="NormalWeb"/>
              <w:spacing w:after="0"/>
              <w:ind w:left="67"/>
              <w:contextualSpacing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D33ABD"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  <w:t>Do any changes need to be made?</w:t>
            </w:r>
          </w:p>
          <w:p w14:paraId="435C22AD" w14:textId="77777777" w:rsidR="00FF1411" w:rsidRPr="00D33ABD" w:rsidRDefault="00FF1411" w:rsidP="00D33ABD">
            <w:pPr>
              <w:pStyle w:val="NormalWeb"/>
              <w:spacing w:after="0"/>
              <w:ind w:left="67"/>
              <w:contextualSpacing/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</w:pPr>
            <w:r w:rsidRPr="00D33ABD"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  <w:t>Share with parents</w:t>
            </w:r>
          </w:p>
          <w:p w14:paraId="435C22AE" w14:textId="77777777" w:rsidR="00FF1411" w:rsidRPr="00D33ABD" w:rsidRDefault="00FF1411" w:rsidP="04E6A4DB">
            <w:pPr>
              <w:pStyle w:val="NormalWeb"/>
              <w:spacing w:after="0"/>
              <w:contextualSpacing/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lang w:val="en-US"/>
              </w:rPr>
            </w:pPr>
            <w:r w:rsidRPr="04E6A4DB"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lang w:val="en-US"/>
              </w:rPr>
              <w:t>If adequate progress is made changes may be required to enable continued progress.</w:t>
            </w:r>
          </w:p>
          <w:p w14:paraId="435C22AF" w14:textId="77777777" w:rsidR="00FF1411" w:rsidRPr="00D33ABD" w:rsidRDefault="00FF1411" w:rsidP="04E6A4DB">
            <w:pPr>
              <w:pStyle w:val="NormalWeb"/>
              <w:spacing w:after="0"/>
              <w:contextualSpacing/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lang w:val="en-US"/>
              </w:rPr>
            </w:pPr>
            <w:r w:rsidRPr="04E6A4DB"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lang w:val="en-US"/>
              </w:rPr>
              <w:t>If adequate progress is not made different provision/strategies will be planned, implemented and reviewed again</w:t>
            </w:r>
          </w:p>
          <w:p w14:paraId="7F43289D" w14:textId="77777777" w:rsidR="00FF1411" w:rsidRDefault="00FF1411" w:rsidP="04E6A4DB">
            <w:pPr>
              <w:pStyle w:val="NormalWeb"/>
              <w:spacing w:after="0"/>
              <w:contextualSpacing/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lang w:val="en-US"/>
              </w:rPr>
            </w:pPr>
            <w:r w:rsidRPr="04E6A4DB">
              <w:rPr>
                <w:rFonts w:ascii="Calibri" w:hAnsi="Calibri" w:cs="Calibri"/>
                <w:i/>
                <w:iCs/>
                <w:color w:val="333333"/>
                <w:sz w:val="20"/>
                <w:szCs w:val="20"/>
                <w:lang w:val="en-US"/>
              </w:rPr>
              <w:t>If you and the professionals who support your child believe s/he requires support which is over and above that ordinarily available from mainstream resources, a request may be made for an outside agency involvement, and, eventually, an EHC Needs Assessment.</w:t>
            </w:r>
          </w:p>
          <w:p w14:paraId="435C22B0" w14:textId="77777777" w:rsidR="00A76F50" w:rsidRPr="00D33ABD" w:rsidRDefault="00A76F50" w:rsidP="00D33ABD">
            <w:pPr>
              <w:pStyle w:val="NormalWeb"/>
              <w:spacing w:after="0"/>
              <w:contextualSpacing/>
              <w:rPr>
                <w:rFonts w:ascii="Calibri" w:hAnsi="Calibri" w:cs="Calibri"/>
                <w:color w:val="333333"/>
                <w:sz w:val="20"/>
                <w:szCs w:val="20"/>
                <w:lang w:val="en"/>
              </w:rPr>
            </w:pPr>
          </w:p>
        </w:tc>
        <w:tc>
          <w:tcPr>
            <w:tcW w:w="990" w:type="dxa"/>
            <w:vAlign w:val="center"/>
          </w:tcPr>
          <w:p w14:paraId="435C22B1" w14:textId="77777777" w:rsidR="00FF1411" w:rsidRPr="004E0930" w:rsidRDefault="00FF1411" w:rsidP="00D33ABD">
            <w:pPr>
              <w:pStyle w:val="NormalWeb"/>
              <w:spacing w:after="0"/>
              <w:ind w:left="67"/>
              <w:contextualSpacing/>
              <w:jc w:val="center"/>
              <w:rPr>
                <w:rFonts w:ascii="Calibri" w:hAnsi="Calibri" w:cs="Calibri"/>
                <w:color w:val="333333"/>
                <w:sz w:val="56"/>
                <w:szCs w:val="56"/>
                <w:lang w:val="en"/>
              </w:rPr>
            </w:pPr>
            <w:r w:rsidRPr="004E0930">
              <w:rPr>
                <w:rFonts w:ascii="Wingdings" w:eastAsia="Wingdings" w:hAnsi="Wingdings" w:cs="Wingdings"/>
                <w:color w:val="333333"/>
                <w:sz w:val="56"/>
                <w:szCs w:val="56"/>
                <w:lang w:val="en"/>
              </w:rPr>
              <w:t></w:t>
            </w:r>
          </w:p>
        </w:tc>
        <w:tc>
          <w:tcPr>
            <w:tcW w:w="6354" w:type="dxa"/>
            <w:gridSpan w:val="3"/>
            <w:shd w:val="clear" w:color="auto" w:fill="D9D9D9" w:themeFill="background1" w:themeFillShade="D9"/>
          </w:tcPr>
          <w:p w14:paraId="435C22B2" w14:textId="77777777" w:rsidR="00FF1411" w:rsidRDefault="00FF1411" w:rsidP="00D33ABD">
            <w:pPr>
              <w:pStyle w:val="NormalWeb"/>
              <w:spacing w:after="0"/>
              <w:ind w:left="67"/>
              <w:contextualSpacing/>
              <w:jc w:val="center"/>
              <w:rPr>
                <w:rFonts w:ascii="Calibri" w:hAnsi="Calibri" w:cs="Calibri"/>
                <w:b/>
                <w:color w:val="333333"/>
                <w:lang w:val="en-US"/>
              </w:rPr>
            </w:pPr>
            <w:r w:rsidRPr="005560D7">
              <w:rPr>
                <w:rFonts w:ascii="Calibri" w:hAnsi="Calibri" w:cs="Calibri"/>
                <w:b/>
                <w:color w:val="333333"/>
                <w:lang w:val="en-US"/>
              </w:rPr>
              <w:t>DO</w:t>
            </w:r>
          </w:p>
          <w:p w14:paraId="6F99BCB2" w14:textId="77777777" w:rsidR="00A76F50" w:rsidRPr="005560D7" w:rsidRDefault="00A76F50" w:rsidP="00D33ABD">
            <w:pPr>
              <w:pStyle w:val="NormalWeb"/>
              <w:spacing w:after="0"/>
              <w:ind w:left="67"/>
              <w:contextualSpacing/>
              <w:jc w:val="center"/>
              <w:rPr>
                <w:rFonts w:ascii="Calibri" w:hAnsi="Calibri" w:cs="Calibri"/>
                <w:b/>
                <w:color w:val="333333"/>
                <w:lang w:val="en-US"/>
              </w:rPr>
            </w:pPr>
          </w:p>
          <w:p w14:paraId="435C22B3" w14:textId="77777777" w:rsidR="00FF1411" w:rsidRPr="00D33ABD" w:rsidRDefault="00FF1411" w:rsidP="00D33ABD">
            <w:pPr>
              <w:pStyle w:val="NormalWeb"/>
              <w:spacing w:after="0"/>
              <w:ind w:left="67"/>
              <w:contextualSpacing/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</w:pPr>
            <w:r w:rsidRPr="00D33ABD"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  <w:t>The ‘who, what when &amp; how’.</w:t>
            </w:r>
          </w:p>
          <w:p w14:paraId="435C22B4" w14:textId="77777777" w:rsidR="00FF1411" w:rsidRPr="00D33ABD" w:rsidRDefault="00FF1411" w:rsidP="00D33ABD">
            <w:pPr>
              <w:pStyle w:val="NormalWeb"/>
              <w:spacing w:after="0"/>
              <w:ind w:left="67"/>
              <w:contextualSpacing/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</w:pPr>
            <w:r w:rsidRPr="00D33ABD"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  <w:t>Record Interventions on Provision Map. Use Intervention Tracking Sheets.</w:t>
            </w:r>
          </w:p>
          <w:p w14:paraId="435C22B5" w14:textId="77777777" w:rsidR="00FF1411" w:rsidRPr="00D33ABD" w:rsidRDefault="00FF1411" w:rsidP="00D33ABD">
            <w:pPr>
              <w:pStyle w:val="NormalWeb"/>
              <w:spacing w:after="0"/>
              <w:ind w:left="67"/>
              <w:contextualSpacing/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</w:pPr>
            <w:r w:rsidRPr="00D33ABD">
              <w:rPr>
                <w:rFonts w:ascii="Calibri" w:hAnsi="Calibri" w:cs="Calibri"/>
                <w:color w:val="333333"/>
                <w:sz w:val="20"/>
                <w:szCs w:val="20"/>
                <w:lang w:val="en-US"/>
              </w:rPr>
              <w:t>Record details of what you do on regular basis (strategies).</w:t>
            </w:r>
          </w:p>
          <w:p w14:paraId="435C22B6" w14:textId="49367864" w:rsidR="00FF1411" w:rsidRPr="00D33ABD" w:rsidRDefault="00FF1411" w:rsidP="004E0930">
            <w:pPr>
              <w:pStyle w:val="NormalWeb"/>
              <w:spacing w:after="0"/>
              <w:ind w:left="67"/>
              <w:contextualSpacing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D33ABD">
              <w:rPr>
                <w:rFonts w:ascii="Calibri" w:hAnsi="Calibri" w:cs="Calibri"/>
                <w:color w:val="333333"/>
                <w:sz w:val="20"/>
                <w:szCs w:val="20"/>
                <w:lang w:val="en"/>
              </w:rPr>
              <w:t>The class teacher (or equivalent) remains responsible for working with the child/young person on a daily basis, but the SEN</w:t>
            </w:r>
            <w:r w:rsidR="00E94C25">
              <w:rPr>
                <w:rFonts w:ascii="Calibri" w:hAnsi="Calibri" w:cs="Calibri"/>
                <w:color w:val="333333"/>
                <w:sz w:val="20"/>
                <w:szCs w:val="20"/>
                <w:lang w:val="en"/>
              </w:rPr>
              <w:t>D</w:t>
            </w:r>
            <w:r w:rsidRPr="00D33ABD">
              <w:rPr>
                <w:rFonts w:ascii="Calibri" w:hAnsi="Calibri" w:cs="Calibri"/>
                <w:color w:val="333333"/>
                <w:sz w:val="20"/>
                <w:szCs w:val="20"/>
                <w:lang w:val="en"/>
              </w:rPr>
              <w:t>CO and other supporting staff will monitor the effectiveness of the support.</w:t>
            </w:r>
          </w:p>
        </w:tc>
      </w:tr>
    </w:tbl>
    <w:p w14:paraId="435C22B8" w14:textId="77777777" w:rsidR="002B1597" w:rsidRPr="00D33ABD" w:rsidRDefault="002B1597" w:rsidP="00D33ABD">
      <w:pPr>
        <w:pStyle w:val="NormalWeb"/>
        <w:spacing w:after="0"/>
        <w:contextualSpacing/>
        <w:rPr>
          <w:rFonts w:ascii="Calibri" w:hAnsi="Calibri" w:cs="Calibri"/>
          <w:color w:val="333333"/>
          <w:sz w:val="20"/>
          <w:szCs w:val="20"/>
          <w:lang w:val="en"/>
        </w:rPr>
      </w:pPr>
    </w:p>
    <w:p w14:paraId="435C22B9" w14:textId="77777777" w:rsidR="002B1597" w:rsidRPr="00D33ABD" w:rsidRDefault="002B1597" w:rsidP="00D33ABD">
      <w:pPr>
        <w:pStyle w:val="NormalWeb"/>
        <w:spacing w:after="0"/>
        <w:contextualSpacing/>
        <w:rPr>
          <w:rFonts w:ascii="Calibri" w:hAnsi="Calibri" w:cs="Calibri"/>
          <w:color w:val="333333"/>
          <w:sz w:val="20"/>
          <w:szCs w:val="20"/>
          <w:lang w:val="en"/>
        </w:rPr>
      </w:pPr>
    </w:p>
    <w:p w14:paraId="435C22BA" w14:textId="77777777" w:rsidR="00FF1411" w:rsidRPr="00D33ABD" w:rsidRDefault="00FF1411" w:rsidP="00D33ABD">
      <w:pPr>
        <w:spacing w:after="0"/>
        <w:contextualSpacing/>
        <w:rPr>
          <w:rFonts w:ascii="Calibri" w:hAnsi="Calibri" w:cs="Calibri"/>
          <w:sz w:val="20"/>
          <w:szCs w:val="20"/>
        </w:rPr>
      </w:pPr>
      <w:r w:rsidRPr="00D33ABD">
        <w:rPr>
          <w:rFonts w:ascii="Calibri" w:hAnsi="Calibri" w:cs="Calibri"/>
          <w:sz w:val="20"/>
          <w:szCs w:val="20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19"/>
        <w:gridCol w:w="3419"/>
        <w:gridCol w:w="3419"/>
        <w:gridCol w:w="3419"/>
      </w:tblGrid>
      <w:tr w:rsidR="00926B72" w:rsidRPr="00D33ABD" w14:paraId="435C22BF" w14:textId="77777777" w:rsidTr="1B9B94E4">
        <w:tc>
          <w:tcPr>
            <w:tcW w:w="13676" w:type="dxa"/>
            <w:gridSpan w:val="4"/>
            <w:tcMar>
              <w:top w:w="28" w:type="dxa"/>
              <w:bottom w:w="28" w:type="dxa"/>
            </w:tcMar>
          </w:tcPr>
          <w:p w14:paraId="435C22BB" w14:textId="3F3979C1" w:rsidR="00ED237C" w:rsidRPr="00D33ABD" w:rsidRDefault="00926B72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D33ABD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If you are worried about the progress a child is making despite inclusive, good quality teaching </w:t>
            </w:r>
            <w:r w:rsidR="00ED237C" w:rsidRPr="00D33ABD">
              <w:rPr>
                <w:rFonts w:ascii="Calibri" w:hAnsi="Calibri" w:cs="Calibri"/>
                <w:sz w:val="20"/>
                <w:szCs w:val="20"/>
              </w:rPr>
              <w:t xml:space="preserve">refer to </w:t>
            </w:r>
            <w:r w:rsidR="00ED237C" w:rsidRPr="00F02ED0">
              <w:rPr>
                <w:rFonts w:ascii="Calibri" w:hAnsi="Calibri" w:cs="Calibri"/>
                <w:b/>
                <w:sz w:val="20"/>
                <w:szCs w:val="20"/>
              </w:rPr>
              <w:t>Ordinarily Available Provision Bucks (OAP Bucks)</w:t>
            </w:r>
            <w:r w:rsidR="00ED237C" w:rsidRPr="00D33ABD">
              <w:rPr>
                <w:rFonts w:ascii="Calibri" w:hAnsi="Calibri" w:cs="Calibri"/>
                <w:sz w:val="20"/>
                <w:szCs w:val="20"/>
              </w:rPr>
              <w:t xml:space="preserve"> for strategies.</w:t>
            </w:r>
          </w:p>
          <w:p w14:paraId="435C22BD" w14:textId="30EDB572" w:rsidR="00FF1411" w:rsidRPr="00E94C25" w:rsidRDefault="00FF1411" w:rsidP="10FA1A66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i/>
                <w:sz w:val="20"/>
                <w:szCs w:val="20"/>
              </w:rPr>
            </w:pPr>
            <w:r w:rsidRPr="00D33ABD">
              <w:rPr>
                <w:rFonts w:ascii="Calibri" w:hAnsi="Calibri" w:cs="Calibri"/>
                <w:sz w:val="20"/>
                <w:szCs w:val="20"/>
              </w:rPr>
              <w:t xml:space="preserve">You can use additional assessments to </w:t>
            </w:r>
            <w:r w:rsidR="00CE52E3">
              <w:rPr>
                <w:rFonts w:ascii="Calibri" w:hAnsi="Calibri" w:cs="Calibri"/>
                <w:sz w:val="20"/>
                <w:szCs w:val="20"/>
              </w:rPr>
              <w:t xml:space="preserve">clarify needs of child, as well as considering class assessments. </w:t>
            </w:r>
            <w:r w:rsidR="00CE52E3" w:rsidRPr="10FA1A6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Where possible try to do these </w:t>
            </w:r>
            <w:r w:rsidR="00CE52E3" w:rsidRPr="10FA1A66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u w:val="single"/>
              </w:rPr>
              <w:t>before</w:t>
            </w:r>
            <w:r w:rsidR="00CE52E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discussing with SEN</w:t>
            </w:r>
            <w:r w:rsidR="00E94C25">
              <w:rPr>
                <w:rFonts w:ascii="Calibri" w:hAnsi="Calibri" w:cs="Calibri"/>
                <w:i/>
                <w:iCs/>
                <w:sz w:val="20"/>
                <w:szCs w:val="20"/>
              </w:rPr>
              <w:t>D</w:t>
            </w:r>
            <w:r w:rsidR="00CE52E3">
              <w:rPr>
                <w:rFonts w:ascii="Calibri" w:hAnsi="Calibri" w:cs="Calibri"/>
                <w:i/>
                <w:iCs/>
                <w:sz w:val="20"/>
                <w:szCs w:val="20"/>
              </w:rPr>
              <w:t>Co.</w:t>
            </w:r>
            <w:r w:rsidRPr="10FA1A66">
              <w:rPr>
                <w:rFonts w:ascii="Calibri" w:hAnsi="Calibri" w:cs="Calibri"/>
                <w:i/>
                <w:iCs/>
                <w:sz w:val="20"/>
                <w:szCs w:val="20"/>
              </w:rPr>
              <w:t>.</w:t>
            </w:r>
            <w:r w:rsidR="33B54E83" w:rsidRPr="10FA1A6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00CE52E3" w:rsidRPr="00CE52E3">
              <w:rPr>
                <w:rFonts w:ascii="Calibri" w:hAnsi="Calibri" w:cs="Calibri"/>
                <w:i/>
                <w:iCs/>
                <w:color w:val="4F81BD" w:themeColor="accent1"/>
                <w:sz w:val="20"/>
                <w:szCs w:val="20"/>
                <w:u w:val="single"/>
              </w:rPr>
              <w:t>Hyperlinks</w:t>
            </w:r>
            <w:r w:rsidR="00CE52E3" w:rsidRPr="00CE52E3">
              <w:rPr>
                <w:rFonts w:ascii="Calibri" w:hAnsi="Calibri" w:cs="Calibri"/>
                <w:i/>
                <w:iCs/>
                <w:color w:val="4F81BD" w:themeColor="accent1"/>
                <w:sz w:val="20"/>
                <w:szCs w:val="20"/>
              </w:rPr>
              <w:t xml:space="preserve"> </w:t>
            </w:r>
            <w:r w:rsidR="00CE52E3">
              <w:rPr>
                <w:rFonts w:ascii="Calibri" w:hAnsi="Calibri" w:cs="Calibri"/>
                <w:i/>
                <w:iCs/>
                <w:sz w:val="20"/>
                <w:szCs w:val="20"/>
              </w:rPr>
              <w:t>are included for assessments</w:t>
            </w:r>
            <w:r w:rsidR="33B54E83" w:rsidRPr="10FA1A6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on SEN</w:t>
            </w:r>
            <w:r w:rsidR="00E94C25">
              <w:rPr>
                <w:rFonts w:ascii="Calibri" w:hAnsi="Calibri" w:cs="Calibri"/>
                <w:i/>
                <w:iCs/>
                <w:sz w:val="20"/>
                <w:szCs w:val="20"/>
              </w:rPr>
              <w:t>D</w:t>
            </w:r>
            <w:r w:rsidR="33B54E83" w:rsidRPr="10FA1A6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at Cadmore End shared drive.</w:t>
            </w:r>
          </w:p>
          <w:p w14:paraId="435C22BE" w14:textId="61F895E2" w:rsidR="00FF1411" w:rsidRPr="00CE52E3" w:rsidRDefault="00CE52E3" w:rsidP="006A3FB4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10FA1A66">
              <w:rPr>
                <w:rFonts w:ascii="Calibri" w:hAnsi="Calibri" w:cs="Calibri"/>
                <w:sz w:val="20"/>
                <w:szCs w:val="20"/>
              </w:rPr>
              <w:t>*</w:t>
            </w:r>
            <w:r w:rsidRPr="10FA1A6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006A3FB4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Key assessments</w:t>
            </w:r>
            <w:r w:rsidRPr="10FA1A6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 </w:t>
            </w:r>
            <w:r w:rsidR="005560D7">
              <w:rPr>
                <w:rFonts w:ascii="Calibri" w:hAnsi="Calibri" w:cs="Calibri"/>
                <w:sz w:val="20"/>
                <w:szCs w:val="20"/>
              </w:rPr>
              <w:t>® done by SEN team</w:t>
            </w:r>
          </w:p>
        </w:tc>
      </w:tr>
      <w:tr w:rsidR="00926B72" w:rsidRPr="00D33ABD" w14:paraId="435C22C1" w14:textId="77777777" w:rsidTr="1B9B94E4">
        <w:tc>
          <w:tcPr>
            <w:tcW w:w="13676" w:type="dxa"/>
            <w:gridSpan w:val="4"/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435C22C0" w14:textId="77777777" w:rsidR="00926B72" w:rsidRPr="00D33ABD" w:rsidRDefault="00ED237C" w:rsidP="00D33ABD">
            <w:pPr>
              <w:tabs>
                <w:tab w:val="left" w:pos="1155"/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D33ABD">
              <w:rPr>
                <w:rFonts w:ascii="Calibri" w:hAnsi="Calibri" w:cs="Calibri"/>
                <w:sz w:val="20"/>
                <w:szCs w:val="20"/>
              </w:rPr>
              <w:t xml:space="preserve">Areas of need </w:t>
            </w:r>
          </w:p>
        </w:tc>
      </w:tr>
      <w:tr w:rsidR="00926B72" w:rsidRPr="00D33ABD" w14:paraId="435C22CA" w14:textId="77777777" w:rsidTr="1B9B94E4">
        <w:tc>
          <w:tcPr>
            <w:tcW w:w="3419" w:type="dxa"/>
            <w:tcMar>
              <w:top w:w="28" w:type="dxa"/>
              <w:bottom w:w="28" w:type="dxa"/>
            </w:tcMar>
          </w:tcPr>
          <w:p w14:paraId="435C22C2" w14:textId="77777777" w:rsidR="00926B72" w:rsidRPr="00D33ABD" w:rsidRDefault="00926B72" w:rsidP="00D33ABD">
            <w:pPr>
              <w:tabs>
                <w:tab w:val="left" w:pos="4400"/>
                <w:tab w:val="left" w:pos="8314"/>
              </w:tabs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 w:rsidRPr="00D33ABD">
              <w:rPr>
                <w:rFonts w:ascii="Calibri" w:hAnsi="Calibri" w:cs="Calibri"/>
                <w:b/>
                <w:sz w:val="20"/>
                <w:szCs w:val="20"/>
                <w:u w:val="single"/>
              </w:rPr>
              <w:t>Communication &amp; Interaction</w:t>
            </w:r>
          </w:p>
          <w:p w14:paraId="435C22C3" w14:textId="77777777" w:rsidR="00926B72" w:rsidRPr="00D33ABD" w:rsidRDefault="00926B72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D33ABD">
              <w:rPr>
                <w:rFonts w:ascii="Calibri" w:hAnsi="Calibri" w:cs="Calibri"/>
                <w:sz w:val="20"/>
                <w:szCs w:val="20"/>
              </w:rPr>
              <w:t>(including Speech, Language &amp; Communication needs and ASD)</w:t>
            </w:r>
          </w:p>
        </w:tc>
        <w:tc>
          <w:tcPr>
            <w:tcW w:w="3419" w:type="dxa"/>
            <w:tcMar>
              <w:top w:w="28" w:type="dxa"/>
              <w:bottom w:w="28" w:type="dxa"/>
            </w:tcMar>
          </w:tcPr>
          <w:p w14:paraId="435C22C4" w14:textId="77777777" w:rsidR="00926B72" w:rsidRPr="00D33ABD" w:rsidRDefault="00926B72" w:rsidP="00D33ABD">
            <w:pPr>
              <w:tabs>
                <w:tab w:val="left" w:pos="4400"/>
                <w:tab w:val="left" w:pos="8314"/>
              </w:tabs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 w:rsidRPr="00D33ABD">
              <w:rPr>
                <w:rFonts w:ascii="Calibri" w:hAnsi="Calibri" w:cs="Calibri"/>
                <w:b/>
                <w:sz w:val="20"/>
                <w:szCs w:val="20"/>
                <w:u w:val="single"/>
              </w:rPr>
              <w:t>Learning Needs</w:t>
            </w:r>
          </w:p>
          <w:p w14:paraId="435C22C5" w14:textId="77777777" w:rsidR="00926B72" w:rsidRPr="00D33ABD" w:rsidRDefault="00926B72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D33ABD">
              <w:rPr>
                <w:rFonts w:ascii="Calibri" w:hAnsi="Calibri" w:cs="Calibri"/>
                <w:sz w:val="20"/>
                <w:szCs w:val="20"/>
              </w:rPr>
              <w:t>(General delay in acquiring basic literacy or numeracy skills or concepts)</w:t>
            </w:r>
          </w:p>
        </w:tc>
        <w:tc>
          <w:tcPr>
            <w:tcW w:w="3419" w:type="dxa"/>
            <w:tcMar>
              <w:top w:w="28" w:type="dxa"/>
              <w:bottom w:w="28" w:type="dxa"/>
            </w:tcMar>
          </w:tcPr>
          <w:p w14:paraId="435C22C6" w14:textId="77777777" w:rsidR="00926B72" w:rsidRPr="00D33ABD" w:rsidRDefault="00926B72" w:rsidP="00D33ABD">
            <w:pPr>
              <w:tabs>
                <w:tab w:val="left" w:pos="4400"/>
                <w:tab w:val="left" w:pos="8314"/>
              </w:tabs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 w:rsidRPr="00D33ABD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Specific Learning Difficulties</w:t>
            </w:r>
          </w:p>
          <w:p w14:paraId="435C22C7" w14:textId="77777777" w:rsidR="00926B72" w:rsidRPr="00D33ABD" w:rsidRDefault="00926B72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D33ABD">
              <w:rPr>
                <w:rFonts w:ascii="Calibri" w:hAnsi="Calibri" w:cs="Calibri"/>
                <w:sz w:val="20"/>
                <w:szCs w:val="20"/>
              </w:rPr>
              <w:t>(including Dyslexia, Dyscalculia, Dysgraphia, Dyspraxia and Sensory Needs)</w:t>
            </w:r>
          </w:p>
        </w:tc>
        <w:tc>
          <w:tcPr>
            <w:tcW w:w="3419" w:type="dxa"/>
            <w:tcMar>
              <w:top w:w="28" w:type="dxa"/>
              <w:bottom w:w="28" w:type="dxa"/>
            </w:tcMar>
          </w:tcPr>
          <w:p w14:paraId="435C22C8" w14:textId="77777777" w:rsidR="00926B72" w:rsidRPr="00D33ABD" w:rsidRDefault="00926B72" w:rsidP="00D33ABD">
            <w:pPr>
              <w:tabs>
                <w:tab w:val="left" w:pos="4400"/>
                <w:tab w:val="left" w:pos="8314"/>
              </w:tabs>
              <w:contextualSpacing/>
              <w:jc w:val="center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 w:rsidRPr="00D33ABD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Social, Emotional &amp; Mental Health</w:t>
            </w:r>
          </w:p>
          <w:p w14:paraId="435C22C9" w14:textId="77777777" w:rsidR="00926B72" w:rsidRPr="00D33ABD" w:rsidRDefault="00926B72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D33ABD">
              <w:rPr>
                <w:rFonts w:ascii="Calibri" w:hAnsi="Calibri" w:cs="Calibri"/>
                <w:sz w:val="20"/>
                <w:szCs w:val="20"/>
              </w:rPr>
              <w:t xml:space="preserve">(including children with </w:t>
            </w:r>
            <w:r w:rsidR="00ED237C" w:rsidRPr="00D33ABD">
              <w:rPr>
                <w:rFonts w:ascii="Calibri" w:hAnsi="Calibri" w:cs="Calibri"/>
                <w:sz w:val="20"/>
                <w:szCs w:val="20"/>
              </w:rPr>
              <w:t xml:space="preserve">ADHD, </w:t>
            </w:r>
            <w:r w:rsidR="00470E0C" w:rsidRPr="00D33ABD">
              <w:rPr>
                <w:rFonts w:ascii="Calibri" w:hAnsi="Calibri" w:cs="Calibri"/>
                <w:sz w:val="20"/>
                <w:szCs w:val="20"/>
              </w:rPr>
              <w:t>ADD</w:t>
            </w:r>
            <w:r w:rsidRPr="00D33ABD">
              <w:rPr>
                <w:rFonts w:ascii="Calibri" w:hAnsi="Calibri" w:cs="Calibri"/>
                <w:sz w:val="20"/>
                <w:szCs w:val="20"/>
              </w:rPr>
              <w:t>, Attachment Disorder and Autism)</w:t>
            </w:r>
          </w:p>
        </w:tc>
      </w:tr>
      <w:tr w:rsidR="00926B72" w:rsidRPr="00D33ABD" w14:paraId="435C22F1" w14:textId="77777777" w:rsidTr="1B9B94E4">
        <w:tc>
          <w:tcPr>
            <w:tcW w:w="3419" w:type="dxa"/>
            <w:tcMar>
              <w:top w:w="28" w:type="dxa"/>
              <w:bottom w:w="28" w:type="dxa"/>
            </w:tcMar>
          </w:tcPr>
          <w:p w14:paraId="435C22CB" w14:textId="189ADA11" w:rsidR="00926B72" w:rsidRDefault="006A3FB4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="00926B72" w:rsidRPr="00D33ABD">
              <w:rPr>
                <w:rFonts w:ascii="Calibri" w:hAnsi="Calibri" w:cs="Calibri"/>
                <w:b/>
                <w:sz w:val="20"/>
                <w:szCs w:val="20"/>
              </w:rPr>
              <w:t>British Picture Vocabulary Scale (BPVS)</w:t>
            </w:r>
          </w:p>
          <w:p w14:paraId="4F383B33" w14:textId="77777777" w:rsidR="00CE52E3" w:rsidRPr="00D33ABD" w:rsidRDefault="00CE52E3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35C22CC" w14:textId="58759FBC" w:rsidR="00926B72" w:rsidRPr="00D33ABD" w:rsidRDefault="720E2421" w:rsidP="10FA1A66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t>*</w:t>
            </w:r>
            <w:hyperlink r:id="rId14">
              <w:r w:rsidR="0F86262E" w:rsidRPr="1B9B94E4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Speech, Language &amp; Communication Checklist</w:t>
              </w:r>
            </w:hyperlink>
          </w:p>
          <w:p w14:paraId="435C22CD" w14:textId="77777777" w:rsidR="00926B72" w:rsidRPr="00D33ABD" w:rsidRDefault="00926B72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  <w:p w14:paraId="435C22CE" w14:textId="346AE917" w:rsidR="00926B72" w:rsidRPr="00D33ABD" w:rsidRDefault="001A7AA5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  <w:hyperlink r:id="rId15" w:history="1">
              <w:r w:rsidR="008708AB" w:rsidRPr="008708AB">
                <w:rPr>
                  <w:rStyle w:val="Hyperlink"/>
                  <w:rFonts w:ascii="Calibri" w:hAnsi="Calibri" w:cs="Calibri"/>
                  <w:sz w:val="20"/>
                  <w:szCs w:val="20"/>
                </w:rPr>
                <w:t>Talking Point Progress Checker</w:t>
              </w:r>
            </w:hyperlink>
            <w:r w:rsidR="008708A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E52E3" w:rsidRPr="006A3FB4">
              <w:rPr>
                <w:rFonts w:ascii="Calibri" w:hAnsi="Calibri" w:cs="Calibri"/>
                <w:sz w:val="16"/>
                <w:szCs w:val="16"/>
              </w:rPr>
              <w:t>(</w:t>
            </w:r>
            <w:r w:rsidR="006A3FB4" w:rsidRPr="006A3FB4">
              <w:rPr>
                <w:rFonts w:ascii="Calibri" w:hAnsi="Calibri" w:cs="Calibri"/>
                <w:sz w:val="16"/>
                <w:szCs w:val="16"/>
              </w:rPr>
              <w:t>intended</w:t>
            </w:r>
            <w:r w:rsidR="00CE52E3" w:rsidRPr="006A3FB4">
              <w:rPr>
                <w:rFonts w:ascii="Calibri" w:hAnsi="Calibri" w:cs="Calibri"/>
                <w:sz w:val="16"/>
                <w:szCs w:val="16"/>
              </w:rPr>
              <w:t xml:space="preserve"> for use by home, but still a </w:t>
            </w:r>
            <w:r w:rsidR="006A3FB4" w:rsidRPr="006A3FB4">
              <w:rPr>
                <w:rFonts w:ascii="Calibri" w:hAnsi="Calibri" w:cs="Calibri"/>
                <w:sz w:val="16"/>
                <w:szCs w:val="16"/>
              </w:rPr>
              <w:t>useful</w:t>
            </w:r>
            <w:r w:rsidR="00CE52E3" w:rsidRPr="006A3FB4">
              <w:rPr>
                <w:rFonts w:ascii="Calibri" w:hAnsi="Calibri" w:cs="Calibri"/>
                <w:sz w:val="16"/>
                <w:szCs w:val="16"/>
              </w:rPr>
              <w:t xml:space="preserve"> check)</w:t>
            </w:r>
          </w:p>
          <w:p w14:paraId="435C22D0" w14:textId="77777777" w:rsidR="00ED237C" w:rsidRPr="00D33ABD" w:rsidRDefault="00ED237C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  <w:p w14:paraId="435C22D3" w14:textId="29E8B030" w:rsidR="00ED237C" w:rsidRDefault="006A3FB4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="005560D7" w:rsidRPr="005560D7">
              <w:rPr>
                <w:rFonts w:ascii="Calibri" w:hAnsi="Calibri" w:cs="Calibri"/>
                <w:b/>
                <w:sz w:val="20"/>
                <w:szCs w:val="20"/>
              </w:rPr>
              <w:t>Language Link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&amp; Speech Link</w:t>
            </w:r>
            <w:r w:rsidR="005560D7" w:rsidRPr="005560D7">
              <w:rPr>
                <w:rFonts w:ascii="Calibri" w:hAnsi="Calibri" w:cs="Calibri"/>
                <w:b/>
                <w:sz w:val="20"/>
                <w:szCs w:val="20"/>
              </w:rPr>
              <w:t xml:space="preserve"> assessment</w:t>
            </w:r>
            <w:r w:rsidR="005560D7">
              <w:rPr>
                <w:rFonts w:ascii="Calibri" w:hAnsi="Calibri" w:cs="Calibri"/>
                <w:sz w:val="20"/>
                <w:szCs w:val="20"/>
              </w:rPr>
              <w:t xml:space="preserve"> (age 4 to 8)</w:t>
            </w:r>
          </w:p>
          <w:p w14:paraId="435C22D4" w14:textId="5EEF43CA" w:rsidR="00926B72" w:rsidRPr="00D33ABD" w:rsidRDefault="005560D7" w:rsidP="006A3FB4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(available through </w:t>
            </w:r>
            <w:hyperlink r:id="rId16" w:history="1">
              <w:r w:rsidRPr="005560D7">
                <w:rPr>
                  <w:rStyle w:val="Hyperlink"/>
                  <w:rFonts w:ascii="Calibri" w:hAnsi="Calibri" w:cs="Calibri"/>
                  <w:sz w:val="20"/>
                  <w:szCs w:val="20"/>
                </w:rPr>
                <w:t>Speech &amp; Language Link Website</w:t>
              </w:r>
            </w:hyperlink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3419" w:type="dxa"/>
            <w:tcMar>
              <w:top w:w="28" w:type="dxa"/>
              <w:bottom w:w="28" w:type="dxa"/>
            </w:tcMar>
          </w:tcPr>
          <w:p w14:paraId="435C22D5" w14:textId="047CE642" w:rsidR="00926B72" w:rsidRPr="00D33ABD" w:rsidRDefault="008708AB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="00926B72" w:rsidRPr="00D33ABD">
              <w:rPr>
                <w:rFonts w:ascii="Calibri" w:hAnsi="Calibri" w:cs="Calibri"/>
                <w:b/>
                <w:sz w:val="20"/>
                <w:szCs w:val="20"/>
              </w:rPr>
              <w:t xml:space="preserve">Literacy Assessment Pack (LAP) </w:t>
            </w:r>
            <w:r w:rsidR="00926B72" w:rsidRPr="00D33ABD">
              <w:rPr>
                <w:rFonts w:ascii="Calibri" w:hAnsi="Calibri" w:cs="Calibri"/>
                <w:sz w:val="20"/>
                <w:szCs w:val="20"/>
              </w:rPr>
              <w:t>(may only need to do certain parts)</w:t>
            </w:r>
          </w:p>
          <w:p w14:paraId="435C22D6" w14:textId="77777777" w:rsidR="00926B72" w:rsidRPr="00CE52E3" w:rsidRDefault="00926B72" w:rsidP="00D33ABD">
            <w:pPr>
              <w:shd w:val="clear" w:color="auto" w:fill="F2F2F2" w:themeFill="background1" w:themeFillShade="F2"/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i/>
                <w:sz w:val="18"/>
                <w:szCs w:val="18"/>
              </w:rPr>
            </w:pPr>
            <w:r w:rsidRPr="00CE52E3">
              <w:rPr>
                <w:rFonts w:ascii="Calibri" w:hAnsi="Calibri" w:cs="Calibri"/>
                <w:i/>
                <w:sz w:val="18"/>
                <w:szCs w:val="18"/>
              </w:rPr>
              <w:t>Part 1 – oral sound blending</w:t>
            </w:r>
          </w:p>
          <w:p w14:paraId="435C22D7" w14:textId="77777777" w:rsidR="00926B72" w:rsidRPr="00CE52E3" w:rsidRDefault="00926B72" w:rsidP="00D33ABD">
            <w:pPr>
              <w:shd w:val="clear" w:color="auto" w:fill="F2F2F2" w:themeFill="background1" w:themeFillShade="F2"/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i/>
                <w:sz w:val="18"/>
                <w:szCs w:val="18"/>
              </w:rPr>
            </w:pPr>
            <w:r w:rsidRPr="00CE52E3">
              <w:rPr>
                <w:rFonts w:ascii="Calibri" w:hAnsi="Calibri" w:cs="Calibri"/>
                <w:i/>
                <w:sz w:val="18"/>
                <w:szCs w:val="18"/>
              </w:rPr>
              <w:t>Part 2 – oral sound analysis (segmenting)</w:t>
            </w:r>
          </w:p>
          <w:p w14:paraId="435C22D8" w14:textId="77777777" w:rsidR="00926B72" w:rsidRPr="00CE52E3" w:rsidRDefault="00926B72" w:rsidP="00D33ABD">
            <w:pPr>
              <w:shd w:val="clear" w:color="auto" w:fill="F2F2F2" w:themeFill="background1" w:themeFillShade="F2"/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i/>
                <w:sz w:val="18"/>
                <w:szCs w:val="18"/>
              </w:rPr>
            </w:pPr>
            <w:r w:rsidRPr="00CE52E3">
              <w:rPr>
                <w:rFonts w:ascii="Calibri" w:hAnsi="Calibri" w:cs="Calibri"/>
                <w:i/>
                <w:sz w:val="18"/>
                <w:szCs w:val="18"/>
              </w:rPr>
              <w:t>Part 3 – awareness of rhyme</w:t>
            </w:r>
          </w:p>
          <w:p w14:paraId="435C22D9" w14:textId="77777777" w:rsidR="00926B72" w:rsidRPr="00CE52E3" w:rsidRDefault="00926B72" w:rsidP="00D33ABD">
            <w:pPr>
              <w:shd w:val="clear" w:color="auto" w:fill="F2F2F2" w:themeFill="background1" w:themeFillShade="F2"/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i/>
                <w:sz w:val="18"/>
                <w:szCs w:val="18"/>
              </w:rPr>
            </w:pPr>
            <w:r w:rsidRPr="00CE52E3">
              <w:rPr>
                <w:rFonts w:ascii="Calibri" w:hAnsi="Calibri" w:cs="Calibri"/>
                <w:i/>
                <w:sz w:val="18"/>
                <w:szCs w:val="18"/>
              </w:rPr>
              <w:t xml:space="preserve">Part 4 – grapheme/ phoneme knowledge </w:t>
            </w:r>
          </w:p>
          <w:p w14:paraId="435C22DA" w14:textId="77777777" w:rsidR="00926B72" w:rsidRPr="00CE52E3" w:rsidRDefault="00926B72" w:rsidP="00D33ABD">
            <w:pPr>
              <w:shd w:val="clear" w:color="auto" w:fill="F2F2F2" w:themeFill="background1" w:themeFillShade="F2"/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i/>
                <w:sz w:val="18"/>
                <w:szCs w:val="18"/>
              </w:rPr>
            </w:pPr>
            <w:r w:rsidRPr="00CE52E3">
              <w:rPr>
                <w:rFonts w:ascii="Calibri" w:hAnsi="Calibri" w:cs="Calibri"/>
                <w:i/>
                <w:sz w:val="18"/>
                <w:szCs w:val="18"/>
              </w:rPr>
              <w:t>Part 5 – high frequency words</w:t>
            </w:r>
          </w:p>
          <w:p w14:paraId="435C22DB" w14:textId="77777777" w:rsidR="00926B72" w:rsidRPr="00CE52E3" w:rsidRDefault="00926B72" w:rsidP="00D33ABD">
            <w:pPr>
              <w:shd w:val="clear" w:color="auto" w:fill="F2F2F2" w:themeFill="background1" w:themeFillShade="F2"/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i/>
                <w:sz w:val="18"/>
                <w:szCs w:val="18"/>
              </w:rPr>
            </w:pPr>
            <w:r w:rsidRPr="00CE52E3">
              <w:rPr>
                <w:rFonts w:ascii="Calibri" w:hAnsi="Calibri" w:cs="Calibri"/>
                <w:i/>
                <w:sz w:val="18"/>
                <w:szCs w:val="18"/>
              </w:rPr>
              <w:t>Part 6 – Decoding (and encoding) words [sorted by Letters &amp; Sounds Phases]</w:t>
            </w:r>
          </w:p>
          <w:p w14:paraId="435C22DC" w14:textId="77777777" w:rsidR="00926B72" w:rsidRPr="00D33ABD" w:rsidRDefault="00926B72" w:rsidP="4F6C9D53">
            <w:pPr>
              <w:pStyle w:val="ListParagraph"/>
              <w:tabs>
                <w:tab w:val="left" w:pos="4400"/>
                <w:tab w:val="left" w:pos="8314"/>
              </w:tabs>
              <w:ind w:left="0"/>
              <w:rPr>
                <w:rFonts w:ascii="Calibri" w:hAnsi="Calibri" w:cs="Calibri"/>
                <w:sz w:val="20"/>
                <w:szCs w:val="20"/>
              </w:rPr>
            </w:pPr>
          </w:p>
          <w:p w14:paraId="435C22DD" w14:textId="469A2FB8" w:rsidR="00926B72" w:rsidRPr="00D33ABD" w:rsidRDefault="008708AB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="00926B72" w:rsidRPr="00D33ABD">
              <w:rPr>
                <w:rFonts w:ascii="Calibri" w:hAnsi="Calibri" w:cs="Calibri"/>
                <w:b/>
                <w:sz w:val="20"/>
                <w:szCs w:val="20"/>
              </w:rPr>
              <w:t>Salford Sentence Reading Test (accuracy &amp; comprehension)</w:t>
            </w:r>
          </w:p>
          <w:p w14:paraId="435C22DE" w14:textId="77777777" w:rsidR="00926B72" w:rsidRPr="00D33ABD" w:rsidRDefault="00926B72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i/>
                <w:sz w:val="20"/>
                <w:szCs w:val="20"/>
              </w:rPr>
            </w:pPr>
            <w:r w:rsidRPr="00D33ABD">
              <w:rPr>
                <w:rFonts w:ascii="Calibri" w:hAnsi="Calibri" w:cs="Calibri"/>
                <w:i/>
                <w:sz w:val="20"/>
                <w:szCs w:val="20"/>
              </w:rPr>
              <w:t>or</w:t>
            </w:r>
          </w:p>
          <w:p w14:paraId="435C22DF" w14:textId="77777777" w:rsidR="00926B72" w:rsidRPr="00D33ABD" w:rsidRDefault="00926B72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D33ABD">
              <w:rPr>
                <w:rFonts w:ascii="Calibri" w:hAnsi="Calibri" w:cs="Calibri"/>
                <w:sz w:val="20"/>
                <w:szCs w:val="20"/>
              </w:rPr>
              <w:t>Neale Analysis of Reading Ability (accuracy, comprehension and rate) ®</w:t>
            </w:r>
          </w:p>
          <w:p w14:paraId="6BDBF95D" w14:textId="77777777" w:rsidR="00CE52E3" w:rsidRDefault="00CE52E3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35C22E0" w14:textId="24257319" w:rsidR="00926B72" w:rsidRPr="00D33ABD" w:rsidRDefault="008708AB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r w:rsidR="00926B72" w:rsidRPr="00D33ABD">
              <w:rPr>
                <w:rFonts w:ascii="Calibri" w:hAnsi="Calibri" w:cs="Calibri"/>
                <w:b/>
                <w:sz w:val="20"/>
                <w:szCs w:val="20"/>
              </w:rPr>
              <w:t>Young’s Parallel Spelling</w:t>
            </w:r>
          </w:p>
          <w:p w14:paraId="506E762D" w14:textId="77777777" w:rsidR="00CE52E3" w:rsidRDefault="00CE52E3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A4CC213" w14:textId="7FA12CAD" w:rsidR="00926B72" w:rsidRDefault="008708AB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*</w:t>
            </w:r>
            <w:proofErr w:type="spellStart"/>
            <w:r w:rsidR="00926B72" w:rsidRPr="00D33ABD">
              <w:rPr>
                <w:rFonts w:ascii="Calibri" w:hAnsi="Calibri" w:cs="Calibri"/>
                <w:b/>
                <w:sz w:val="20"/>
                <w:szCs w:val="20"/>
              </w:rPr>
              <w:t>Sandwell</w:t>
            </w:r>
            <w:proofErr w:type="spellEnd"/>
            <w:r w:rsidR="00926B72" w:rsidRPr="00D33ABD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="00926B72" w:rsidRPr="00D33ABD">
              <w:rPr>
                <w:rFonts w:ascii="Calibri" w:hAnsi="Calibri" w:cs="Calibri"/>
                <w:b/>
                <w:sz w:val="20"/>
                <w:szCs w:val="20"/>
              </w:rPr>
              <w:t>Maths</w:t>
            </w:r>
            <w:proofErr w:type="spellEnd"/>
            <w:r w:rsidR="00926B72" w:rsidRPr="00D33ABD">
              <w:rPr>
                <w:rFonts w:ascii="Calibri" w:hAnsi="Calibri" w:cs="Calibri"/>
                <w:b/>
                <w:sz w:val="20"/>
                <w:szCs w:val="20"/>
              </w:rPr>
              <w:t xml:space="preserve"> (KS1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&amp; KS2</w:t>
            </w:r>
            <w:r w:rsidR="00926B72" w:rsidRPr="00D33ABD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  <w:p w14:paraId="435C22E1" w14:textId="38B8882C" w:rsidR="00CE52E3" w:rsidRPr="00D33ABD" w:rsidRDefault="00CE52E3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19" w:type="dxa"/>
            <w:tcMar>
              <w:top w:w="28" w:type="dxa"/>
              <w:bottom w:w="28" w:type="dxa"/>
            </w:tcMar>
          </w:tcPr>
          <w:p w14:paraId="435C22E2" w14:textId="77777777" w:rsidR="00926B72" w:rsidRPr="00D33ABD" w:rsidRDefault="00926B72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D33ABD">
              <w:rPr>
                <w:rFonts w:ascii="Wingdings" w:eastAsia="Wingdings" w:hAnsi="Wingdings" w:cs="Wingdings"/>
                <w:sz w:val="20"/>
                <w:szCs w:val="20"/>
              </w:rPr>
              <w:t></w:t>
            </w:r>
            <w:r w:rsidRPr="00D33ABD">
              <w:rPr>
                <w:rFonts w:ascii="Calibri" w:hAnsi="Calibri" w:cs="Calibri"/>
                <w:sz w:val="20"/>
                <w:szCs w:val="20"/>
              </w:rPr>
              <w:t xml:space="preserve">Reading, Spelling, Literacy &amp; </w:t>
            </w:r>
            <w:proofErr w:type="spellStart"/>
            <w:r w:rsidRPr="00D33ABD">
              <w:rPr>
                <w:rFonts w:ascii="Calibri" w:hAnsi="Calibri" w:cs="Calibri"/>
                <w:sz w:val="20"/>
                <w:szCs w:val="20"/>
              </w:rPr>
              <w:t>Maths</w:t>
            </w:r>
            <w:proofErr w:type="spellEnd"/>
            <w:r w:rsidRPr="00D33ABD">
              <w:rPr>
                <w:rFonts w:ascii="Calibri" w:hAnsi="Calibri" w:cs="Calibri"/>
                <w:sz w:val="20"/>
                <w:szCs w:val="20"/>
              </w:rPr>
              <w:t xml:space="preserve"> as for Learning Needs.</w:t>
            </w:r>
          </w:p>
          <w:p w14:paraId="435C22E3" w14:textId="77777777" w:rsidR="00926B72" w:rsidRPr="00D33ABD" w:rsidRDefault="00926B72" w:rsidP="00D33ABD">
            <w:pPr>
              <w:tabs>
                <w:tab w:val="left" w:pos="4400"/>
                <w:tab w:val="left" w:pos="8314"/>
              </w:tabs>
              <w:ind w:left="66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  <w:p w14:paraId="435C22E4" w14:textId="5B6EBBA3" w:rsidR="00926B72" w:rsidRPr="008708AB" w:rsidRDefault="4CB960B2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1B9B94E4">
              <w:rPr>
                <w:rFonts w:ascii="Calibri" w:hAnsi="Calibri" w:cs="Calibri"/>
                <w:b/>
                <w:bCs/>
                <w:sz w:val="20"/>
                <w:szCs w:val="20"/>
              </w:rPr>
              <w:t>*</w:t>
            </w:r>
            <w:r w:rsidR="0F86262E" w:rsidRPr="1B9B94E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Occupational Therapy </w:t>
            </w:r>
            <w:r w:rsidR="767A0724" w:rsidRPr="1B9B94E4">
              <w:rPr>
                <w:rFonts w:ascii="Calibri" w:hAnsi="Calibri" w:cs="Calibri"/>
                <w:b/>
                <w:bCs/>
                <w:sz w:val="20"/>
                <w:szCs w:val="20"/>
              </w:rPr>
              <w:t>Res</w:t>
            </w:r>
            <w:r w:rsidR="0310E245" w:rsidRPr="1B9B94E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ource Pack (including </w:t>
            </w:r>
            <w:hyperlink r:id="rId17">
              <w:r w:rsidR="0310E245" w:rsidRPr="1B9B94E4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flowchart checklist</w:t>
              </w:r>
            </w:hyperlink>
            <w:r w:rsidR="767A0724" w:rsidRPr="1B9B94E4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  <w:r w:rsidR="0310E245" w:rsidRPr="1B9B94E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1B9B94E4">
              <w:rPr>
                <w:rFonts w:ascii="Calibri" w:hAnsi="Calibri" w:cs="Calibri"/>
                <w:sz w:val="20"/>
                <w:szCs w:val="20"/>
              </w:rPr>
              <w:t>for sensory needs, fine &amp; gross motor skills, attention.</w:t>
            </w:r>
          </w:p>
          <w:p w14:paraId="435C22E5" w14:textId="77777777" w:rsidR="00926B72" w:rsidRPr="00D33ABD" w:rsidRDefault="00926B72" w:rsidP="00D33ABD">
            <w:pPr>
              <w:pStyle w:val="ListParagraph"/>
              <w:tabs>
                <w:tab w:val="left" w:pos="4400"/>
                <w:tab w:val="left" w:pos="8314"/>
              </w:tabs>
              <w:ind w:left="284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35C22E6" w14:textId="77777777" w:rsidR="00926B72" w:rsidRPr="00D33ABD" w:rsidRDefault="00926B72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D33ABD">
              <w:rPr>
                <w:rFonts w:ascii="Calibri" w:hAnsi="Calibri" w:cs="Calibri"/>
                <w:sz w:val="20"/>
                <w:szCs w:val="20"/>
              </w:rPr>
              <w:t>Phonological Assessment Battery ®</w:t>
            </w:r>
          </w:p>
          <w:p w14:paraId="23636315" w14:textId="77777777" w:rsidR="004159C5" w:rsidRDefault="004159C5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  <w:p w14:paraId="435C22E7" w14:textId="20C3E797" w:rsidR="00926B72" w:rsidRDefault="00926B72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D33ABD">
              <w:rPr>
                <w:rFonts w:ascii="Calibri" w:hAnsi="Calibri" w:cs="Calibri"/>
                <w:sz w:val="20"/>
                <w:szCs w:val="20"/>
              </w:rPr>
              <w:t>Timed writing</w:t>
            </w:r>
            <w:r w:rsidR="004159C5" w:rsidRPr="00CE52E3">
              <w:rPr>
                <w:rFonts w:ascii="Calibri" w:hAnsi="Calibri" w:cs="Calibri"/>
                <w:sz w:val="16"/>
                <w:szCs w:val="16"/>
              </w:rPr>
              <w:t xml:space="preserve"> (looking at </w:t>
            </w:r>
            <w:r w:rsidR="00CE52E3" w:rsidRPr="00CE52E3">
              <w:rPr>
                <w:rFonts w:ascii="Calibri" w:hAnsi="Calibri" w:cs="Calibri"/>
                <w:sz w:val="16"/>
                <w:szCs w:val="16"/>
              </w:rPr>
              <w:t>words/minute</w:t>
            </w:r>
            <w:r w:rsidR="004159C5" w:rsidRPr="00CE52E3">
              <w:rPr>
                <w:rFonts w:ascii="Calibri" w:hAnsi="Calibri" w:cs="Calibri"/>
                <w:sz w:val="16"/>
                <w:szCs w:val="16"/>
              </w:rPr>
              <w:t>)</w:t>
            </w:r>
          </w:p>
          <w:p w14:paraId="687995B0" w14:textId="77777777" w:rsidR="004159C5" w:rsidRPr="00D33ABD" w:rsidRDefault="004159C5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  <w:p w14:paraId="435C22E8" w14:textId="77777777" w:rsidR="00926B72" w:rsidRPr="00D33ABD" w:rsidRDefault="00926B72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D33ABD">
              <w:rPr>
                <w:rFonts w:ascii="Calibri" w:hAnsi="Calibri" w:cs="Calibri"/>
                <w:sz w:val="20"/>
                <w:szCs w:val="20"/>
              </w:rPr>
              <w:t>‘The quick brown fox…’ handwriting assessment.</w:t>
            </w:r>
          </w:p>
        </w:tc>
        <w:tc>
          <w:tcPr>
            <w:tcW w:w="3419" w:type="dxa"/>
            <w:tcMar>
              <w:top w:w="28" w:type="dxa"/>
              <w:bottom w:w="28" w:type="dxa"/>
            </w:tcMar>
          </w:tcPr>
          <w:p w14:paraId="435C22E9" w14:textId="27B10DDE" w:rsidR="00926B72" w:rsidRPr="00D33ABD" w:rsidRDefault="001A7AA5" w:rsidP="1B9B94E4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hyperlink r:id="rId18">
              <w:r w:rsidR="0F86262E" w:rsidRPr="1B9B94E4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 xml:space="preserve">QCA </w:t>
              </w:r>
              <w:proofErr w:type="spellStart"/>
              <w:r w:rsidR="0F86262E" w:rsidRPr="1B9B94E4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behaviour</w:t>
              </w:r>
              <w:proofErr w:type="spellEnd"/>
              <w:r w:rsidR="0F86262E" w:rsidRPr="1B9B94E4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 xml:space="preserve"> assessment</w:t>
              </w:r>
            </w:hyperlink>
          </w:p>
          <w:p w14:paraId="435C22EA" w14:textId="77777777" w:rsidR="00926B72" w:rsidRPr="00D33ABD" w:rsidRDefault="00926B72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i/>
                <w:sz w:val="20"/>
                <w:szCs w:val="20"/>
              </w:rPr>
            </w:pPr>
            <w:r w:rsidRPr="00D33ABD">
              <w:rPr>
                <w:rFonts w:ascii="Calibri" w:hAnsi="Calibri" w:cs="Calibri"/>
                <w:i/>
                <w:sz w:val="20"/>
                <w:szCs w:val="20"/>
              </w:rPr>
              <w:t>or</w:t>
            </w:r>
          </w:p>
          <w:p w14:paraId="435C22EB" w14:textId="6AF9031E" w:rsidR="00926B72" w:rsidRPr="00D33ABD" w:rsidRDefault="001A7AA5" w:rsidP="1B9B94E4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hyperlink r:id="rId19">
              <w:r w:rsidR="0F86262E" w:rsidRPr="1B9B94E4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Strengths &amp; Difficulties Questionnaire</w:t>
              </w:r>
            </w:hyperlink>
          </w:p>
          <w:p w14:paraId="435C22EC" w14:textId="77777777" w:rsidR="00926B72" w:rsidRPr="00D33ABD" w:rsidRDefault="00926B72" w:rsidP="00D33ABD">
            <w:pPr>
              <w:tabs>
                <w:tab w:val="left" w:pos="4400"/>
                <w:tab w:val="left" w:pos="8314"/>
              </w:tabs>
              <w:ind w:left="64"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35C22ED" w14:textId="77777777" w:rsidR="00926B72" w:rsidRPr="00D33ABD" w:rsidRDefault="00926B72" w:rsidP="00D33ABD">
            <w:pPr>
              <w:pStyle w:val="ListParagraph"/>
              <w:tabs>
                <w:tab w:val="left" w:pos="4400"/>
                <w:tab w:val="left" w:pos="8314"/>
              </w:tabs>
              <w:ind w:left="64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35C22EE" w14:textId="6BDA5B01" w:rsidR="00926B72" w:rsidRPr="00D33ABD" w:rsidRDefault="001A7AA5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  <w:hyperlink r:id="rId20">
              <w:r w:rsidR="0F86262E" w:rsidRPr="1B9B94E4">
                <w:rPr>
                  <w:rStyle w:val="Hyperlink"/>
                  <w:rFonts w:ascii="Calibri" w:hAnsi="Calibri" w:cs="Calibri"/>
                  <w:sz w:val="20"/>
                  <w:szCs w:val="20"/>
                </w:rPr>
                <w:t>How do I feel in school?</w:t>
              </w:r>
            </w:hyperlink>
          </w:p>
          <w:p w14:paraId="435C22EF" w14:textId="6DF57B40" w:rsidR="00926B72" w:rsidRPr="00D33ABD" w:rsidRDefault="001A7AA5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  <w:hyperlink r:id="rId21">
              <w:r w:rsidR="0F86262E" w:rsidRPr="1B9B94E4">
                <w:rPr>
                  <w:rStyle w:val="Hyperlink"/>
                  <w:rFonts w:ascii="Calibri" w:hAnsi="Calibri" w:cs="Calibri"/>
                  <w:sz w:val="20"/>
                  <w:szCs w:val="20"/>
                </w:rPr>
                <w:t>How do I act in school?</w:t>
              </w:r>
            </w:hyperlink>
          </w:p>
          <w:p w14:paraId="55CF1D18" w14:textId="77777777" w:rsidR="004159C5" w:rsidRDefault="004159C5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11294A91" w14:textId="54B8EBC7" w:rsidR="00926B72" w:rsidRDefault="0F86262E" w:rsidP="1B9B94E4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1B9B94E4">
              <w:rPr>
                <w:rFonts w:ascii="Calibri" w:hAnsi="Calibri" w:cs="Calibri"/>
                <w:i/>
                <w:iCs/>
                <w:sz w:val="20"/>
                <w:szCs w:val="20"/>
              </w:rPr>
              <w:t>Othe</w:t>
            </w:r>
            <w:r w:rsidR="767A0724" w:rsidRPr="1B9B94E4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r </w:t>
            </w:r>
            <w:hyperlink r:id="rId22">
              <w:r w:rsidR="767A0724" w:rsidRPr="1B9B94E4">
                <w:rPr>
                  <w:rStyle w:val="Hyperlink"/>
                  <w:rFonts w:ascii="Calibri" w:hAnsi="Calibri" w:cs="Calibri"/>
                  <w:i/>
                  <w:iCs/>
                  <w:sz w:val="20"/>
                  <w:szCs w:val="20"/>
                </w:rPr>
                <w:t>pupil voice</w:t>
              </w:r>
            </w:hyperlink>
            <w:r w:rsidR="767A0724" w:rsidRPr="1B9B94E4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sheets.</w:t>
            </w:r>
          </w:p>
          <w:p w14:paraId="3F62C96A" w14:textId="77777777" w:rsidR="008708AB" w:rsidRDefault="008708AB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4BD5CEAF" w14:textId="2B7D3925" w:rsidR="008708AB" w:rsidRPr="008708AB" w:rsidRDefault="4CB960B2" w:rsidP="008708AB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1B9B94E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*Occupational Therapy Resource Pack (including </w:t>
            </w:r>
            <w:hyperlink r:id="rId23">
              <w:r w:rsidRPr="1B9B94E4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flowchart checklist</w:t>
              </w:r>
            </w:hyperlink>
            <w:r w:rsidRPr="1B9B94E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) </w:t>
            </w:r>
            <w:r w:rsidRPr="1B9B94E4">
              <w:rPr>
                <w:rFonts w:ascii="Calibri" w:hAnsi="Calibri" w:cs="Calibri"/>
                <w:sz w:val="20"/>
                <w:szCs w:val="20"/>
              </w:rPr>
              <w:t>for sensory needs, fine &amp; gross motor skills, attention.</w:t>
            </w:r>
          </w:p>
          <w:p w14:paraId="435C22F0" w14:textId="781E59AA" w:rsidR="008708AB" w:rsidRPr="00D33ABD" w:rsidRDefault="008708AB" w:rsidP="00D33ABD">
            <w:pPr>
              <w:tabs>
                <w:tab w:val="left" w:pos="4400"/>
                <w:tab w:val="left" w:pos="8314"/>
              </w:tabs>
              <w:contextualSpacing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</w:tbl>
    <w:p w14:paraId="435C22F2" w14:textId="41D0E724" w:rsidR="00205D83" w:rsidRPr="00D33ABD" w:rsidRDefault="176EB953" w:rsidP="1356A798">
      <w:pPr>
        <w:tabs>
          <w:tab w:val="left" w:pos="8314"/>
        </w:tabs>
        <w:spacing w:after="0" w:line="240" w:lineRule="auto"/>
        <w:contextualSpacing/>
        <w:rPr>
          <w:rFonts w:ascii="Calibri" w:hAnsi="Calibri" w:cs="Calibri"/>
          <w:i/>
          <w:iCs/>
          <w:sz w:val="16"/>
          <w:szCs w:val="16"/>
        </w:rPr>
      </w:pPr>
      <w:r w:rsidRPr="1356A798">
        <w:rPr>
          <w:rFonts w:ascii="Calibri" w:hAnsi="Calibri" w:cs="Calibri"/>
          <w:i/>
          <w:iCs/>
          <w:sz w:val="16"/>
          <w:szCs w:val="16"/>
        </w:rPr>
        <w:t xml:space="preserve">See </w:t>
      </w:r>
      <w:hyperlink r:id="rId24">
        <w:r w:rsidRPr="1356A798">
          <w:rPr>
            <w:rStyle w:val="Hyperlink"/>
            <w:rFonts w:ascii="Calibri" w:hAnsi="Calibri" w:cs="Calibri"/>
            <w:i/>
            <w:iCs/>
            <w:sz w:val="16"/>
            <w:szCs w:val="16"/>
          </w:rPr>
          <w:t>Difficulties, assessment and intervention</w:t>
        </w:r>
      </w:hyperlink>
      <w:r w:rsidRPr="1356A798">
        <w:rPr>
          <w:rFonts w:ascii="Calibri" w:hAnsi="Calibri" w:cs="Calibri"/>
          <w:i/>
          <w:iCs/>
          <w:sz w:val="16"/>
          <w:szCs w:val="16"/>
        </w:rPr>
        <w:t xml:space="preserve"> </w:t>
      </w:r>
      <w:r w:rsidR="4CA8311E" w:rsidRPr="1356A798">
        <w:rPr>
          <w:rFonts w:ascii="Calibri" w:hAnsi="Calibri" w:cs="Calibri"/>
          <w:i/>
          <w:iCs/>
          <w:sz w:val="16"/>
          <w:szCs w:val="16"/>
        </w:rPr>
        <w:t xml:space="preserve">document </w:t>
      </w:r>
      <w:r w:rsidRPr="1356A798">
        <w:rPr>
          <w:rFonts w:ascii="Calibri" w:hAnsi="Calibri" w:cs="Calibri"/>
          <w:i/>
          <w:iCs/>
          <w:sz w:val="16"/>
          <w:szCs w:val="16"/>
        </w:rPr>
        <w:t>for possible ass</w:t>
      </w:r>
      <w:r w:rsidR="70DEC7A9" w:rsidRPr="1356A798">
        <w:rPr>
          <w:rFonts w:ascii="Calibri" w:hAnsi="Calibri" w:cs="Calibri"/>
          <w:i/>
          <w:iCs/>
          <w:sz w:val="16"/>
          <w:szCs w:val="16"/>
        </w:rPr>
        <w:t>essments and interventions</w:t>
      </w:r>
    </w:p>
    <w:sectPr w:rsidR="00205D83" w:rsidRPr="00D33ABD" w:rsidSect="00D7286C">
      <w:headerReference w:type="default" r:id="rId25"/>
      <w:footerReference w:type="default" r:id="rId26"/>
      <w:pgSz w:w="15840" w:h="12240" w:orient="landscape"/>
      <w:pgMar w:top="1758" w:right="1077" w:bottom="567" w:left="1077" w:header="709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C2619" w14:textId="77777777" w:rsidR="00081F03" w:rsidRDefault="00081F03" w:rsidP="00E8423F">
      <w:pPr>
        <w:spacing w:after="0" w:line="240" w:lineRule="auto"/>
      </w:pPr>
      <w:r>
        <w:separator/>
      </w:r>
    </w:p>
  </w:endnote>
  <w:endnote w:type="continuationSeparator" w:id="0">
    <w:p w14:paraId="47335219" w14:textId="77777777" w:rsidR="00081F03" w:rsidRDefault="00081F03" w:rsidP="00E8423F">
      <w:pPr>
        <w:spacing w:after="0" w:line="240" w:lineRule="auto"/>
      </w:pPr>
      <w:r>
        <w:continuationSeparator/>
      </w:r>
    </w:p>
  </w:endnote>
  <w:endnote w:type="continuationNotice" w:id="1">
    <w:p w14:paraId="609F7DC4" w14:textId="77777777" w:rsidR="00081F03" w:rsidRDefault="00081F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C2303" w14:textId="13FC724A" w:rsidR="00174047" w:rsidRPr="00D7286C" w:rsidRDefault="005125CD" w:rsidP="00FD1C01">
    <w:pPr>
      <w:pStyle w:val="Footer"/>
      <w:tabs>
        <w:tab w:val="clear" w:pos="4680"/>
        <w:tab w:val="clear" w:pos="9360"/>
        <w:tab w:val="right" w:pos="13608"/>
      </w:tabs>
      <w:rPr>
        <w:color w:val="365F91" w:themeColor="accent1" w:themeShade="BF"/>
        <w:sz w:val="16"/>
        <w:szCs w:val="16"/>
      </w:rPr>
    </w:pPr>
    <w:r w:rsidRPr="00D7286C">
      <w:rPr>
        <w:color w:val="365F91" w:themeColor="accent1" w:themeShade="BF"/>
        <w:sz w:val="16"/>
        <w:szCs w:val="16"/>
      </w:rPr>
      <w:t>Produced by C</w:t>
    </w:r>
    <w:r w:rsidR="00507336" w:rsidRPr="00D7286C">
      <w:rPr>
        <w:color w:val="365F91" w:themeColor="accent1" w:themeShade="BF"/>
        <w:sz w:val="16"/>
        <w:szCs w:val="16"/>
      </w:rPr>
      <w:t>admore End CE Combined School</w:t>
    </w:r>
    <w:r w:rsidR="00507336" w:rsidRPr="00D7286C">
      <w:rPr>
        <w:color w:val="365F91" w:themeColor="accent1" w:themeShade="BF"/>
        <w:sz w:val="16"/>
        <w:szCs w:val="16"/>
      </w:rPr>
      <w:tab/>
    </w:r>
    <w:r w:rsidR="00F30B4E" w:rsidRPr="00D7286C">
      <w:rPr>
        <w:color w:val="365F91" w:themeColor="accent1" w:themeShade="BF"/>
        <w:sz w:val="16"/>
        <w:szCs w:val="16"/>
      </w:rPr>
      <w:fldChar w:fldCharType="begin"/>
    </w:r>
    <w:r w:rsidR="00F30B4E" w:rsidRPr="00D7286C">
      <w:rPr>
        <w:color w:val="365F91" w:themeColor="accent1" w:themeShade="BF"/>
        <w:sz w:val="16"/>
        <w:szCs w:val="16"/>
      </w:rPr>
      <w:instrText xml:space="preserve"> FILENAME   \* MERGEFORMAT </w:instrText>
    </w:r>
    <w:r w:rsidR="00F30B4E" w:rsidRPr="00D7286C">
      <w:rPr>
        <w:color w:val="365F91" w:themeColor="accent1" w:themeShade="BF"/>
        <w:sz w:val="16"/>
        <w:szCs w:val="16"/>
      </w:rPr>
      <w:fldChar w:fldCharType="separate"/>
    </w:r>
    <w:r w:rsidR="00FC4D99">
      <w:rPr>
        <w:noProof/>
        <w:color w:val="365F91" w:themeColor="accent1" w:themeShade="BF"/>
        <w:sz w:val="16"/>
        <w:szCs w:val="16"/>
      </w:rPr>
      <w:t>A visual representation of the SEND policy 25-26.docx</w:t>
    </w:r>
    <w:r w:rsidR="00F30B4E" w:rsidRPr="00D7286C">
      <w:rPr>
        <w:color w:val="365F91" w:themeColor="accent1" w:themeShade="B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C1F58" w14:textId="77777777" w:rsidR="00081F03" w:rsidRDefault="00081F03" w:rsidP="00E8423F">
      <w:pPr>
        <w:spacing w:after="0" w:line="240" w:lineRule="auto"/>
      </w:pPr>
      <w:r>
        <w:separator/>
      </w:r>
    </w:p>
  </w:footnote>
  <w:footnote w:type="continuationSeparator" w:id="0">
    <w:p w14:paraId="20519936" w14:textId="77777777" w:rsidR="00081F03" w:rsidRDefault="00081F03" w:rsidP="00E8423F">
      <w:pPr>
        <w:spacing w:after="0" w:line="240" w:lineRule="auto"/>
      </w:pPr>
      <w:r>
        <w:continuationSeparator/>
      </w:r>
    </w:p>
  </w:footnote>
  <w:footnote w:type="continuationNotice" w:id="1">
    <w:p w14:paraId="4E3919B5" w14:textId="77777777" w:rsidR="00081F03" w:rsidRDefault="00081F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C2301" w14:textId="55E92833" w:rsidR="00ED237C" w:rsidRPr="00013A4E" w:rsidRDefault="00C31A4D" w:rsidP="00ED237C">
    <w:pPr>
      <w:pStyle w:val="Header"/>
      <w:tabs>
        <w:tab w:val="clear" w:pos="4680"/>
        <w:tab w:val="clear" w:pos="9360"/>
        <w:tab w:val="right" w:pos="13608"/>
      </w:tabs>
      <w:rPr>
        <w:sz w:val="28"/>
        <w:szCs w:val="28"/>
      </w:rPr>
    </w:pPr>
    <w:r w:rsidRPr="00013A4E">
      <w:rPr>
        <w:noProof/>
        <w:sz w:val="28"/>
        <w:szCs w:val="28"/>
        <w:lang w:val="en-GB" w:eastAsia="en-GB"/>
      </w:rPr>
      <w:drawing>
        <wp:anchor distT="0" distB="0" distL="114300" distR="114300" simplePos="0" relativeHeight="251658240" behindDoc="1" locked="0" layoutInCell="1" allowOverlap="1" wp14:anchorId="435C2304" wp14:editId="3ACA1E56">
          <wp:simplePos x="0" y="0"/>
          <wp:positionH relativeFrom="column">
            <wp:posOffset>6350</wp:posOffset>
          </wp:positionH>
          <wp:positionV relativeFrom="paragraph">
            <wp:posOffset>-122555</wp:posOffset>
          </wp:positionV>
          <wp:extent cx="2691130" cy="517525"/>
          <wp:effectExtent l="0" t="0" r="0" b="0"/>
          <wp:wrapNone/>
          <wp:docPr id="2" name="Picture 2" descr="img_brand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g_brand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237C" w:rsidRPr="00013A4E">
      <w:rPr>
        <w:sz w:val="28"/>
        <w:szCs w:val="28"/>
      </w:rPr>
      <w:tab/>
    </w:r>
    <w:r w:rsidR="00ED237C" w:rsidRPr="00013A4E">
      <w:rPr>
        <w:sz w:val="28"/>
        <w:szCs w:val="28"/>
      </w:rPr>
      <w:fldChar w:fldCharType="begin"/>
    </w:r>
    <w:r w:rsidR="00ED237C" w:rsidRPr="00013A4E">
      <w:rPr>
        <w:sz w:val="28"/>
        <w:szCs w:val="28"/>
      </w:rPr>
      <w:instrText xml:space="preserve"> FILENAME \* MERGEFORMAT </w:instrText>
    </w:r>
    <w:r w:rsidR="00ED237C" w:rsidRPr="00013A4E">
      <w:rPr>
        <w:sz w:val="28"/>
        <w:szCs w:val="28"/>
      </w:rPr>
      <w:fldChar w:fldCharType="separate"/>
    </w:r>
    <w:r w:rsidR="00FC4D99">
      <w:rPr>
        <w:noProof/>
        <w:sz w:val="28"/>
        <w:szCs w:val="28"/>
      </w:rPr>
      <w:t>A visual representation of the SEND policy 2</w:t>
    </w:r>
    <w:r w:rsidR="001A7AA5">
      <w:rPr>
        <w:noProof/>
        <w:sz w:val="28"/>
        <w:szCs w:val="28"/>
      </w:rPr>
      <w:t>6-27</w:t>
    </w:r>
    <w:r w:rsidR="00FC4D99">
      <w:rPr>
        <w:noProof/>
        <w:sz w:val="28"/>
        <w:szCs w:val="28"/>
      </w:rPr>
      <w:t>.docx</w:t>
    </w:r>
    <w:r w:rsidR="00ED237C" w:rsidRPr="00013A4E">
      <w:rPr>
        <w:sz w:val="28"/>
        <w:szCs w:val="28"/>
      </w:rPr>
      <w:fldChar w:fldCharType="end"/>
    </w:r>
  </w:p>
  <w:p w14:paraId="435C2302" w14:textId="77777777" w:rsidR="005125CD" w:rsidRPr="00013A4E" w:rsidRDefault="00ED237C" w:rsidP="00ED237C">
    <w:pPr>
      <w:pStyle w:val="Header"/>
      <w:tabs>
        <w:tab w:val="clear" w:pos="4680"/>
        <w:tab w:val="clear" w:pos="9360"/>
        <w:tab w:val="right" w:pos="13608"/>
      </w:tabs>
      <w:rPr>
        <w:sz w:val="20"/>
        <w:szCs w:val="20"/>
      </w:rPr>
    </w:pPr>
    <w:r w:rsidRPr="00013A4E">
      <w:rPr>
        <w:sz w:val="20"/>
        <w:szCs w:val="20"/>
      </w:rPr>
      <w:tab/>
    </w:r>
    <w:r w:rsidR="005125CD" w:rsidRPr="00013A4E">
      <w:rPr>
        <w:sz w:val="20"/>
        <w:szCs w:val="20"/>
      </w:rPr>
      <w:t>A Visual Representation of our SEN 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D19C8"/>
    <w:multiLevelType w:val="hybridMultilevel"/>
    <w:tmpl w:val="7B2E20F2"/>
    <w:lvl w:ilvl="0" w:tplc="48902F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FE76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5E1C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DC16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00CD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0008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DE2F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8E9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74B6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1E92EA9"/>
    <w:multiLevelType w:val="hybridMultilevel"/>
    <w:tmpl w:val="82D6E9F0"/>
    <w:lvl w:ilvl="0" w:tplc="6284E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6CA7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2EA8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5CDD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02B8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CA66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7C46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302F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368F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D46552"/>
    <w:multiLevelType w:val="hybridMultilevel"/>
    <w:tmpl w:val="A534590C"/>
    <w:lvl w:ilvl="0" w:tplc="95C8A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5A3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3263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328F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76DE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602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C0A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1473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C830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93C11B3"/>
    <w:multiLevelType w:val="hybridMultilevel"/>
    <w:tmpl w:val="12D4D644"/>
    <w:lvl w:ilvl="0" w:tplc="401850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i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A073E"/>
    <w:multiLevelType w:val="hybridMultilevel"/>
    <w:tmpl w:val="30C2002C"/>
    <w:lvl w:ilvl="0" w:tplc="11DCA6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B2E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BB667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B9478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F864A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CD00A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11007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BFE20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F5EB1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C01314"/>
    <w:multiLevelType w:val="hybridMultilevel"/>
    <w:tmpl w:val="3FC61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061BF"/>
    <w:multiLevelType w:val="hybridMultilevel"/>
    <w:tmpl w:val="69A0776C"/>
    <w:lvl w:ilvl="0" w:tplc="E3DAC4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90CE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90E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44C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7E87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4CB8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C03F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BC08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B6D1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C23D2"/>
    <w:multiLevelType w:val="hybridMultilevel"/>
    <w:tmpl w:val="D4DEFA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821662"/>
    <w:multiLevelType w:val="hybridMultilevel"/>
    <w:tmpl w:val="D876B1CC"/>
    <w:lvl w:ilvl="0" w:tplc="5F2EDE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8487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4A33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25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944F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6258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10D0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185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60E6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1BD7908"/>
    <w:multiLevelType w:val="hybridMultilevel"/>
    <w:tmpl w:val="0A721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33FCC"/>
    <w:multiLevelType w:val="hybridMultilevel"/>
    <w:tmpl w:val="6A06F904"/>
    <w:lvl w:ilvl="0" w:tplc="CD3E7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4EA9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4010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02AF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72FF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480A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0EE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FA7B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0A05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3735B"/>
    <w:multiLevelType w:val="hybridMultilevel"/>
    <w:tmpl w:val="8326CD6C"/>
    <w:lvl w:ilvl="0" w:tplc="67B4D5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E4CA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5ED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A88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A012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8CAE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C0AC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F86B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C690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814650"/>
    <w:multiLevelType w:val="hybridMultilevel"/>
    <w:tmpl w:val="74847C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583E08"/>
    <w:multiLevelType w:val="hybridMultilevel"/>
    <w:tmpl w:val="D0FE2504"/>
    <w:lvl w:ilvl="0" w:tplc="6B8A2E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26A2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34A7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70A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947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5CC3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8640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24DB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281B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B7A597C"/>
    <w:multiLevelType w:val="hybridMultilevel"/>
    <w:tmpl w:val="79A660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BA23E4"/>
    <w:multiLevelType w:val="hybridMultilevel"/>
    <w:tmpl w:val="33CEE9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2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13"/>
  </w:num>
  <w:num w:numId="10">
    <w:abstractNumId w:val="0"/>
  </w:num>
  <w:num w:numId="11">
    <w:abstractNumId w:val="8"/>
  </w:num>
  <w:num w:numId="12">
    <w:abstractNumId w:val="5"/>
  </w:num>
  <w:num w:numId="13">
    <w:abstractNumId w:val="9"/>
  </w:num>
  <w:num w:numId="14">
    <w:abstractNumId w:val="6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23F"/>
    <w:rsid w:val="00013A4E"/>
    <w:rsid w:val="000155C9"/>
    <w:rsid w:val="00026F91"/>
    <w:rsid w:val="00040188"/>
    <w:rsid w:val="000511ED"/>
    <w:rsid w:val="0006104A"/>
    <w:rsid w:val="0006249A"/>
    <w:rsid w:val="000740DE"/>
    <w:rsid w:val="0007612F"/>
    <w:rsid w:val="00081F03"/>
    <w:rsid w:val="000A4534"/>
    <w:rsid w:val="000B2307"/>
    <w:rsid w:val="000F3552"/>
    <w:rsid w:val="0010633C"/>
    <w:rsid w:val="00111E8A"/>
    <w:rsid w:val="00120E22"/>
    <w:rsid w:val="001268B6"/>
    <w:rsid w:val="00133F30"/>
    <w:rsid w:val="00135F1C"/>
    <w:rsid w:val="0014292A"/>
    <w:rsid w:val="00174047"/>
    <w:rsid w:val="0017442C"/>
    <w:rsid w:val="001A7AA5"/>
    <w:rsid w:val="001E2494"/>
    <w:rsid w:val="001E3231"/>
    <w:rsid w:val="001F642B"/>
    <w:rsid w:val="00200D44"/>
    <w:rsid w:val="00205D83"/>
    <w:rsid w:val="00224B92"/>
    <w:rsid w:val="00273D2D"/>
    <w:rsid w:val="002A441D"/>
    <w:rsid w:val="002A77FB"/>
    <w:rsid w:val="002B1597"/>
    <w:rsid w:val="002E2B35"/>
    <w:rsid w:val="002E5153"/>
    <w:rsid w:val="002F138F"/>
    <w:rsid w:val="002F63D3"/>
    <w:rsid w:val="003126FA"/>
    <w:rsid w:val="00313980"/>
    <w:rsid w:val="00324C69"/>
    <w:rsid w:val="0032697C"/>
    <w:rsid w:val="003561F1"/>
    <w:rsid w:val="003B240C"/>
    <w:rsid w:val="003B78D1"/>
    <w:rsid w:val="003D3AC6"/>
    <w:rsid w:val="003E2CD8"/>
    <w:rsid w:val="003F013F"/>
    <w:rsid w:val="004071A1"/>
    <w:rsid w:val="004159C5"/>
    <w:rsid w:val="004252DC"/>
    <w:rsid w:val="00462B56"/>
    <w:rsid w:val="00470E0C"/>
    <w:rsid w:val="004D02DA"/>
    <w:rsid w:val="004D02E2"/>
    <w:rsid w:val="004E0930"/>
    <w:rsid w:val="004F2C93"/>
    <w:rsid w:val="00506C57"/>
    <w:rsid w:val="00507336"/>
    <w:rsid w:val="00510148"/>
    <w:rsid w:val="00510CD3"/>
    <w:rsid w:val="005125CD"/>
    <w:rsid w:val="00526776"/>
    <w:rsid w:val="00532928"/>
    <w:rsid w:val="005343DA"/>
    <w:rsid w:val="00534F30"/>
    <w:rsid w:val="005560D7"/>
    <w:rsid w:val="0058270C"/>
    <w:rsid w:val="0058702F"/>
    <w:rsid w:val="00591EA7"/>
    <w:rsid w:val="005B3CEF"/>
    <w:rsid w:val="00605671"/>
    <w:rsid w:val="00627763"/>
    <w:rsid w:val="00637714"/>
    <w:rsid w:val="00650F2A"/>
    <w:rsid w:val="00657D28"/>
    <w:rsid w:val="0067144D"/>
    <w:rsid w:val="006A3FB4"/>
    <w:rsid w:val="006B5348"/>
    <w:rsid w:val="006C1716"/>
    <w:rsid w:val="006C6E5D"/>
    <w:rsid w:val="00751024"/>
    <w:rsid w:val="00762E96"/>
    <w:rsid w:val="00763EF6"/>
    <w:rsid w:val="00766B6A"/>
    <w:rsid w:val="00780D42"/>
    <w:rsid w:val="007D0A9B"/>
    <w:rsid w:val="007E6ACF"/>
    <w:rsid w:val="007E765A"/>
    <w:rsid w:val="00811B9B"/>
    <w:rsid w:val="00827183"/>
    <w:rsid w:val="008271B7"/>
    <w:rsid w:val="00844BA6"/>
    <w:rsid w:val="008708AB"/>
    <w:rsid w:val="008C240E"/>
    <w:rsid w:val="009226BB"/>
    <w:rsid w:val="00926B72"/>
    <w:rsid w:val="00953066"/>
    <w:rsid w:val="00975B46"/>
    <w:rsid w:val="00981C71"/>
    <w:rsid w:val="0099270F"/>
    <w:rsid w:val="009C54CB"/>
    <w:rsid w:val="009D620C"/>
    <w:rsid w:val="009F38CB"/>
    <w:rsid w:val="00A06CE0"/>
    <w:rsid w:val="00A11F04"/>
    <w:rsid w:val="00A320EF"/>
    <w:rsid w:val="00A45DA4"/>
    <w:rsid w:val="00A73F12"/>
    <w:rsid w:val="00A74D01"/>
    <w:rsid w:val="00A76F50"/>
    <w:rsid w:val="00A92BCD"/>
    <w:rsid w:val="00A9591A"/>
    <w:rsid w:val="00A96B89"/>
    <w:rsid w:val="00AB2557"/>
    <w:rsid w:val="00AB6CD6"/>
    <w:rsid w:val="00AC6FEE"/>
    <w:rsid w:val="00AD4A77"/>
    <w:rsid w:val="00B13562"/>
    <w:rsid w:val="00B17BF3"/>
    <w:rsid w:val="00B66A7C"/>
    <w:rsid w:val="00B874C4"/>
    <w:rsid w:val="00B934BB"/>
    <w:rsid w:val="00BC62E0"/>
    <w:rsid w:val="00BF24BD"/>
    <w:rsid w:val="00BF28B8"/>
    <w:rsid w:val="00C31A4D"/>
    <w:rsid w:val="00C63E65"/>
    <w:rsid w:val="00CB15CB"/>
    <w:rsid w:val="00CC1B78"/>
    <w:rsid w:val="00CD0825"/>
    <w:rsid w:val="00CE52E3"/>
    <w:rsid w:val="00D1022A"/>
    <w:rsid w:val="00D24629"/>
    <w:rsid w:val="00D33ABD"/>
    <w:rsid w:val="00D40EB0"/>
    <w:rsid w:val="00D53475"/>
    <w:rsid w:val="00D7286C"/>
    <w:rsid w:val="00D74D3F"/>
    <w:rsid w:val="00D83736"/>
    <w:rsid w:val="00DA1D00"/>
    <w:rsid w:val="00DE77B5"/>
    <w:rsid w:val="00DF7D4D"/>
    <w:rsid w:val="00E10EF0"/>
    <w:rsid w:val="00E13AB8"/>
    <w:rsid w:val="00E8423F"/>
    <w:rsid w:val="00E873A1"/>
    <w:rsid w:val="00E94C25"/>
    <w:rsid w:val="00EA01DC"/>
    <w:rsid w:val="00EB314B"/>
    <w:rsid w:val="00EC1CC9"/>
    <w:rsid w:val="00ED237C"/>
    <w:rsid w:val="00EF3439"/>
    <w:rsid w:val="00F02ED0"/>
    <w:rsid w:val="00F30B4E"/>
    <w:rsid w:val="00F4231B"/>
    <w:rsid w:val="00F80A78"/>
    <w:rsid w:val="00FC439B"/>
    <w:rsid w:val="00FC4D99"/>
    <w:rsid w:val="00FD1C01"/>
    <w:rsid w:val="00FE0883"/>
    <w:rsid w:val="00FF1411"/>
    <w:rsid w:val="01F63D00"/>
    <w:rsid w:val="02537F6D"/>
    <w:rsid w:val="0310E245"/>
    <w:rsid w:val="031B3D69"/>
    <w:rsid w:val="03811373"/>
    <w:rsid w:val="0446FD8E"/>
    <w:rsid w:val="04E6A4DB"/>
    <w:rsid w:val="05452C2A"/>
    <w:rsid w:val="06A8034A"/>
    <w:rsid w:val="080AA6DF"/>
    <w:rsid w:val="08ED28A8"/>
    <w:rsid w:val="0937887A"/>
    <w:rsid w:val="0E244707"/>
    <w:rsid w:val="0F86262E"/>
    <w:rsid w:val="0FED2B5F"/>
    <w:rsid w:val="10FA1A66"/>
    <w:rsid w:val="1181ADBB"/>
    <w:rsid w:val="1356A798"/>
    <w:rsid w:val="1481DFC9"/>
    <w:rsid w:val="14A2667D"/>
    <w:rsid w:val="15314B8E"/>
    <w:rsid w:val="160411CE"/>
    <w:rsid w:val="16CF79CF"/>
    <w:rsid w:val="176EB953"/>
    <w:rsid w:val="17BEE6E4"/>
    <w:rsid w:val="18734E1C"/>
    <w:rsid w:val="1A709510"/>
    <w:rsid w:val="1B06F92F"/>
    <w:rsid w:val="1B3AB867"/>
    <w:rsid w:val="1B5A74D3"/>
    <w:rsid w:val="1B9B94E4"/>
    <w:rsid w:val="1C1FA5D6"/>
    <w:rsid w:val="1D1051A4"/>
    <w:rsid w:val="1F521F6F"/>
    <w:rsid w:val="2087901E"/>
    <w:rsid w:val="22EC12AA"/>
    <w:rsid w:val="234498AE"/>
    <w:rsid w:val="240F60A0"/>
    <w:rsid w:val="246ECD40"/>
    <w:rsid w:val="24A9C3B6"/>
    <w:rsid w:val="25F823AD"/>
    <w:rsid w:val="2601CC18"/>
    <w:rsid w:val="26EDA185"/>
    <w:rsid w:val="2970B4FC"/>
    <w:rsid w:val="2984AC30"/>
    <w:rsid w:val="2A2D2FCD"/>
    <w:rsid w:val="2A669600"/>
    <w:rsid w:val="2B07B302"/>
    <w:rsid w:val="2C0DB910"/>
    <w:rsid w:val="2D1378D3"/>
    <w:rsid w:val="2D557695"/>
    <w:rsid w:val="2E248321"/>
    <w:rsid w:val="33592299"/>
    <w:rsid w:val="33B54E83"/>
    <w:rsid w:val="3474A180"/>
    <w:rsid w:val="3587A816"/>
    <w:rsid w:val="3AFC2014"/>
    <w:rsid w:val="3AFFD168"/>
    <w:rsid w:val="3CF4679E"/>
    <w:rsid w:val="3DA402F0"/>
    <w:rsid w:val="3E8F8494"/>
    <w:rsid w:val="3F586547"/>
    <w:rsid w:val="400A87AD"/>
    <w:rsid w:val="42CAAB36"/>
    <w:rsid w:val="43D10D80"/>
    <w:rsid w:val="48159992"/>
    <w:rsid w:val="4CA8311E"/>
    <w:rsid w:val="4CB960B2"/>
    <w:rsid w:val="4D27FF93"/>
    <w:rsid w:val="4E8FC336"/>
    <w:rsid w:val="4EEB2617"/>
    <w:rsid w:val="4EF7FBCE"/>
    <w:rsid w:val="4F13C027"/>
    <w:rsid w:val="4F6C9D53"/>
    <w:rsid w:val="5007831A"/>
    <w:rsid w:val="50098BB4"/>
    <w:rsid w:val="50B77E0E"/>
    <w:rsid w:val="50FC9AF7"/>
    <w:rsid w:val="5279B3A3"/>
    <w:rsid w:val="53DFF232"/>
    <w:rsid w:val="547055C7"/>
    <w:rsid w:val="54920CD2"/>
    <w:rsid w:val="54B8B3A8"/>
    <w:rsid w:val="54BD5F9C"/>
    <w:rsid w:val="56E03BAC"/>
    <w:rsid w:val="581294FF"/>
    <w:rsid w:val="5D960116"/>
    <w:rsid w:val="5E4B1985"/>
    <w:rsid w:val="5E9B23ED"/>
    <w:rsid w:val="5F1ECDE9"/>
    <w:rsid w:val="5FB77A64"/>
    <w:rsid w:val="6035C96A"/>
    <w:rsid w:val="6182BA47"/>
    <w:rsid w:val="61C6975F"/>
    <w:rsid w:val="64A8980E"/>
    <w:rsid w:val="65194363"/>
    <w:rsid w:val="6C19C7D8"/>
    <w:rsid w:val="6D0B2CEB"/>
    <w:rsid w:val="6DC3AFDB"/>
    <w:rsid w:val="6E5E2C0A"/>
    <w:rsid w:val="6E86BF76"/>
    <w:rsid w:val="700E6CE3"/>
    <w:rsid w:val="70DEC7A9"/>
    <w:rsid w:val="720E2421"/>
    <w:rsid w:val="73A59BEC"/>
    <w:rsid w:val="74213365"/>
    <w:rsid w:val="752AF755"/>
    <w:rsid w:val="75DA69F3"/>
    <w:rsid w:val="75E2072D"/>
    <w:rsid w:val="767A0724"/>
    <w:rsid w:val="777DA6C8"/>
    <w:rsid w:val="79A04A3C"/>
    <w:rsid w:val="7AA40CB3"/>
    <w:rsid w:val="7AD1A79D"/>
    <w:rsid w:val="7B6E5CD0"/>
    <w:rsid w:val="7C3EADFC"/>
    <w:rsid w:val="7DD376B8"/>
    <w:rsid w:val="7EADA24F"/>
    <w:rsid w:val="7F6F79EA"/>
    <w:rsid w:val="7FE0D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C2266"/>
  <w15:docId w15:val="{423A8445-F521-47AC-9D5F-71AE588E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270C"/>
  </w:style>
  <w:style w:type="paragraph" w:styleId="Heading1">
    <w:name w:val="heading 1"/>
    <w:basedOn w:val="Normal"/>
    <w:next w:val="Normal"/>
    <w:link w:val="Heading1Char"/>
    <w:uiPriority w:val="9"/>
    <w:qFormat/>
    <w:rsid w:val="00D33ABD"/>
    <w:pPr>
      <w:keepNext/>
      <w:keepLines/>
      <w:spacing w:after="0"/>
      <w:outlineLvl w:val="0"/>
    </w:pPr>
    <w:rPr>
      <w:rFonts w:eastAsiaTheme="majorEastAsia" w:cstheme="majorBidi"/>
      <w:b/>
      <w:bCs/>
      <w:sz w:val="24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42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23F"/>
  </w:style>
  <w:style w:type="paragraph" w:styleId="Footer">
    <w:name w:val="footer"/>
    <w:basedOn w:val="Normal"/>
    <w:link w:val="FooterChar"/>
    <w:uiPriority w:val="99"/>
    <w:unhideWhenUsed/>
    <w:rsid w:val="00E842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23F"/>
  </w:style>
  <w:style w:type="table" w:styleId="TableGrid">
    <w:name w:val="Table Grid"/>
    <w:basedOn w:val="TableNormal"/>
    <w:uiPriority w:val="59"/>
    <w:rsid w:val="00E84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7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6B7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B6CD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AB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33ABD"/>
    <w:rPr>
      <w:rFonts w:eastAsiaTheme="majorEastAsia" w:cstheme="majorBidi"/>
      <w:b/>
      <w:bCs/>
      <w:sz w:val="24"/>
      <w:szCs w:val="28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40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94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2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8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5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3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5743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0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97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419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3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9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28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703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26277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268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98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84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960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715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6941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3815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8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09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90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0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7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2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https://cadmore.sharepoint.com/:x:/s/SEN/EfHCOlBjwLtBrWWze1m1WR8BwBwzhZHS3aJf3QkJMYs5lA?e=NHGMNw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cadmore.sharepoint.com/:w:/s/SEN/EVnHKLXhRrlGvjTiDxGPw-oBm5DaQGct1ZDfF1PtLv0uaA?e=pnOLhX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hyperlink" Target="https://cadmore.sharepoint.com/:w:/s/SEN/ESdLndO1BL9Bp3INAIjdNwgBdMhYOmeeetn2fZCcJeGJqw?e=G3zd3k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peechandlanguage.support/auth/login" TargetMode="External"/><Relationship Id="rId20" Type="http://schemas.openxmlformats.org/officeDocument/2006/relationships/hyperlink" Target="https://cadmore.sharepoint.com/:w:/s/SEN/EdX10q5OFehCq_Z-irA5wY0B2pVU23XNzpfU-JR50k-p2A?e=jlKf2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gif"/><Relationship Id="rId24" Type="http://schemas.openxmlformats.org/officeDocument/2006/relationships/hyperlink" Target="https://cadmore.sharepoint.com/:w:/r/sites/SEN/_layouts/15/Doc.aspx?sourcedoc=%7B20D508C9-1E4C-416E-8F88-E3E37C999D5A%7D&amp;file=Difficulties%2C%20assessment%20and%20intervention.docx&amp;action=default&amp;mobileredirect=true" TargetMode="External"/><Relationship Id="rId5" Type="http://schemas.openxmlformats.org/officeDocument/2006/relationships/styles" Target="styles.xml"/><Relationship Id="rId15" Type="http://schemas.openxmlformats.org/officeDocument/2006/relationships/hyperlink" Target="https://ican.org.uk/i-cans-talking-point/progress-checker-home/" TargetMode="External"/><Relationship Id="rId23" Type="http://schemas.openxmlformats.org/officeDocument/2006/relationships/hyperlink" Target="https://cadmore.sharepoint.com/:w:/s/SEN/ESdLndO1BL9Bp3INAIjdNwgBdMhYOmeeetn2fZCcJeGJqw?e=G3zd3k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1.jpg"/><Relationship Id="rId19" Type="http://schemas.openxmlformats.org/officeDocument/2006/relationships/hyperlink" Target="https://cadmore.sharepoint.com/:x:/s/SEN/EaF-2Vi2ObBLpcq7o1scwV4BFzBf3SJPvrhbpOxchmZ8gA?e=riGmpw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admore.sharepoint.com/:x:/s/SEN/EQis3rHYdHNDgm4JYvWm58ABk6RY-UK3BlStlqzedpFynA?e=rtt6T7" TargetMode="External"/><Relationship Id="rId22" Type="http://schemas.openxmlformats.org/officeDocument/2006/relationships/hyperlink" Target="https://cadmore.sharepoint.com/:f:/s/SEN/EnVZZhxzamVPkBlhqFhGzkIBcx8EKWDDztgs1VXLD63GWA?e=7WNGwY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ac96de4-96df-47b5-8f99-1067f854b473">
      <UserInfo>
        <DisplayName>Donna Whayman-Bailey</DisplayName>
        <AccountId>22</AccountId>
        <AccountType/>
      </UserInfo>
      <UserInfo>
        <DisplayName>Emily Holmes</DisplayName>
        <AccountId>20</AccountId>
        <AccountType/>
      </UserInfo>
      <UserInfo>
        <DisplayName>Rachel Bernard</DisplayName>
        <AccountId>44</AccountId>
        <AccountType/>
      </UserInfo>
      <UserInfo>
        <DisplayName>RCROFT</DisplayName>
        <AccountId>18</AccountId>
        <AccountType/>
      </UserInfo>
      <UserInfo>
        <DisplayName>Rosie Butler</DisplayName>
        <AccountId>12</AccountId>
        <AccountType/>
      </UserInfo>
      <UserInfo>
        <DisplayName>JHAZELL</DisplayName>
        <AccountId>15</AccountId>
        <AccountType/>
      </UserInfo>
      <UserInfo>
        <DisplayName>Lindsey Pattison</DisplayName>
        <AccountId>25</AccountId>
        <AccountType/>
      </UserInfo>
      <UserInfo>
        <DisplayName>NCAINE</DisplayName>
        <AccountId>39</AccountId>
        <AccountType/>
      </UserInfo>
      <UserInfo>
        <DisplayName>SMAUGHAN</DisplayName>
        <AccountId>34</AccountId>
        <AccountType/>
      </UserInfo>
      <UserInfo>
        <DisplayName>Head</DisplayName>
        <AccountId>24</AccountId>
        <AccountType/>
      </UserInfo>
      <UserInfo>
        <DisplayName>Kym Dawkins</DisplayName>
        <AccountId>150</AccountId>
        <AccountType/>
      </UserInfo>
    </SharedWithUsers>
    <_activity xmlns="edeb997f-5e6e-4f1f-8199-f7021d5d74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94AF6C719072418DAD9411B710085F" ma:contentTypeVersion="19" ma:contentTypeDescription="Create a new document." ma:contentTypeScope="" ma:versionID="18f4971bb970020343eb0b23001c5fb2">
  <xsd:schema xmlns:xsd="http://www.w3.org/2001/XMLSchema" xmlns:xs="http://www.w3.org/2001/XMLSchema" xmlns:p="http://schemas.microsoft.com/office/2006/metadata/properties" xmlns:ns3="edeb997f-5e6e-4f1f-8199-f7021d5d74c4" xmlns:ns4="fac96de4-96df-47b5-8f99-1067f854b473" targetNamespace="http://schemas.microsoft.com/office/2006/metadata/properties" ma:root="true" ma:fieldsID="cb077eac8745f053aca695b88f53d71c" ns3:_="" ns4:_="">
    <xsd:import namespace="edeb997f-5e6e-4f1f-8199-f7021d5d74c4"/>
    <xsd:import namespace="fac96de4-96df-47b5-8f99-1067f854b4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b997f-5e6e-4f1f-8199-f7021d5d7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96de4-96df-47b5-8f99-1067f854b47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1B9561-B7A3-4472-AA12-2F8FC66270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0C1ABF-BDC0-439B-BF3A-7519B018B014}">
  <ds:schemaRefs>
    <ds:schemaRef ds:uri="http://purl.org/dc/elements/1.1/"/>
    <ds:schemaRef ds:uri="http://schemas.openxmlformats.org/package/2006/metadata/core-properties"/>
    <ds:schemaRef ds:uri="fac96de4-96df-47b5-8f99-1067f854b473"/>
    <ds:schemaRef ds:uri="http://schemas.microsoft.com/office/2006/documentManagement/types"/>
    <ds:schemaRef ds:uri="http://purl.org/dc/dcmitype/"/>
    <ds:schemaRef ds:uri="http://purl.org/dc/terms/"/>
    <ds:schemaRef ds:uri="edeb997f-5e6e-4f1f-8199-f7021d5d74c4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1EF1F2C-8A76-46EC-9670-299701CA2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b997f-5e6e-4f1f-8199-f7021d5d74c4"/>
    <ds:schemaRef ds:uri="fac96de4-96df-47b5-8f99-1067f854b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SENCO</dc:creator>
  <cp:lastModifiedBy>Debbie Groom</cp:lastModifiedBy>
  <cp:revision>3</cp:revision>
  <cp:lastPrinted>2025-10-08T12:23:00Z</cp:lastPrinted>
  <dcterms:created xsi:type="dcterms:W3CDTF">2026-08-28T12:27:00Z</dcterms:created>
  <dcterms:modified xsi:type="dcterms:W3CDTF">2026-08-28T12:28:00Z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0x0101007F94AF6C719072418DAD9411B710085F</vt:lpwstr>
  </property>
</Properties>
</file>